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0530" w:rsidRDefault="00833554">
      <w:pPr>
        <w:rPr>
          <w:rStyle w:val="Strong"/>
          <w:rFonts w:ascii="Arial" w:hAnsi="Arial" w:cs="Arial"/>
          <w:b w:val="0"/>
          <w:bCs w:val="0"/>
          <w:color w:val="000000"/>
          <w:sz w:val="22"/>
          <w:szCs w:val="22"/>
          <w:lang w:val="en-US"/>
        </w:rPr>
      </w:pPr>
      <w:r w:rsidRPr="00EA43EB">
        <w:rPr>
          <w:rStyle w:val="Strong"/>
          <w:rFonts w:ascii="Arial" w:hAnsi="Arial" w:cs="Arial"/>
          <w:color w:val="000000"/>
          <w:sz w:val="22"/>
          <w:szCs w:val="22"/>
          <w:lang w:val="en-US"/>
        </w:rPr>
        <w:t xml:space="preserve">Table S3. </w:t>
      </w:r>
      <w:r w:rsidRPr="00833554">
        <w:rPr>
          <w:rStyle w:val="Strong"/>
          <w:rFonts w:ascii="Arial" w:hAnsi="Arial" w:cs="Arial"/>
          <w:b w:val="0"/>
          <w:bCs w:val="0"/>
          <w:color w:val="000000"/>
          <w:sz w:val="22"/>
          <w:szCs w:val="22"/>
          <w:lang w:val="en-US"/>
        </w:rPr>
        <w:t>Summary of exonic splice-junction variant counts across cancer tissue types</w:t>
      </w:r>
    </w:p>
    <w:p w:rsidR="00833554" w:rsidRPr="00833554" w:rsidRDefault="00833554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tbl>
      <w:tblPr>
        <w:tblStyle w:val="ListTable3-Accent3"/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559"/>
        <w:gridCol w:w="1701"/>
        <w:gridCol w:w="1843"/>
      </w:tblGrid>
      <w:tr w:rsidR="00623B81" w:rsidRPr="00D83C8E" w:rsidTr="00623B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72" w:type="dxa"/>
            <w:tcBorders>
              <w:bottom w:val="none" w:sz="0" w:space="0" w:color="auto"/>
              <w:right w:val="none" w:sz="0" w:space="0" w:color="auto"/>
            </w:tcBorders>
            <w:noWrap/>
            <w:hideMark/>
          </w:tcPr>
          <w:p w:rsidR="00E40EB6" w:rsidRPr="00D83C8E" w:rsidRDefault="00C70530" w:rsidP="00623B81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 w:eastAsia="en-GB"/>
                <w14:ligatures w14:val="none"/>
              </w:rPr>
              <w:t>Cancer t</w:t>
            </w:r>
            <w:r w:rsidR="00E40EB6"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issue</w:t>
            </w: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de-DE" w:eastAsia="en-GB"/>
                <w14:ligatures w14:val="none"/>
              </w:rPr>
              <w:t xml:space="preserve"> type</w:t>
            </w:r>
          </w:p>
        </w:tc>
        <w:tc>
          <w:tcPr>
            <w:tcW w:w="1559" w:type="dxa"/>
            <w:noWrap/>
            <w:hideMark/>
          </w:tcPr>
          <w:p w:rsidR="00E40EB6" w:rsidRPr="00D83C8E" w:rsidRDefault="00E40EB6" w:rsidP="00623B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Total Samples</w:t>
            </w:r>
          </w:p>
        </w:tc>
        <w:tc>
          <w:tcPr>
            <w:tcW w:w="1701" w:type="dxa"/>
            <w:noWrap/>
            <w:hideMark/>
          </w:tcPr>
          <w:p w:rsidR="00E40EB6" w:rsidRPr="00D83C8E" w:rsidRDefault="00E40EB6" w:rsidP="00623B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Mean Variant Count</w:t>
            </w:r>
          </w:p>
        </w:tc>
        <w:tc>
          <w:tcPr>
            <w:tcW w:w="1843" w:type="dxa"/>
            <w:noWrap/>
            <w:hideMark/>
          </w:tcPr>
          <w:p w:rsidR="00E40EB6" w:rsidRPr="00D83C8E" w:rsidRDefault="00E40EB6" w:rsidP="00623B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Median (Range)</w:t>
            </w:r>
          </w:p>
        </w:tc>
      </w:tr>
      <w:tr w:rsidR="00623B81" w:rsidRPr="00D83C8E" w:rsidTr="00623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Adrenal gland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2573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0.063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16)</w:t>
            </w:r>
          </w:p>
        </w:tc>
      </w:tr>
      <w:tr w:rsidR="00623B81" w:rsidRPr="00D83C8E" w:rsidTr="00623B8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Autonomic ganglia</w:t>
            </w:r>
          </w:p>
        </w:tc>
        <w:tc>
          <w:tcPr>
            <w:tcW w:w="1559" w:type="dxa"/>
            <w:noWrap/>
            <w:hideMark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1303</w:t>
            </w:r>
          </w:p>
        </w:tc>
        <w:tc>
          <w:tcPr>
            <w:tcW w:w="1701" w:type="dxa"/>
            <w:noWrap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0.135</w:t>
            </w:r>
          </w:p>
        </w:tc>
        <w:tc>
          <w:tcPr>
            <w:tcW w:w="1843" w:type="dxa"/>
            <w:noWrap/>
            <w:hideMark/>
          </w:tcPr>
          <w:p w:rsidR="00623B81" w:rsidRPr="00D83C8E" w:rsidRDefault="00623B81" w:rsidP="00623B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8)</w:t>
            </w:r>
          </w:p>
        </w:tc>
      </w:tr>
      <w:tr w:rsidR="00623B81" w:rsidRPr="00D83C8E" w:rsidTr="00623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Biliary tract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3551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0.605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76)</w:t>
            </w:r>
          </w:p>
        </w:tc>
      </w:tr>
      <w:tr w:rsidR="00623B81" w:rsidRPr="00D83C8E" w:rsidTr="00623B8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Bone</w:t>
            </w:r>
          </w:p>
        </w:tc>
        <w:tc>
          <w:tcPr>
            <w:tcW w:w="1559" w:type="dxa"/>
            <w:noWrap/>
            <w:hideMark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2422</w:t>
            </w:r>
          </w:p>
        </w:tc>
        <w:tc>
          <w:tcPr>
            <w:tcW w:w="1701" w:type="dxa"/>
            <w:noWrap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0.237</w:t>
            </w:r>
          </w:p>
        </w:tc>
        <w:tc>
          <w:tcPr>
            <w:tcW w:w="1843" w:type="dxa"/>
            <w:noWrap/>
            <w:hideMark/>
          </w:tcPr>
          <w:p w:rsidR="00623B81" w:rsidRPr="00D83C8E" w:rsidRDefault="00623B81" w:rsidP="00623B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12)</w:t>
            </w:r>
          </w:p>
        </w:tc>
      </w:tr>
      <w:tr w:rsidR="00623B81" w:rsidRPr="00D83C8E" w:rsidTr="00623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Breast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17767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128)</w:t>
            </w:r>
          </w:p>
        </w:tc>
      </w:tr>
      <w:tr w:rsidR="00623B81" w:rsidRPr="00D83C8E" w:rsidTr="00623B8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Central nervous system</w:t>
            </w:r>
          </w:p>
        </w:tc>
        <w:tc>
          <w:tcPr>
            <w:tcW w:w="1559" w:type="dxa"/>
            <w:noWrap/>
            <w:hideMark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17572</w:t>
            </w:r>
          </w:p>
        </w:tc>
        <w:tc>
          <w:tcPr>
            <w:tcW w:w="1701" w:type="dxa"/>
            <w:noWrap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0.246</w:t>
            </w:r>
          </w:p>
        </w:tc>
        <w:tc>
          <w:tcPr>
            <w:tcW w:w="1843" w:type="dxa"/>
            <w:noWrap/>
            <w:hideMark/>
          </w:tcPr>
          <w:p w:rsidR="00623B81" w:rsidRPr="00D83C8E" w:rsidRDefault="00623B81" w:rsidP="00623B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331)</w:t>
            </w:r>
          </w:p>
        </w:tc>
      </w:tr>
      <w:tr w:rsidR="00623B81" w:rsidRPr="00D83C8E" w:rsidTr="00623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Cervix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1227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1.217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50)</w:t>
            </w:r>
          </w:p>
        </w:tc>
      </w:tr>
      <w:tr w:rsidR="00623B81" w:rsidRPr="00D83C8E" w:rsidTr="00623B8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Endometrium</w:t>
            </w:r>
          </w:p>
        </w:tc>
        <w:tc>
          <w:tcPr>
            <w:tcW w:w="1559" w:type="dxa"/>
            <w:noWrap/>
            <w:hideMark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5147</w:t>
            </w:r>
          </w:p>
        </w:tc>
        <w:tc>
          <w:tcPr>
            <w:tcW w:w="1701" w:type="dxa"/>
            <w:noWrap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2.154</w:t>
            </w:r>
          </w:p>
        </w:tc>
        <w:tc>
          <w:tcPr>
            <w:tcW w:w="1843" w:type="dxa"/>
            <w:noWrap/>
            <w:hideMark/>
          </w:tcPr>
          <w:p w:rsidR="00623B81" w:rsidRPr="00D83C8E" w:rsidRDefault="00623B81" w:rsidP="00623B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427)</w:t>
            </w:r>
          </w:p>
        </w:tc>
      </w:tr>
      <w:tr w:rsidR="00623B81" w:rsidRPr="00D83C8E" w:rsidTr="00623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Eye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1700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0.025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3)</w:t>
            </w:r>
          </w:p>
        </w:tc>
      </w:tr>
      <w:tr w:rsidR="00623B81" w:rsidRPr="00D83C8E" w:rsidTr="00623B8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Fallopian tube</w:t>
            </w:r>
          </w:p>
        </w:tc>
        <w:tc>
          <w:tcPr>
            <w:tcW w:w="1559" w:type="dxa"/>
            <w:noWrap/>
            <w:hideMark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1701" w:type="dxa"/>
            <w:noWrap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0.385</w:t>
            </w:r>
          </w:p>
        </w:tc>
        <w:tc>
          <w:tcPr>
            <w:tcW w:w="1843" w:type="dxa"/>
            <w:noWrap/>
            <w:hideMark/>
          </w:tcPr>
          <w:p w:rsidR="00623B81" w:rsidRPr="00D83C8E" w:rsidRDefault="00623B81" w:rsidP="00623B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5)</w:t>
            </w:r>
          </w:p>
        </w:tc>
      </w:tr>
      <w:tr w:rsidR="00623B81" w:rsidRPr="00D83C8E" w:rsidTr="00623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Female genital tract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55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0)</w:t>
            </w:r>
          </w:p>
        </w:tc>
      </w:tr>
      <w:tr w:rsidR="00623B81" w:rsidRPr="00D83C8E" w:rsidTr="00623B8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Female genitourinary system</w:t>
            </w:r>
          </w:p>
        </w:tc>
        <w:tc>
          <w:tcPr>
            <w:tcW w:w="1559" w:type="dxa"/>
            <w:noWrap/>
            <w:hideMark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1701" w:type="dxa"/>
            <w:noWrap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noWrap/>
            <w:hideMark/>
          </w:tcPr>
          <w:p w:rsidR="00623B81" w:rsidRPr="00D83C8E" w:rsidRDefault="00623B81" w:rsidP="00623B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0)</w:t>
            </w:r>
          </w:p>
        </w:tc>
      </w:tr>
      <w:tr w:rsidR="00623B81" w:rsidRPr="00D83C8E" w:rsidTr="00623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Gastrointestinal tract 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209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0.057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2)</w:t>
            </w:r>
          </w:p>
        </w:tc>
      </w:tr>
      <w:tr w:rsidR="00623B81" w:rsidRPr="00D83C8E" w:rsidTr="00623B8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Genital tract</w:t>
            </w:r>
          </w:p>
        </w:tc>
        <w:tc>
          <w:tcPr>
            <w:tcW w:w="1559" w:type="dxa"/>
            <w:noWrap/>
            <w:hideMark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274</w:t>
            </w:r>
          </w:p>
        </w:tc>
        <w:tc>
          <w:tcPr>
            <w:tcW w:w="1701" w:type="dxa"/>
            <w:noWrap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0.274</w:t>
            </w:r>
          </w:p>
        </w:tc>
        <w:tc>
          <w:tcPr>
            <w:tcW w:w="1843" w:type="dxa"/>
            <w:noWrap/>
            <w:hideMark/>
          </w:tcPr>
          <w:p w:rsidR="00623B81" w:rsidRPr="00D83C8E" w:rsidRDefault="00623B81" w:rsidP="00623B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27)</w:t>
            </w:r>
          </w:p>
        </w:tc>
      </w:tr>
      <w:tr w:rsidR="00623B81" w:rsidRPr="00D83C8E" w:rsidTr="00623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Hematopoietic and lymphoid</w:t>
            </w: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n-GB"/>
                <w14:ligatures w14:val="none"/>
              </w:rPr>
              <w:t xml:space="preserve"> </w:t>
            </w: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tissue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125603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0.047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71)</w:t>
            </w:r>
          </w:p>
        </w:tc>
      </w:tr>
      <w:tr w:rsidR="00623B81" w:rsidRPr="00D83C8E" w:rsidTr="00623B8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Kidney</w:t>
            </w:r>
          </w:p>
        </w:tc>
        <w:tc>
          <w:tcPr>
            <w:tcW w:w="1559" w:type="dxa"/>
            <w:noWrap/>
            <w:hideMark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6913</w:t>
            </w:r>
          </w:p>
        </w:tc>
        <w:tc>
          <w:tcPr>
            <w:tcW w:w="1701" w:type="dxa"/>
            <w:noWrap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0.453</w:t>
            </w:r>
          </w:p>
        </w:tc>
        <w:tc>
          <w:tcPr>
            <w:tcW w:w="1843" w:type="dxa"/>
            <w:noWrap/>
            <w:hideMark/>
          </w:tcPr>
          <w:p w:rsidR="00623B81" w:rsidRPr="00D83C8E" w:rsidRDefault="00623B81" w:rsidP="00623B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57)</w:t>
            </w:r>
          </w:p>
        </w:tc>
      </w:tr>
      <w:tr w:rsidR="00623B81" w:rsidRPr="00D83C8E" w:rsidTr="00623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Large intestine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55354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281)</w:t>
            </w:r>
          </w:p>
        </w:tc>
      </w:tr>
      <w:tr w:rsidR="00623B81" w:rsidRPr="00D83C8E" w:rsidTr="00623B8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Liver</w:t>
            </w:r>
          </w:p>
        </w:tc>
        <w:tc>
          <w:tcPr>
            <w:tcW w:w="1559" w:type="dxa"/>
            <w:noWrap/>
            <w:hideMark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5419</w:t>
            </w:r>
          </w:p>
        </w:tc>
        <w:tc>
          <w:tcPr>
            <w:tcW w:w="1701" w:type="dxa"/>
            <w:noWrap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1.495</w:t>
            </w:r>
          </w:p>
        </w:tc>
        <w:tc>
          <w:tcPr>
            <w:tcW w:w="1843" w:type="dxa"/>
            <w:noWrap/>
            <w:hideMark/>
          </w:tcPr>
          <w:p w:rsidR="00623B81" w:rsidRPr="00D83C8E" w:rsidRDefault="00623B81" w:rsidP="00623B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242)</w:t>
            </w:r>
          </w:p>
        </w:tc>
      </w:tr>
      <w:tr w:rsidR="00623B81" w:rsidRPr="00D83C8E" w:rsidTr="00623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Lung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45280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0.463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112)</w:t>
            </w:r>
          </w:p>
        </w:tc>
      </w:tr>
      <w:tr w:rsidR="00623B81" w:rsidRPr="00D83C8E" w:rsidTr="00623B8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Mediastinum</w:t>
            </w:r>
          </w:p>
        </w:tc>
        <w:tc>
          <w:tcPr>
            <w:tcW w:w="1559" w:type="dxa"/>
            <w:noWrap/>
            <w:hideMark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1701" w:type="dxa"/>
            <w:noWrap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noWrap/>
            <w:hideMark/>
          </w:tcPr>
          <w:p w:rsidR="00623B81" w:rsidRPr="00D83C8E" w:rsidRDefault="00623B81" w:rsidP="00623B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0)</w:t>
            </w:r>
          </w:p>
        </w:tc>
      </w:tr>
      <w:tr w:rsidR="00623B81" w:rsidRPr="00D83C8E" w:rsidTr="00623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Meninges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1799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0.163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13)</w:t>
            </w:r>
          </w:p>
        </w:tc>
      </w:tr>
      <w:tr w:rsidR="00623B81" w:rsidRPr="00D83C8E" w:rsidTr="00623B8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Oesophagus</w:t>
            </w:r>
          </w:p>
        </w:tc>
        <w:tc>
          <w:tcPr>
            <w:tcW w:w="1559" w:type="dxa"/>
            <w:noWrap/>
            <w:hideMark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4369</w:t>
            </w:r>
          </w:p>
        </w:tc>
        <w:tc>
          <w:tcPr>
            <w:tcW w:w="1701" w:type="dxa"/>
            <w:noWrap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0.745</w:t>
            </w:r>
          </w:p>
        </w:tc>
        <w:tc>
          <w:tcPr>
            <w:tcW w:w="1843" w:type="dxa"/>
            <w:noWrap/>
            <w:hideMark/>
          </w:tcPr>
          <w:p w:rsidR="00623B81" w:rsidRPr="00D83C8E" w:rsidRDefault="00623B81" w:rsidP="00623B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56)</w:t>
            </w:r>
          </w:p>
        </w:tc>
      </w:tr>
      <w:tr w:rsidR="00623B81" w:rsidRPr="00D83C8E" w:rsidTr="00623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Ovary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6656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0.313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167)</w:t>
            </w:r>
          </w:p>
        </w:tc>
      </w:tr>
      <w:tr w:rsidR="00623B81" w:rsidRPr="00D83C8E" w:rsidTr="00623B8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Pancreas</w:t>
            </w:r>
          </w:p>
        </w:tc>
        <w:tc>
          <w:tcPr>
            <w:tcW w:w="1559" w:type="dxa"/>
            <w:noWrap/>
            <w:hideMark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10506</w:t>
            </w:r>
          </w:p>
        </w:tc>
        <w:tc>
          <w:tcPr>
            <w:tcW w:w="1701" w:type="dxa"/>
            <w:noWrap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0.239</w:t>
            </w:r>
          </w:p>
        </w:tc>
        <w:tc>
          <w:tcPr>
            <w:tcW w:w="1843" w:type="dxa"/>
            <w:noWrap/>
            <w:hideMark/>
          </w:tcPr>
          <w:p w:rsidR="00623B81" w:rsidRPr="00D83C8E" w:rsidRDefault="00623B81" w:rsidP="00623B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49)</w:t>
            </w:r>
          </w:p>
        </w:tc>
      </w:tr>
      <w:tr w:rsidR="00623B81" w:rsidRPr="00D83C8E" w:rsidTr="00623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Paratesticular tissues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0)</w:t>
            </w:r>
          </w:p>
        </w:tc>
      </w:tr>
      <w:tr w:rsidR="00623B81" w:rsidRPr="00D83C8E" w:rsidTr="00623B8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Parathyroid</w:t>
            </w:r>
          </w:p>
        </w:tc>
        <w:tc>
          <w:tcPr>
            <w:tcW w:w="1559" w:type="dxa"/>
            <w:noWrap/>
            <w:hideMark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344</w:t>
            </w:r>
          </w:p>
        </w:tc>
        <w:tc>
          <w:tcPr>
            <w:tcW w:w="1701" w:type="dxa"/>
            <w:noWrap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0.116</w:t>
            </w:r>
          </w:p>
        </w:tc>
        <w:tc>
          <w:tcPr>
            <w:tcW w:w="1843" w:type="dxa"/>
            <w:noWrap/>
            <w:hideMark/>
          </w:tcPr>
          <w:p w:rsidR="00623B81" w:rsidRPr="00D83C8E" w:rsidRDefault="00623B81" w:rsidP="00623B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8)</w:t>
            </w:r>
          </w:p>
        </w:tc>
      </w:tr>
      <w:tr w:rsidR="00623B81" w:rsidRPr="00D83C8E" w:rsidTr="00623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Penis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179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0.123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12)</w:t>
            </w:r>
          </w:p>
        </w:tc>
      </w:tr>
      <w:tr w:rsidR="00623B81" w:rsidRPr="00D83C8E" w:rsidTr="00623B8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Pericardium</w:t>
            </w:r>
          </w:p>
        </w:tc>
        <w:tc>
          <w:tcPr>
            <w:tcW w:w="1559" w:type="dxa"/>
            <w:noWrap/>
            <w:hideMark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1701" w:type="dxa"/>
            <w:noWrap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noWrap/>
            <w:hideMark/>
          </w:tcPr>
          <w:p w:rsidR="00623B81" w:rsidRPr="00D83C8E" w:rsidRDefault="00623B81" w:rsidP="00623B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0)</w:t>
            </w:r>
          </w:p>
        </w:tc>
      </w:tr>
      <w:tr w:rsidR="00623B81" w:rsidRPr="00D83C8E" w:rsidTr="00623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Perineum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0)</w:t>
            </w:r>
          </w:p>
        </w:tc>
      </w:tr>
      <w:tr w:rsidR="00623B81" w:rsidRPr="00D83C8E" w:rsidTr="00623B8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Peritoneum</w:t>
            </w:r>
          </w:p>
        </w:tc>
        <w:tc>
          <w:tcPr>
            <w:tcW w:w="1559" w:type="dxa"/>
            <w:noWrap/>
            <w:hideMark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310</w:t>
            </w:r>
          </w:p>
        </w:tc>
        <w:tc>
          <w:tcPr>
            <w:tcW w:w="1701" w:type="dxa"/>
            <w:noWrap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843" w:type="dxa"/>
            <w:noWrap/>
            <w:hideMark/>
          </w:tcPr>
          <w:p w:rsidR="00623B81" w:rsidRPr="00D83C8E" w:rsidRDefault="00623B81" w:rsidP="00623B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27)</w:t>
            </w:r>
          </w:p>
        </w:tc>
      </w:tr>
      <w:tr w:rsidR="00623B81" w:rsidRPr="00D83C8E" w:rsidTr="00623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Pituitary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1079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4)</w:t>
            </w:r>
          </w:p>
        </w:tc>
      </w:tr>
      <w:tr w:rsidR="00623B81" w:rsidRPr="00D83C8E" w:rsidTr="00623B8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Placenta</w:t>
            </w:r>
          </w:p>
        </w:tc>
        <w:tc>
          <w:tcPr>
            <w:tcW w:w="1559" w:type="dxa"/>
            <w:noWrap/>
            <w:hideMark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</w:t>
            </w:r>
          </w:p>
        </w:tc>
        <w:tc>
          <w:tcPr>
            <w:tcW w:w="1701" w:type="dxa"/>
            <w:noWrap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9.026</w:t>
            </w:r>
          </w:p>
        </w:tc>
        <w:tc>
          <w:tcPr>
            <w:tcW w:w="1843" w:type="dxa"/>
            <w:noWrap/>
            <w:hideMark/>
          </w:tcPr>
          <w:p w:rsidR="00623B81" w:rsidRPr="00D83C8E" w:rsidRDefault="00623B81" w:rsidP="00623B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298)</w:t>
            </w:r>
          </w:p>
        </w:tc>
      </w:tr>
      <w:tr w:rsidR="00623B81" w:rsidRPr="00D83C8E" w:rsidTr="00623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Pleura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883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0.129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8)</w:t>
            </w:r>
          </w:p>
        </w:tc>
      </w:tr>
      <w:tr w:rsidR="00623B81" w:rsidRPr="00D83C8E" w:rsidTr="00623B8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Prostate</w:t>
            </w:r>
          </w:p>
        </w:tc>
        <w:tc>
          <w:tcPr>
            <w:tcW w:w="1559" w:type="dxa"/>
            <w:noWrap/>
            <w:hideMark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5354</w:t>
            </w:r>
          </w:p>
        </w:tc>
        <w:tc>
          <w:tcPr>
            <w:tcW w:w="1701" w:type="dxa"/>
            <w:noWrap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0.564</w:t>
            </w:r>
          </w:p>
        </w:tc>
        <w:tc>
          <w:tcPr>
            <w:tcW w:w="1843" w:type="dxa"/>
            <w:noWrap/>
            <w:hideMark/>
          </w:tcPr>
          <w:p w:rsidR="00623B81" w:rsidRPr="00D83C8E" w:rsidRDefault="00623B81" w:rsidP="00623B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206)</w:t>
            </w:r>
          </w:p>
        </w:tc>
      </w:tr>
      <w:tr w:rsidR="00623B81" w:rsidRPr="00D83C8E" w:rsidTr="00623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Retroperitoneum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0)</w:t>
            </w:r>
          </w:p>
        </w:tc>
      </w:tr>
      <w:tr w:rsidR="00623B81" w:rsidRPr="00D83C8E" w:rsidTr="00623B8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Salivary gland</w:t>
            </w:r>
          </w:p>
        </w:tc>
        <w:tc>
          <w:tcPr>
            <w:tcW w:w="1559" w:type="dxa"/>
            <w:noWrap/>
            <w:hideMark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900</w:t>
            </w:r>
          </w:p>
        </w:tc>
        <w:tc>
          <w:tcPr>
            <w:tcW w:w="1701" w:type="dxa"/>
            <w:noWrap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0.213</w:t>
            </w:r>
          </w:p>
        </w:tc>
        <w:tc>
          <w:tcPr>
            <w:tcW w:w="1843" w:type="dxa"/>
            <w:noWrap/>
            <w:hideMark/>
          </w:tcPr>
          <w:p w:rsidR="00623B81" w:rsidRPr="00D83C8E" w:rsidRDefault="00623B81" w:rsidP="00623B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31)</w:t>
            </w:r>
          </w:p>
        </w:tc>
      </w:tr>
      <w:tr w:rsidR="00623B81" w:rsidRPr="00D83C8E" w:rsidTr="00623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Skin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20712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1.668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548)</w:t>
            </w:r>
          </w:p>
        </w:tc>
      </w:tr>
      <w:tr w:rsidR="00623B81" w:rsidRPr="00D83C8E" w:rsidTr="00623B8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Small intestine</w:t>
            </w:r>
          </w:p>
        </w:tc>
        <w:tc>
          <w:tcPr>
            <w:tcW w:w="1559" w:type="dxa"/>
            <w:noWrap/>
            <w:hideMark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941</w:t>
            </w:r>
          </w:p>
        </w:tc>
        <w:tc>
          <w:tcPr>
            <w:tcW w:w="1701" w:type="dxa"/>
            <w:noWrap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0.456</w:t>
            </w:r>
          </w:p>
        </w:tc>
        <w:tc>
          <w:tcPr>
            <w:tcW w:w="1843" w:type="dxa"/>
            <w:noWrap/>
            <w:hideMark/>
          </w:tcPr>
          <w:p w:rsidR="00623B81" w:rsidRPr="00D83C8E" w:rsidRDefault="00623B81" w:rsidP="00623B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153)</w:t>
            </w:r>
          </w:p>
        </w:tc>
      </w:tr>
      <w:tr w:rsidR="00623B81" w:rsidRPr="00D83C8E" w:rsidTr="00623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Soft tissue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14741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0.072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71)</w:t>
            </w:r>
          </w:p>
        </w:tc>
      </w:tr>
      <w:tr w:rsidR="00623B81" w:rsidRPr="00D83C8E" w:rsidTr="00623B8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Stomach</w:t>
            </w:r>
          </w:p>
        </w:tc>
        <w:tc>
          <w:tcPr>
            <w:tcW w:w="1559" w:type="dxa"/>
            <w:noWrap/>
            <w:hideMark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5140</w:t>
            </w:r>
          </w:p>
        </w:tc>
        <w:tc>
          <w:tcPr>
            <w:tcW w:w="1701" w:type="dxa"/>
            <w:noWrap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2.171</w:t>
            </w:r>
          </w:p>
        </w:tc>
        <w:tc>
          <w:tcPr>
            <w:tcW w:w="1843" w:type="dxa"/>
            <w:noWrap/>
            <w:hideMark/>
          </w:tcPr>
          <w:p w:rsidR="00623B81" w:rsidRPr="00D83C8E" w:rsidRDefault="00623B81" w:rsidP="00623B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683)</w:t>
            </w:r>
          </w:p>
        </w:tc>
      </w:tr>
      <w:tr w:rsidR="00623B81" w:rsidRPr="00D83C8E" w:rsidTr="00623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Testis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577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0.123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6)</w:t>
            </w:r>
          </w:p>
        </w:tc>
      </w:tr>
      <w:tr w:rsidR="00623B81" w:rsidRPr="00D83C8E" w:rsidTr="00623B8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Thymus</w:t>
            </w:r>
          </w:p>
        </w:tc>
        <w:tc>
          <w:tcPr>
            <w:tcW w:w="1559" w:type="dxa"/>
            <w:noWrap/>
            <w:hideMark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204</w:t>
            </w:r>
          </w:p>
        </w:tc>
        <w:tc>
          <w:tcPr>
            <w:tcW w:w="1701" w:type="dxa"/>
            <w:noWrap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0.157</w:t>
            </w:r>
          </w:p>
        </w:tc>
        <w:tc>
          <w:tcPr>
            <w:tcW w:w="1843" w:type="dxa"/>
            <w:noWrap/>
            <w:hideMark/>
          </w:tcPr>
          <w:p w:rsidR="00623B81" w:rsidRPr="00D83C8E" w:rsidRDefault="00623B81" w:rsidP="00623B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4)</w:t>
            </w:r>
          </w:p>
        </w:tc>
      </w:tr>
      <w:tr w:rsidR="00623B81" w:rsidRPr="00D83C8E" w:rsidTr="00623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Thyroid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30426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0.185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135)</w:t>
            </w:r>
          </w:p>
        </w:tc>
      </w:tr>
      <w:tr w:rsidR="00623B81" w:rsidRPr="00D83C8E" w:rsidTr="00623B8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Upper aerodigestive tract</w:t>
            </w:r>
          </w:p>
        </w:tc>
        <w:tc>
          <w:tcPr>
            <w:tcW w:w="1559" w:type="dxa"/>
            <w:noWrap/>
            <w:hideMark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6105</w:t>
            </w:r>
          </w:p>
        </w:tc>
        <w:tc>
          <w:tcPr>
            <w:tcW w:w="1701" w:type="dxa"/>
            <w:noWrap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0.835</w:t>
            </w:r>
          </w:p>
        </w:tc>
        <w:tc>
          <w:tcPr>
            <w:tcW w:w="1843" w:type="dxa"/>
            <w:noWrap/>
            <w:hideMark/>
          </w:tcPr>
          <w:p w:rsidR="00623B81" w:rsidRPr="00D83C8E" w:rsidRDefault="00623B81" w:rsidP="00623B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75)</w:t>
            </w:r>
          </w:p>
        </w:tc>
      </w:tr>
      <w:tr w:rsidR="00623B81" w:rsidRPr="00D83C8E" w:rsidTr="00623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Urinary tract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7391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0.604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88)</w:t>
            </w:r>
          </w:p>
        </w:tc>
      </w:tr>
      <w:tr w:rsidR="00623B81" w:rsidRPr="00D83C8E" w:rsidTr="00623B8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Uterine adnexa</w:t>
            </w:r>
          </w:p>
        </w:tc>
        <w:tc>
          <w:tcPr>
            <w:tcW w:w="1559" w:type="dxa"/>
            <w:noWrap/>
            <w:hideMark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1701" w:type="dxa"/>
            <w:noWrap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noWrap/>
            <w:hideMark/>
          </w:tcPr>
          <w:p w:rsidR="00623B81" w:rsidRPr="00D83C8E" w:rsidRDefault="00623B81" w:rsidP="00623B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0)</w:t>
            </w:r>
          </w:p>
        </w:tc>
      </w:tr>
      <w:tr w:rsidR="00623B81" w:rsidRPr="00D83C8E" w:rsidTr="00623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Vagina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</w:tcPr>
          <w:p w:rsidR="00623B81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0)</w:t>
            </w:r>
          </w:p>
        </w:tc>
      </w:tr>
      <w:tr w:rsidR="00623B81" w:rsidRPr="00D83C8E" w:rsidTr="00623B8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right w:val="none" w:sz="0" w:space="0" w:color="auto"/>
            </w:tcBorders>
            <w:noWrap/>
            <w:hideMark/>
          </w:tcPr>
          <w:p w:rsidR="00623B81" w:rsidRPr="00D83C8E" w:rsidRDefault="00623B81" w:rsidP="00623B8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Vulva</w:t>
            </w:r>
          </w:p>
        </w:tc>
        <w:tc>
          <w:tcPr>
            <w:tcW w:w="1559" w:type="dxa"/>
            <w:noWrap/>
            <w:hideMark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210</w:t>
            </w:r>
          </w:p>
        </w:tc>
        <w:tc>
          <w:tcPr>
            <w:tcW w:w="1701" w:type="dxa"/>
            <w:noWrap/>
          </w:tcPr>
          <w:p w:rsidR="00623B81" w:rsidRPr="00D83C8E" w:rsidRDefault="00623B81" w:rsidP="00623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843" w:type="dxa"/>
            <w:noWrap/>
            <w:hideMark/>
          </w:tcPr>
          <w:p w:rsidR="00623B81" w:rsidRPr="00D83C8E" w:rsidRDefault="00623B81" w:rsidP="00623B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(0, 1)</w:t>
            </w:r>
          </w:p>
        </w:tc>
      </w:tr>
      <w:tr w:rsidR="00E40EB6" w:rsidRPr="00D83C8E" w:rsidTr="00623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:rsidR="00E40EB6" w:rsidRPr="00D83C8E" w:rsidRDefault="00E40EB6" w:rsidP="00E40EB6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NS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noWrap/>
          </w:tcPr>
          <w:p w:rsidR="00E40EB6" w:rsidRPr="00D83C8E" w:rsidRDefault="00E40EB6" w:rsidP="00E40EB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3693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</w:tcPr>
          <w:p w:rsidR="00E40EB6" w:rsidRPr="00D83C8E" w:rsidRDefault="00623B81" w:rsidP="00623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3C8E">
              <w:rPr>
                <w:rFonts w:ascii="Arial" w:hAnsi="Arial" w:cs="Arial"/>
                <w:color w:val="000000"/>
                <w:sz w:val="22"/>
                <w:szCs w:val="22"/>
              </w:rPr>
              <w:t>0.505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noWrap/>
          </w:tcPr>
          <w:p w:rsidR="00E40EB6" w:rsidRPr="00D83C8E" w:rsidRDefault="00623B81" w:rsidP="00E40E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</w:t>
            </w:r>
            <w:r w:rsidR="00E40EB6" w:rsidRPr="00D83C8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0, 364)</w:t>
            </w:r>
          </w:p>
        </w:tc>
      </w:tr>
    </w:tbl>
    <w:p w:rsidR="00EB39FE" w:rsidRPr="00C70530" w:rsidRDefault="00EB39FE">
      <w:pPr>
        <w:rPr>
          <w:rFonts w:ascii="Arial" w:hAnsi="Arial" w:cs="Arial"/>
          <w:sz w:val="22"/>
          <w:szCs w:val="22"/>
        </w:rPr>
      </w:pPr>
    </w:p>
    <w:p w:rsidR="00E40EB6" w:rsidRDefault="00E40EB6">
      <w:pPr>
        <w:rPr>
          <w:rFonts w:ascii="Arial" w:hAnsi="Arial" w:cs="Arial"/>
          <w:sz w:val="22"/>
          <w:szCs w:val="22"/>
          <w:lang w:val="en-US"/>
        </w:rPr>
      </w:pPr>
      <w:r w:rsidRPr="00C70530">
        <w:rPr>
          <w:rFonts w:ascii="Arial" w:hAnsi="Arial" w:cs="Arial"/>
          <w:sz w:val="22"/>
          <w:szCs w:val="22"/>
          <w:lang w:val="en-US"/>
        </w:rPr>
        <w:t>Kruskal-</w:t>
      </w:r>
      <w:proofErr w:type="gramStart"/>
      <w:r w:rsidRPr="00C70530">
        <w:rPr>
          <w:rFonts w:ascii="Arial" w:hAnsi="Arial" w:cs="Arial"/>
          <w:sz w:val="22"/>
          <w:szCs w:val="22"/>
          <w:lang w:val="en-US"/>
        </w:rPr>
        <w:t>Wallis</w:t>
      </w:r>
      <w:proofErr w:type="gramEnd"/>
      <w:r w:rsidRPr="00C70530">
        <w:rPr>
          <w:rFonts w:ascii="Arial" w:hAnsi="Arial" w:cs="Arial"/>
          <w:sz w:val="22"/>
          <w:szCs w:val="22"/>
          <w:lang w:val="en-US"/>
        </w:rPr>
        <w:t xml:space="preserve"> test (2.2</w:t>
      </w:r>
      <w:r w:rsidR="00DB06D2">
        <w:rPr>
          <w:rFonts w:ascii="Arial" w:hAnsi="Arial" w:cs="Arial"/>
          <w:sz w:val="22"/>
          <w:szCs w:val="22"/>
          <w:lang w:val="en-US"/>
        </w:rPr>
        <w:t>E</w:t>
      </w:r>
      <w:r w:rsidRPr="00C70530">
        <w:rPr>
          <w:rFonts w:ascii="Arial" w:hAnsi="Arial" w:cs="Arial"/>
          <w:sz w:val="22"/>
          <w:szCs w:val="22"/>
          <w:lang w:val="en-US"/>
        </w:rPr>
        <w:t>-16)</w:t>
      </w:r>
    </w:p>
    <w:p w:rsidR="00833554" w:rsidRDefault="00833554">
      <w:pPr>
        <w:rPr>
          <w:rFonts w:ascii="Arial" w:hAnsi="Arial" w:cs="Arial"/>
          <w:sz w:val="22"/>
          <w:szCs w:val="22"/>
          <w:lang w:val="en-US"/>
        </w:rPr>
      </w:pPr>
    </w:p>
    <w:p w:rsidR="00886E84" w:rsidRDefault="00886E84" w:rsidP="00886E84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EA43EB">
        <w:rPr>
          <w:rFonts w:ascii="Arial" w:hAnsi="Arial" w:cs="Arial"/>
          <w:color w:val="000000"/>
          <w:sz w:val="22"/>
          <w:szCs w:val="22"/>
          <w:lang w:val="en-US"/>
        </w:rPr>
        <w:t>The total number of samples analyzed, the mean variant count, and the median variant count with range are shown for each cancer tissue type.</w:t>
      </w:r>
    </w:p>
    <w:p w:rsidR="00833554" w:rsidRDefault="00833554" w:rsidP="00833554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:rsidR="00833554" w:rsidRPr="00C70530" w:rsidRDefault="00833554">
      <w:pPr>
        <w:rPr>
          <w:rFonts w:ascii="Arial" w:hAnsi="Arial" w:cs="Arial"/>
          <w:sz w:val="22"/>
          <w:szCs w:val="22"/>
          <w:lang w:val="en-US"/>
        </w:rPr>
      </w:pPr>
    </w:p>
    <w:p w:rsidR="00FB0073" w:rsidRPr="00C70530" w:rsidRDefault="00FB0073">
      <w:pPr>
        <w:rPr>
          <w:rFonts w:ascii="Arial" w:hAnsi="Arial" w:cs="Arial"/>
          <w:sz w:val="22"/>
          <w:szCs w:val="22"/>
          <w:lang w:val="en-US"/>
        </w:rPr>
      </w:pPr>
    </w:p>
    <w:sectPr w:rsidR="00FB0073" w:rsidRPr="00C705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 Courier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EB6"/>
    <w:rsid w:val="00022C01"/>
    <w:rsid w:val="000258FA"/>
    <w:rsid w:val="0006584A"/>
    <w:rsid w:val="00076707"/>
    <w:rsid w:val="000A07AE"/>
    <w:rsid w:val="00142395"/>
    <w:rsid w:val="001609BD"/>
    <w:rsid w:val="00174134"/>
    <w:rsid w:val="001A2327"/>
    <w:rsid w:val="001F63A7"/>
    <w:rsid w:val="00295671"/>
    <w:rsid w:val="002C7793"/>
    <w:rsid w:val="0033002C"/>
    <w:rsid w:val="00392B55"/>
    <w:rsid w:val="003B3F60"/>
    <w:rsid w:val="0048316E"/>
    <w:rsid w:val="004E22F9"/>
    <w:rsid w:val="004E3F47"/>
    <w:rsid w:val="00535894"/>
    <w:rsid w:val="00565DA8"/>
    <w:rsid w:val="005817B5"/>
    <w:rsid w:val="00586100"/>
    <w:rsid w:val="00594660"/>
    <w:rsid w:val="005E0F49"/>
    <w:rsid w:val="00615C9C"/>
    <w:rsid w:val="00623B81"/>
    <w:rsid w:val="00663CB6"/>
    <w:rsid w:val="006C6269"/>
    <w:rsid w:val="006E479C"/>
    <w:rsid w:val="006F5192"/>
    <w:rsid w:val="00734169"/>
    <w:rsid w:val="00740709"/>
    <w:rsid w:val="007D5C0F"/>
    <w:rsid w:val="007E2D70"/>
    <w:rsid w:val="008106D1"/>
    <w:rsid w:val="0081730D"/>
    <w:rsid w:val="00833554"/>
    <w:rsid w:val="00886E84"/>
    <w:rsid w:val="00951FCC"/>
    <w:rsid w:val="009818BA"/>
    <w:rsid w:val="009C79EA"/>
    <w:rsid w:val="009D1741"/>
    <w:rsid w:val="00A212F6"/>
    <w:rsid w:val="00A46D0D"/>
    <w:rsid w:val="00A73A86"/>
    <w:rsid w:val="00A76841"/>
    <w:rsid w:val="00A82DDA"/>
    <w:rsid w:val="00A93533"/>
    <w:rsid w:val="00AB57B8"/>
    <w:rsid w:val="00AC37A6"/>
    <w:rsid w:val="00AF6F25"/>
    <w:rsid w:val="00B31724"/>
    <w:rsid w:val="00B51A09"/>
    <w:rsid w:val="00B83A36"/>
    <w:rsid w:val="00B978F8"/>
    <w:rsid w:val="00BA0B56"/>
    <w:rsid w:val="00C12FE4"/>
    <w:rsid w:val="00C13336"/>
    <w:rsid w:val="00C70530"/>
    <w:rsid w:val="00C85248"/>
    <w:rsid w:val="00D83C8E"/>
    <w:rsid w:val="00D83CDE"/>
    <w:rsid w:val="00DB06D2"/>
    <w:rsid w:val="00DC77A9"/>
    <w:rsid w:val="00DF6B5C"/>
    <w:rsid w:val="00E307B6"/>
    <w:rsid w:val="00E40EB6"/>
    <w:rsid w:val="00E85A3D"/>
    <w:rsid w:val="00EA77B1"/>
    <w:rsid w:val="00EB39FE"/>
    <w:rsid w:val="00EE2083"/>
    <w:rsid w:val="00EE7386"/>
    <w:rsid w:val="00F47FEC"/>
    <w:rsid w:val="00F570C5"/>
    <w:rsid w:val="00F62562"/>
    <w:rsid w:val="00F65BA8"/>
    <w:rsid w:val="00F7228D"/>
    <w:rsid w:val="00FB0073"/>
    <w:rsid w:val="00FD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C4123FC-38EF-6143-805B-175756DC5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001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deSnippet">
    <w:name w:val="Code Snippet"/>
    <w:basedOn w:val="Normal"/>
    <w:autoRedefine/>
    <w:qFormat/>
    <w:rsid w:val="00DF6B5C"/>
    <w:pPr>
      <w:shd w:val="clear" w:color="auto" w:fill="D0CECE" w:themeFill="background2" w:themeFillShade="E6"/>
      <w:ind w:left="1134"/>
      <w:contextualSpacing/>
      <w:jc w:val="both"/>
    </w:pPr>
    <w:rPr>
      <w:rFonts w:ascii="Courier New" w:hAnsi="Courier New" w:cs="Courier New"/>
      <w:b/>
      <w:bCs/>
      <w:noProof/>
      <w:lang w:val="en-US"/>
    </w:rPr>
  </w:style>
  <w:style w:type="table" w:styleId="ListTable3-Accent3">
    <w:name w:val="List Table 3 Accent 3"/>
    <w:basedOn w:val="TableNormal"/>
    <w:uiPriority w:val="48"/>
    <w:rsid w:val="00623B81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styleId="Strong">
    <w:name w:val="Strong"/>
    <w:basedOn w:val="DefaultParagraphFont"/>
    <w:uiPriority w:val="22"/>
    <w:qFormat/>
    <w:rsid w:val="008335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0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Swetha Subramanian</dc:creator>
  <cp:keywords/>
  <dc:description/>
  <cp:lastModifiedBy>Senthilkumar Ramamoorthy</cp:lastModifiedBy>
  <cp:revision>4</cp:revision>
  <cp:lastPrinted>2025-12-20T11:16:00Z</cp:lastPrinted>
  <dcterms:created xsi:type="dcterms:W3CDTF">2025-12-20T11:16:00Z</dcterms:created>
  <dcterms:modified xsi:type="dcterms:W3CDTF">2025-12-20T11:52:00Z</dcterms:modified>
</cp:coreProperties>
</file>