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C3938" w14:textId="3AAF534E" w:rsidR="00794FD4" w:rsidRPr="006E419F" w:rsidRDefault="00794FD4">
      <w:pPr>
        <w:rPr>
          <w:rFonts w:ascii="Times New Roman" w:eastAsia="Times New Roman" w:hAnsi="Times New Roman" w:cs="Times New Roman"/>
          <w:b/>
          <w:bCs/>
          <w:color w:val="000000"/>
          <w:kern w:val="0"/>
          <w:sz w:val="18"/>
          <w:szCs w:val="20"/>
          <w:lang w:eastAsia="de-DE" w:bidi="en-US"/>
        </w:rPr>
      </w:pPr>
      <w:r w:rsidRPr="006E419F">
        <w:rPr>
          <w:rFonts w:ascii="Times New Roman" w:eastAsia="Times New Roman" w:hAnsi="Times New Roman" w:cs="Times New Roman"/>
          <w:b/>
          <w:bCs/>
          <w:color w:val="000000"/>
          <w:kern w:val="0"/>
          <w:sz w:val="18"/>
          <w:szCs w:val="20"/>
          <w:lang w:eastAsia="de-DE" w:bidi="en-US"/>
        </w:rPr>
        <w:t>Supplementary Figure</w:t>
      </w:r>
    </w:p>
    <w:p w14:paraId="61835716" w14:textId="2F4322D6" w:rsidR="004C7570" w:rsidRDefault="00E63365">
      <w:r>
        <w:rPr>
          <w:noProof/>
        </w:rPr>
        <w:drawing>
          <wp:inline distT="0" distB="0" distL="0" distR="0" wp14:anchorId="39CDB45A" wp14:editId="7BC3AA01">
            <wp:extent cx="5759450" cy="4972431"/>
            <wp:effectExtent l="0" t="0" r="0" b="0"/>
            <wp:docPr id="10315971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97135" name="图片 1031597135"/>
                    <pic:cNvPicPr/>
                  </pic:nvPicPr>
                  <pic:blipFill>
                    <a:blip r:embed="rId6">
                      <a:extLst>
                        <a:ext uri="{28A0092B-C50C-407E-A947-70E740481C1C}">
                          <a14:useLocalDpi xmlns:a14="http://schemas.microsoft.com/office/drawing/2010/main"/>
                        </a:ext>
                      </a:extLst>
                    </a:blip>
                    <a:stretch>
                      <a:fillRect/>
                    </a:stretch>
                  </pic:blipFill>
                  <pic:spPr>
                    <a:xfrm>
                      <a:off x="0" y="0"/>
                      <a:ext cx="5765543" cy="4977691"/>
                    </a:xfrm>
                    <a:prstGeom prst="rect">
                      <a:avLst/>
                    </a:prstGeom>
                  </pic:spPr>
                </pic:pic>
              </a:graphicData>
            </a:graphic>
          </wp:inline>
        </w:drawing>
      </w:r>
    </w:p>
    <w:p w14:paraId="08C43CC8" w14:textId="6A64AC97" w:rsidR="00720B52" w:rsidRPr="006E419F" w:rsidRDefault="006E419F" w:rsidP="008A17CE">
      <w:pPr>
        <w:pStyle w:val="51figurecaption"/>
        <w:rPr>
          <w:rFonts w:ascii="Times New Roman" w:hAnsi="Times New Roman"/>
          <w:b/>
          <w:bCs/>
        </w:rPr>
      </w:pPr>
      <w:r w:rsidRPr="006E419F">
        <w:rPr>
          <w:rFonts w:ascii="Times New Roman" w:eastAsiaTheme="minorEastAsia" w:hAnsi="Times New Roman"/>
          <w:b/>
          <w:bCs/>
          <w:lang w:eastAsia="zh-CN"/>
        </w:rPr>
        <w:t>Figure</w:t>
      </w:r>
      <w:r w:rsidR="00720B52" w:rsidRPr="006E419F">
        <w:rPr>
          <w:rFonts w:ascii="Times New Roman" w:hAnsi="Times New Roman"/>
          <w:b/>
          <w:bCs/>
        </w:rPr>
        <w:t xml:space="preserve"> S1</w:t>
      </w:r>
      <w:r w:rsidR="00794FD4" w:rsidRPr="006E419F">
        <w:rPr>
          <w:rFonts w:ascii="Times New Roman" w:hAnsi="Times New Roman"/>
          <w:b/>
          <w:bCs/>
        </w:rPr>
        <w:t xml:space="preserve">. </w:t>
      </w:r>
      <w:r w:rsidR="008F6C8A" w:rsidRPr="006E419F">
        <w:rPr>
          <w:rFonts w:ascii="Times New Roman" w:hAnsi="Times New Roman"/>
        </w:rPr>
        <w:t>Comparative analysis of phylogeny, conserved motifs, and gene structures of Sox genes in three crab species</w:t>
      </w:r>
      <w:r w:rsidR="00B23A8E" w:rsidRPr="006E419F">
        <w:rPr>
          <w:rFonts w:ascii="Times New Roman" w:hAnsi="Times New Roman"/>
        </w:rPr>
        <w:t>. (</w:t>
      </w:r>
      <w:r w:rsidR="00B23A8E" w:rsidRPr="006E419F">
        <w:rPr>
          <w:rFonts w:ascii="Times New Roman" w:hAnsi="Times New Roman"/>
          <w:b/>
          <w:bCs/>
        </w:rPr>
        <w:t>A</w:t>
      </w:r>
      <w:r w:rsidR="00B23A8E" w:rsidRPr="006E419F">
        <w:rPr>
          <w:rFonts w:ascii="Times New Roman" w:hAnsi="Times New Roman"/>
        </w:rPr>
        <w:t>) Phylogenetic analysis of Sox proteins. (</w:t>
      </w:r>
      <w:r w:rsidR="00B23A8E" w:rsidRPr="006E419F">
        <w:rPr>
          <w:rFonts w:ascii="Times New Roman" w:hAnsi="Times New Roman"/>
          <w:b/>
          <w:bCs/>
        </w:rPr>
        <w:t>B</w:t>
      </w:r>
      <w:r w:rsidR="00B23A8E" w:rsidRPr="006E419F">
        <w:rPr>
          <w:rFonts w:ascii="Times New Roman" w:hAnsi="Times New Roman"/>
        </w:rPr>
        <w:t>) Conserved motifs of Sox proteins. Colored boxes represent different motifs visually. (</w:t>
      </w:r>
      <w:r w:rsidR="00B23A8E" w:rsidRPr="006E419F">
        <w:rPr>
          <w:rFonts w:ascii="Times New Roman" w:hAnsi="Times New Roman"/>
          <w:b/>
          <w:bCs/>
        </w:rPr>
        <w:t>C</w:t>
      </w:r>
      <w:r w:rsidR="00B23A8E" w:rsidRPr="006E419F">
        <w:rPr>
          <w:rFonts w:ascii="Times New Roman" w:hAnsi="Times New Roman"/>
        </w:rPr>
        <w:t>) HMG-box domain models of the Sox gene family in the Conserved Domain Database. (</w:t>
      </w:r>
      <w:r w:rsidR="00B23A8E" w:rsidRPr="006E419F">
        <w:rPr>
          <w:rFonts w:ascii="Times New Roman" w:hAnsi="Times New Roman"/>
          <w:b/>
          <w:bCs/>
        </w:rPr>
        <w:t>D</w:t>
      </w:r>
      <w:r w:rsidR="00B23A8E" w:rsidRPr="006E419F">
        <w:rPr>
          <w:rFonts w:ascii="Times New Roman" w:hAnsi="Times New Roman"/>
        </w:rPr>
        <w:t>) Gene structure of the Sox gene family. Exons (coding sequences, CDS) and introns are represented by green boxes and gray lines, respectively. Yellow boxes indicate untranslated regions (UTRs) at the 5' or 3' ends.</w:t>
      </w:r>
    </w:p>
    <w:sectPr w:rsidR="00720B52" w:rsidRPr="006E419F" w:rsidSect="00E63365">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FED5F" w14:textId="77777777" w:rsidR="000A58FF" w:rsidRDefault="000A58FF" w:rsidP="004A3287">
      <w:r>
        <w:separator/>
      </w:r>
    </w:p>
  </w:endnote>
  <w:endnote w:type="continuationSeparator" w:id="0">
    <w:p w14:paraId="0162AD11" w14:textId="77777777" w:rsidR="000A58FF" w:rsidRDefault="000A58FF" w:rsidP="004A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51138" w14:textId="77777777" w:rsidR="000A58FF" w:rsidRDefault="000A58FF" w:rsidP="004A3287">
      <w:r>
        <w:separator/>
      </w:r>
    </w:p>
  </w:footnote>
  <w:footnote w:type="continuationSeparator" w:id="0">
    <w:p w14:paraId="34301821" w14:textId="77777777" w:rsidR="000A58FF" w:rsidRDefault="000A58FF" w:rsidP="004A3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82"/>
    <w:rsid w:val="000273AE"/>
    <w:rsid w:val="0005782D"/>
    <w:rsid w:val="000A58FF"/>
    <w:rsid w:val="00181373"/>
    <w:rsid w:val="00184E83"/>
    <w:rsid w:val="0023471D"/>
    <w:rsid w:val="00243DE5"/>
    <w:rsid w:val="002E666A"/>
    <w:rsid w:val="003F705D"/>
    <w:rsid w:val="004A3287"/>
    <w:rsid w:val="004C7570"/>
    <w:rsid w:val="005E52CB"/>
    <w:rsid w:val="00611CEA"/>
    <w:rsid w:val="00676596"/>
    <w:rsid w:val="006E419F"/>
    <w:rsid w:val="00720B52"/>
    <w:rsid w:val="00792C6B"/>
    <w:rsid w:val="00794FD4"/>
    <w:rsid w:val="00880A16"/>
    <w:rsid w:val="008A17CE"/>
    <w:rsid w:val="008A27C6"/>
    <w:rsid w:val="008F6C8A"/>
    <w:rsid w:val="00903087"/>
    <w:rsid w:val="00B04682"/>
    <w:rsid w:val="00B23A8E"/>
    <w:rsid w:val="00BE257C"/>
    <w:rsid w:val="00BF41E4"/>
    <w:rsid w:val="00C61744"/>
    <w:rsid w:val="00D57DC8"/>
    <w:rsid w:val="00DA611E"/>
    <w:rsid w:val="00E63365"/>
    <w:rsid w:val="00E7414E"/>
    <w:rsid w:val="00EC3DFF"/>
    <w:rsid w:val="00FB1719"/>
    <w:rsid w:val="00FF7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809B3"/>
  <w15:chartTrackingRefBased/>
  <w15:docId w15:val="{7751500B-26AB-4E0F-B187-8907454B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0468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0468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0468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0468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0468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0468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0468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0468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0468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0468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0468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0468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04682"/>
    <w:rPr>
      <w:rFonts w:cstheme="majorBidi"/>
      <w:color w:val="0F4761" w:themeColor="accent1" w:themeShade="BF"/>
      <w:sz w:val="28"/>
      <w:szCs w:val="28"/>
    </w:rPr>
  </w:style>
  <w:style w:type="character" w:customStyle="1" w:styleId="50">
    <w:name w:val="标题 5 字符"/>
    <w:basedOn w:val="a0"/>
    <w:link w:val="5"/>
    <w:uiPriority w:val="9"/>
    <w:semiHidden/>
    <w:rsid w:val="00B04682"/>
    <w:rPr>
      <w:rFonts w:cstheme="majorBidi"/>
      <w:color w:val="0F4761" w:themeColor="accent1" w:themeShade="BF"/>
      <w:sz w:val="24"/>
      <w:szCs w:val="24"/>
    </w:rPr>
  </w:style>
  <w:style w:type="character" w:customStyle="1" w:styleId="60">
    <w:name w:val="标题 6 字符"/>
    <w:basedOn w:val="a0"/>
    <w:link w:val="6"/>
    <w:uiPriority w:val="9"/>
    <w:semiHidden/>
    <w:rsid w:val="00B04682"/>
    <w:rPr>
      <w:rFonts w:cstheme="majorBidi"/>
      <w:b/>
      <w:bCs/>
      <w:color w:val="0F4761" w:themeColor="accent1" w:themeShade="BF"/>
    </w:rPr>
  </w:style>
  <w:style w:type="character" w:customStyle="1" w:styleId="70">
    <w:name w:val="标题 7 字符"/>
    <w:basedOn w:val="a0"/>
    <w:link w:val="7"/>
    <w:uiPriority w:val="9"/>
    <w:semiHidden/>
    <w:rsid w:val="00B04682"/>
    <w:rPr>
      <w:rFonts w:cstheme="majorBidi"/>
      <w:b/>
      <w:bCs/>
      <w:color w:val="595959" w:themeColor="text1" w:themeTint="A6"/>
    </w:rPr>
  </w:style>
  <w:style w:type="character" w:customStyle="1" w:styleId="80">
    <w:name w:val="标题 8 字符"/>
    <w:basedOn w:val="a0"/>
    <w:link w:val="8"/>
    <w:uiPriority w:val="9"/>
    <w:semiHidden/>
    <w:rsid w:val="00B04682"/>
    <w:rPr>
      <w:rFonts w:cstheme="majorBidi"/>
      <w:color w:val="595959" w:themeColor="text1" w:themeTint="A6"/>
    </w:rPr>
  </w:style>
  <w:style w:type="character" w:customStyle="1" w:styleId="90">
    <w:name w:val="标题 9 字符"/>
    <w:basedOn w:val="a0"/>
    <w:link w:val="9"/>
    <w:uiPriority w:val="9"/>
    <w:semiHidden/>
    <w:rsid w:val="00B04682"/>
    <w:rPr>
      <w:rFonts w:eastAsiaTheme="majorEastAsia" w:cstheme="majorBidi"/>
      <w:color w:val="595959" w:themeColor="text1" w:themeTint="A6"/>
    </w:rPr>
  </w:style>
  <w:style w:type="paragraph" w:styleId="a3">
    <w:name w:val="Title"/>
    <w:basedOn w:val="a"/>
    <w:next w:val="a"/>
    <w:link w:val="a4"/>
    <w:uiPriority w:val="10"/>
    <w:qFormat/>
    <w:rsid w:val="00B046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046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46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046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4682"/>
    <w:pPr>
      <w:spacing w:before="160" w:after="160"/>
      <w:jc w:val="center"/>
    </w:pPr>
    <w:rPr>
      <w:i/>
      <w:iCs/>
      <w:color w:val="404040" w:themeColor="text1" w:themeTint="BF"/>
    </w:rPr>
  </w:style>
  <w:style w:type="character" w:customStyle="1" w:styleId="a8">
    <w:name w:val="引用 字符"/>
    <w:basedOn w:val="a0"/>
    <w:link w:val="a7"/>
    <w:uiPriority w:val="29"/>
    <w:rsid w:val="00B04682"/>
    <w:rPr>
      <w:i/>
      <w:iCs/>
      <w:color w:val="404040" w:themeColor="text1" w:themeTint="BF"/>
    </w:rPr>
  </w:style>
  <w:style w:type="paragraph" w:styleId="a9">
    <w:name w:val="List Paragraph"/>
    <w:basedOn w:val="a"/>
    <w:uiPriority w:val="34"/>
    <w:qFormat/>
    <w:rsid w:val="00B04682"/>
    <w:pPr>
      <w:ind w:left="720"/>
      <w:contextualSpacing/>
    </w:pPr>
  </w:style>
  <w:style w:type="character" w:styleId="aa">
    <w:name w:val="Intense Emphasis"/>
    <w:basedOn w:val="a0"/>
    <w:uiPriority w:val="21"/>
    <w:qFormat/>
    <w:rsid w:val="00B04682"/>
    <w:rPr>
      <w:i/>
      <w:iCs/>
      <w:color w:val="0F4761" w:themeColor="accent1" w:themeShade="BF"/>
    </w:rPr>
  </w:style>
  <w:style w:type="paragraph" w:styleId="ab">
    <w:name w:val="Intense Quote"/>
    <w:basedOn w:val="a"/>
    <w:next w:val="a"/>
    <w:link w:val="ac"/>
    <w:uiPriority w:val="30"/>
    <w:qFormat/>
    <w:rsid w:val="00B04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04682"/>
    <w:rPr>
      <w:i/>
      <w:iCs/>
      <w:color w:val="0F4761" w:themeColor="accent1" w:themeShade="BF"/>
    </w:rPr>
  </w:style>
  <w:style w:type="character" w:styleId="ad">
    <w:name w:val="Intense Reference"/>
    <w:basedOn w:val="a0"/>
    <w:uiPriority w:val="32"/>
    <w:qFormat/>
    <w:rsid w:val="00B04682"/>
    <w:rPr>
      <w:b/>
      <w:bCs/>
      <w:smallCaps/>
      <w:color w:val="0F4761" w:themeColor="accent1" w:themeShade="BF"/>
      <w:spacing w:val="5"/>
    </w:rPr>
  </w:style>
  <w:style w:type="paragraph" w:styleId="ae">
    <w:name w:val="header"/>
    <w:basedOn w:val="a"/>
    <w:link w:val="af"/>
    <w:uiPriority w:val="99"/>
    <w:unhideWhenUsed/>
    <w:rsid w:val="004A3287"/>
    <w:pPr>
      <w:tabs>
        <w:tab w:val="center" w:pos="4153"/>
        <w:tab w:val="right" w:pos="8306"/>
      </w:tabs>
      <w:snapToGrid w:val="0"/>
      <w:jc w:val="center"/>
    </w:pPr>
    <w:rPr>
      <w:sz w:val="18"/>
      <w:szCs w:val="18"/>
    </w:rPr>
  </w:style>
  <w:style w:type="character" w:customStyle="1" w:styleId="af">
    <w:name w:val="页眉 字符"/>
    <w:basedOn w:val="a0"/>
    <w:link w:val="ae"/>
    <w:uiPriority w:val="99"/>
    <w:rsid w:val="004A3287"/>
    <w:rPr>
      <w:sz w:val="18"/>
      <w:szCs w:val="18"/>
    </w:rPr>
  </w:style>
  <w:style w:type="paragraph" w:styleId="af0">
    <w:name w:val="footer"/>
    <w:basedOn w:val="a"/>
    <w:link w:val="af1"/>
    <w:uiPriority w:val="99"/>
    <w:unhideWhenUsed/>
    <w:rsid w:val="004A3287"/>
    <w:pPr>
      <w:tabs>
        <w:tab w:val="center" w:pos="4153"/>
        <w:tab w:val="right" w:pos="8306"/>
      </w:tabs>
      <w:snapToGrid w:val="0"/>
      <w:jc w:val="left"/>
    </w:pPr>
    <w:rPr>
      <w:sz w:val="18"/>
      <w:szCs w:val="18"/>
    </w:rPr>
  </w:style>
  <w:style w:type="character" w:customStyle="1" w:styleId="af1">
    <w:name w:val="页脚 字符"/>
    <w:basedOn w:val="a0"/>
    <w:link w:val="af0"/>
    <w:uiPriority w:val="99"/>
    <w:rsid w:val="004A3287"/>
    <w:rPr>
      <w:sz w:val="18"/>
      <w:szCs w:val="18"/>
    </w:rPr>
  </w:style>
  <w:style w:type="paragraph" w:customStyle="1" w:styleId="51figurecaption">
    <w:name w:val="5.1_figure_caption"/>
    <w:qFormat/>
    <w:rsid w:val="008A17CE"/>
    <w:pPr>
      <w:adjustRightInd w:val="0"/>
      <w:snapToGrid w:val="0"/>
      <w:spacing w:after="120" w:line="260" w:lineRule="atLeast"/>
      <w:jc w:val="both"/>
    </w:pPr>
    <w:rPr>
      <w:rFonts w:ascii="Palatino Linotype" w:eastAsia="Times New Roman" w:hAnsi="Palatino Linotype" w:cs="Times New Roman"/>
      <w:color w:val="000000"/>
      <w:kern w:val="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1</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迪 陈</dc:creator>
  <cp:keywords/>
  <dc:description/>
  <cp:lastModifiedBy>迪 陈</cp:lastModifiedBy>
  <cp:revision>7</cp:revision>
  <dcterms:created xsi:type="dcterms:W3CDTF">2025-09-20T04:05:00Z</dcterms:created>
  <dcterms:modified xsi:type="dcterms:W3CDTF">2025-09-30T10:02:00Z</dcterms:modified>
</cp:coreProperties>
</file>