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94F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0"/>
          <w:szCs w:val="20"/>
          <w:shd w:val="clear" w:color="auto" w:fill="FFFFFF"/>
          <w:lang w:val="en-US" w:eastAsia="zh-CN"/>
        </w:rPr>
        <w:t>Additional file 3. Descriptive statistics of Ct values for the 12 candidate reference genes across all 23 samples.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4"/>
        <w:gridCol w:w="1627"/>
        <w:gridCol w:w="1927"/>
        <w:gridCol w:w="1421"/>
        <w:gridCol w:w="1615"/>
        <w:gridCol w:w="1421"/>
        <w:gridCol w:w="1615"/>
        <w:gridCol w:w="1454"/>
      </w:tblGrid>
      <w:tr w14:paraId="644AB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  <w:jc w:val="center"/>
        </w:trPr>
        <w:tc>
          <w:tcPr>
            <w:tcW w:w="1514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721CC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Gene</w:t>
            </w:r>
          </w:p>
        </w:tc>
        <w:tc>
          <w:tcPr>
            <w:tcW w:w="162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B45F0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Mean Ct</w:t>
            </w:r>
          </w:p>
        </w:tc>
        <w:tc>
          <w:tcPr>
            <w:tcW w:w="192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14C70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Median Ct</w:t>
            </w:r>
          </w:p>
        </w:tc>
        <w:tc>
          <w:tcPr>
            <w:tcW w:w="142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11311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SD</w:t>
            </w:r>
          </w:p>
        </w:tc>
        <w:tc>
          <w:tcPr>
            <w:tcW w:w="1615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64D40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CV (%)</w:t>
            </w:r>
          </w:p>
        </w:tc>
        <w:tc>
          <w:tcPr>
            <w:tcW w:w="1421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D2DDE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IQR</w:t>
            </w:r>
          </w:p>
        </w:tc>
        <w:tc>
          <w:tcPr>
            <w:tcW w:w="1615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9C200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Min</w:t>
            </w:r>
          </w:p>
        </w:tc>
        <w:tc>
          <w:tcPr>
            <w:tcW w:w="1454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6841D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Max</w:t>
            </w:r>
          </w:p>
        </w:tc>
      </w:tr>
      <w:tr w14:paraId="72081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FFCC93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ACT7</w:t>
            </w:r>
          </w:p>
        </w:tc>
        <w:tc>
          <w:tcPr>
            <w:tcW w:w="1627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44F16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24.53</w:t>
            </w:r>
          </w:p>
        </w:tc>
        <w:tc>
          <w:tcPr>
            <w:tcW w:w="1927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950DA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24.65</w:t>
            </w:r>
          </w:p>
        </w:tc>
        <w:tc>
          <w:tcPr>
            <w:tcW w:w="1421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8CDA2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3.48</w:t>
            </w:r>
          </w:p>
        </w:tc>
        <w:tc>
          <w:tcPr>
            <w:tcW w:w="1615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746F00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14.19</w:t>
            </w:r>
          </w:p>
        </w:tc>
        <w:tc>
          <w:tcPr>
            <w:tcW w:w="1421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A1A05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3.72</w:t>
            </w:r>
          </w:p>
        </w:tc>
        <w:tc>
          <w:tcPr>
            <w:tcW w:w="1615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1EDD1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20.65</w:t>
            </w:r>
          </w:p>
        </w:tc>
        <w:tc>
          <w:tcPr>
            <w:tcW w:w="1454" w:type="dxa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1B6B76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31.27</w:t>
            </w:r>
          </w:p>
        </w:tc>
      </w:tr>
      <w:tr w14:paraId="677A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8F9050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EF-1α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47650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23.97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8F182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20.88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71722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5.65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ACE72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23.57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68748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8.70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2C144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18.02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824E94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34.45</w:t>
            </w:r>
          </w:p>
        </w:tc>
      </w:tr>
      <w:tr w14:paraId="673F4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1C336D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eIF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4D769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25.16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45CAD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24.59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E0D88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2.60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55969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10.33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C41D3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2.75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8E221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21.66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D0339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31.54</w:t>
            </w:r>
          </w:p>
        </w:tc>
      </w:tr>
      <w:tr w14:paraId="73EF2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E34F8B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HIS3.3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3267F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22.35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3B15B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21.02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1F919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3.41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1C54A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15.26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69EFE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2.46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23905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18.63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477C88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30.62</w:t>
            </w:r>
          </w:p>
        </w:tc>
      </w:tr>
      <w:tr w14:paraId="43B0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82DCE9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hnRNP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4EE67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26.47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F6B89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25.39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89BA0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2.43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2A5DB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9.18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79AC4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2.38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0CB43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23.05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E65A54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32.53</w:t>
            </w:r>
          </w:p>
        </w:tc>
      </w:tr>
      <w:tr w14:paraId="5FF99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830DCC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PEPC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FBF7B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24.91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42608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23.62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C8990A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4.27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CC52E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17.14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A2D56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5.33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D4084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19.93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F3FA02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32.27</w:t>
            </w:r>
          </w:p>
        </w:tc>
      </w:tr>
      <w:tr w14:paraId="17478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06300F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PP2A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DB598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26.43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71CA9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26.09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03E14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1.84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AB202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6.96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58E50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1.63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413BC6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23.86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863262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31.84</w:t>
            </w:r>
          </w:p>
        </w:tc>
      </w:tr>
      <w:tr w14:paraId="63B41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C89D1C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PTBP2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905C9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25.42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EBD18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24.96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58097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1.93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6A96E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7.59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EF0FE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2.03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9A15B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22.61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2ABE94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31.92</w:t>
            </w:r>
          </w:p>
        </w:tc>
      </w:tr>
      <w:tr w14:paraId="42CC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2054C3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RPL5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643F8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23.93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C55B6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23.11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4DCF4D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2.92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3E12E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12.20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86A1A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3.09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CFD5B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19.73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41504F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30.89</w:t>
            </w:r>
          </w:p>
        </w:tc>
      </w:tr>
      <w:tr w14:paraId="728C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30097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TBP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94530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27.79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56B79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25.97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61EF6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5.00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C33F852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17.99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7A437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8.16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064C6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21.87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323228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37.28</w:t>
            </w:r>
          </w:p>
        </w:tc>
      </w:tr>
      <w:tr w14:paraId="013F4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FF9C09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TUB8</w:t>
            </w:r>
          </w:p>
        </w:tc>
        <w:tc>
          <w:tcPr>
            <w:tcW w:w="16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06F29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28.69</w:t>
            </w:r>
          </w:p>
        </w:tc>
        <w:tc>
          <w:tcPr>
            <w:tcW w:w="192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292F0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28.06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10E17B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1.61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6B099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5.61</w:t>
            </w:r>
          </w:p>
        </w:tc>
        <w:tc>
          <w:tcPr>
            <w:tcW w:w="142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8D464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1.87</w:t>
            </w:r>
          </w:p>
        </w:tc>
        <w:tc>
          <w:tcPr>
            <w:tcW w:w="16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88EAA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26.55</w:t>
            </w:r>
          </w:p>
        </w:tc>
        <w:tc>
          <w:tcPr>
            <w:tcW w:w="145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212DDE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33.36</w:t>
            </w:r>
          </w:p>
        </w:tc>
      </w:tr>
      <w:tr w14:paraId="0815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14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928506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/>
                <w:iCs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UBQ</w:t>
            </w:r>
          </w:p>
        </w:tc>
        <w:tc>
          <w:tcPr>
            <w:tcW w:w="1627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71823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20.06</w:t>
            </w:r>
          </w:p>
        </w:tc>
        <w:tc>
          <w:tcPr>
            <w:tcW w:w="1927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D92DB5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19.24</w:t>
            </w:r>
          </w:p>
        </w:tc>
        <w:tc>
          <w:tcPr>
            <w:tcW w:w="1421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DA958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3.51</w:t>
            </w:r>
          </w:p>
        </w:tc>
        <w:tc>
          <w:tcPr>
            <w:tcW w:w="1615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F4C18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17.50</w:t>
            </w:r>
          </w:p>
        </w:tc>
        <w:tc>
          <w:tcPr>
            <w:tcW w:w="1421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ACED1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2.87</w:t>
            </w:r>
          </w:p>
        </w:tc>
        <w:tc>
          <w:tcPr>
            <w:tcW w:w="1615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2B3E0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17.18</w:t>
            </w:r>
          </w:p>
        </w:tc>
        <w:tc>
          <w:tcPr>
            <w:tcW w:w="1454" w:type="dxa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D9368F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32.98</w:t>
            </w:r>
          </w:p>
        </w:tc>
      </w:tr>
    </w:tbl>
    <w:p w14:paraId="7D4B98A2">
      <w:pPr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31444"/>
    <w:rsid w:val="196A6FCE"/>
    <w:rsid w:val="7A6C77AE"/>
    <w:rsid w:val="7E44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5"/>
    <w:uiPriority w:val="0"/>
    <w:pPr>
      <w:snapToGrid w:val="0"/>
      <w:jc w:val="left"/>
    </w:pPr>
    <w:rPr>
      <w:rFonts w:ascii="楷体" w:hAnsi="楷体" w:eastAsia="楷体"/>
      <w:sz w:val="18"/>
      <w:szCs w:val="18"/>
    </w:rPr>
  </w:style>
  <w:style w:type="character" w:customStyle="1" w:styleId="5">
    <w:name w:val="脚注文本 字符"/>
    <w:basedOn w:val="4"/>
    <w:link w:val="2"/>
    <w:semiHidden/>
    <w:qFormat/>
    <w:uiPriority w:val="99"/>
    <w:rPr>
      <w:rFonts w:ascii="楷体" w:hAnsi="楷体" w:eastAsia="楷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573</Characters>
  <Lines>0</Lines>
  <Paragraphs>0</Paragraphs>
  <TotalTime>5</TotalTime>
  <ScaleCrop>false</ScaleCrop>
  <LinksUpToDate>false</LinksUpToDate>
  <CharactersWithSpaces>593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2023-05-05T01:37:00Z</dcterms:created>
  <dc:creator>戴尔</dc:creator>
  <cp:lastModifiedBy>叶子</cp:lastModifiedBy>
  <dcterms:modified xsi:type="dcterms:W3CDTF">2026-08-04T14:53:57Z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67709445231F4413AFE6620A2B19302B_13</vt:lpwstr>
  </property>
  <property fmtid="{D5CDD505-2E9C-101B-9397-08002B2CF9AE}" pid="4" name="KSOTemplateDocerSaveRecord">
    <vt:lpwstr>eyJoZGlkIjoiNDM0MTVhNGY0MDZkZTNlZjAxMmIyNDM0OTYwOTZkOGMiLCJ1c2VySWQiOiI1ODk0ODU0NjIifQ==</vt:lpwstr>
  </property>
</Properties>
</file>