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pPr w:leftFromText="142" w:rightFromText="142" w:vertAnchor="text" w:horzAnchor="margin" w:tblpY="3"/>
        <w:tblW w:w="8505" w:type="dxa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2551"/>
      </w:tblGrid>
      <w:tr w:rsidR="00B95502" w:rsidRPr="00AB56CF" w14:paraId="45C3FC83" w14:textId="77777777" w:rsidTr="00B95502">
        <w:trPr>
          <w:trHeight w:val="270"/>
        </w:trPr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noWrap/>
            <w:vAlign w:val="center"/>
          </w:tcPr>
          <w:p w14:paraId="441DC965" w14:textId="216DBB4C" w:rsidR="00B95502" w:rsidRPr="00AB56CF" w:rsidRDefault="00B95502" w:rsidP="00B95502">
            <w:pPr>
              <w:spacing w:after="0" w:line="240" w:lineRule="auto"/>
              <w:ind w:leftChars="-1" w:left="-2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Table S1. Age, gender and chronic illness of 20 healthy individuals</w:t>
            </w:r>
          </w:p>
        </w:tc>
      </w:tr>
      <w:tr w:rsidR="00B95502" w:rsidRPr="00AB56CF" w14:paraId="326F6441" w14:textId="77777777" w:rsidTr="00B95502">
        <w:trPr>
          <w:trHeight w:val="270"/>
        </w:trPr>
        <w:tc>
          <w:tcPr>
            <w:tcW w:w="2552" w:type="dxa"/>
            <w:tcBorders>
              <w:left w:val="nil"/>
              <w:right w:val="nil"/>
            </w:tcBorders>
            <w:noWrap/>
          </w:tcPr>
          <w:p w14:paraId="0ABAF8BF" w14:textId="77777777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Healthy individual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14:paraId="41E571FB" w14:textId="1419DFF4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Age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14:paraId="1A5285AC" w14:textId="04B7857F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551" w:type="dxa"/>
            <w:tcBorders>
              <w:left w:val="nil"/>
              <w:right w:val="nil"/>
            </w:tcBorders>
            <w:noWrap/>
          </w:tcPr>
          <w:p w14:paraId="6ADEE901" w14:textId="48A33BB0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Chronic illness</w:t>
            </w:r>
          </w:p>
        </w:tc>
      </w:tr>
      <w:tr w:rsidR="00B95502" w:rsidRPr="00AB56CF" w14:paraId="20D2FE80" w14:textId="77777777" w:rsidTr="00234424">
        <w:trPr>
          <w:trHeight w:val="270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7665E395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hideMark/>
          </w:tcPr>
          <w:p w14:paraId="3DD8C064" w14:textId="3861FE36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43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hideMark/>
          </w:tcPr>
          <w:p w14:paraId="3F59A082" w14:textId="7B3E9EF9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C6F6F72" w14:textId="3F2D8DA5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44B0296F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A2D98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409CB" w14:textId="2CDF5636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887F6" w14:textId="5251836B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D2B1" w14:textId="533B2BF5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79581B47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25B3F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34425" w14:textId="54783743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A2B7E" w14:textId="4B7BA631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3167" w14:textId="7737C6D1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38C19EA2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B5938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A9EDF" w14:textId="76572111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DAF93" w14:textId="5B52C67F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556B8" w14:textId="0D39873A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19DDD347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F80EB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1AFEE" w14:textId="1A1E6DB2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72157" w14:textId="3B109EBA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6E551" w14:textId="35A01C7C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4F3CDEDE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F0B01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618C0" w14:textId="1F2FE6E5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07376" w14:textId="092FC66B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A5D7F" w14:textId="529D902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731BD800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ED771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C005D" w14:textId="6B61831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6C26E" w14:textId="6DB88EC9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DDD37" w14:textId="5C042D76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7A594B60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A5AAF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5A797" w14:textId="684387AB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B38A7" w14:textId="38E07FD6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92E9E" w14:textId="66CCEFF5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203D54A7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D8B60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8B21F" w14:textId="1F643C72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63DB5" w14:textId="4C8859DC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A18B4" w14:textId="31330A3B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5B2898E8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54DCD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6A815" w14:textId="4D9E15C0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B1C25" w14:textId="71C29F8D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B493" w14:textId="6C357E52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3189E9A2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EE182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E2148" w14:textId="76D80568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F6D99" w14:textId="2553CCB2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female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C4108" w14:textId="26C61D0F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4A549ACA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4B6F8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C1264" w14:textId="371CB905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A2A56" w14:textId="32A25042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6D036" w14:textId="02A200B1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6716CE2A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3181E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0FD7C" w14:textId="762DE658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93593" w14:textId="16D8954D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EC5F" w14:textId="762C37CD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7C50CB42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01506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36A03" w14:textId="1DED4B64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6BF0C" w14:textId="0FF0B1F5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BED8C" w14:textId="6B7D1EAE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4C45A062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2A6C7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4FE2E" w14:textId="376FA92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7F50A" w14:textId="186B105E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061AA" w14:textId="6B918888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55173205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69B81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87DC7" w14:textId="426CF3A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E13EF" w14:textId="13C38A3E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F8D17" w14:textId="462E7BD6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4AD2A53B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6C78D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265FB" w14:textId="79E6A579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F2E77" w14:textId="0C2D5CED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674BA" w14:textId="52FAD673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7FDC238C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99F47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02E47" w14:textId="2EE0ABDA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C1836" w14:textId="564599F5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8EDC" w14:textId="6FB276D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12C45327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CBAE7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B124D" w14:textId="79CA8F2D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9DA69" w14:textId="20B7D826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C97BA" w14:textId="2AD9D713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35FD8387" w14:textId="77777777" w:rsidTr="00234424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6B93E" w14:textId="7777777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D2A3B" w14:textId="3C757C17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A07CE" w14:textId="3E360919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A32AC" w14:textId="238700CC" w:rsidR="00B95502" w:rsidRPr="00AB56CF" w:rsidRDefault="00B95502" w:rsidP="00B95502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no</w:t>
            </w:r>
          </w:p>
        </w:tc>
      </w:tr>
      <w:tr w:rsidR="00B95502" w:rsidRPr="00AB56CF" w14:paraId="74C71300" w14:textId="77777777" w:rsidTr="00B95502">
        <w:trPr>
          <w:trHeight w:val="270"/>
        </w:trPr>
        <w:tc>
          <w:tcPr>
            <w:tcW w:w="2552" w:type="dxa"/>
            <w:tcBorders>
              <w:top w:val="nil"/>
              <w:left w:val="nil"/>
              <w:right w:val="nil"/>
            </w:tcBorders>
            <w:noWrap/>
          </w:tcPr>
          <w:p w14:paraId="5868E6A5" w14:textId="13C78B34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Median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6536AF" w14:textId="48A52290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eastAsia="ＭＳ Ｐゴシック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31.5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EFC340" w14:textId="4E615F41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D222266" w14:textId="64A06FAE" w:rsidR="00B95502" w:rsidRPr="00AB56CF" w:rsidRDefault="00B95502" w:rsidP="00234424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</w:p>
        </w:tc>
      </w:tr>
    </w:tbl>
    <w:p w14:paraId="14046FD3" w14:textId="3EB491C8" w:rsidR="00B95502" w:rsidRPr="00AB56CF" w:rsidRDefault="00B95502">
      <w:pPr>
        <w:rPr>
          <w:rFonts w:ascii="Arial" w:hAnsi="Arial" w:cs="Arial"/>
        </w:rPr>
      </w:pPr>
      <w:r w:rsidRPr="00AB56CF">
        <w:rPr>
          <w:rFonts w:ascii="Arial" w:hAnsi="Arial" w:cs="Arial"/>
        </w:rPr>
        <w:br w:type="page"/>
      </w:r>
    </w:p>
    <w:p w14:paraId="30498292" w14:textId="77777777" w:rsidR="00106D0A" w:rsidRPr="00AB56CF" w:rsidRDefault="00106D0A" w:rsidP="00106D0A">
      <w:pPr>
        <w:rPr>
          <w:rFonts w:ascii="Arial" w:hAnsi="Arial" w:cs="Arial"/>
        </w:rPr>
      </w:pPr>
    </w:p>
    <w:tbl>
      <w:tblPr>
        <w:tblStyle w:val="a9"/>
        <w:tblpPr w:leftFromText="142" w:rightFromText="142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1418"/>
        <w:gridCol w:w="1701"/>
        <w:gridCol w:w="1745"/>
        <w:gridCol w:w="1820"/>
        <w:gridCol w:w="1820"/>
      </w:tblGrid>
      <w:tr w:rsidR="00106D0A" w:rsidRPr="00AB56CF" w14:paraId="5E86207C" w14:textId="77777777" w:rsidTr="00106D0A">
        <w:trPr>
          <w:trHeight w:val="270"/>
        </w:trPr>
        <w:tc>
          <w:tcPr>
            <w:tcW w:w="8504" w:type="dxa"/>
            <w:gridSpan w:val="5"/>
            <w:tcBorders>
              <w:top w:val="nil"/>
              <w:left w:val="nil"/>
              <w:right w:val="nil"/>
            </w:tcBorders>
            <w:noWrap/>
            <w:vAlign w:val="center"/>
          </w:tcPr>
          <w:p w14:paraId="0942B0D2" w14:textId="09E843BC" w:rsidR="00106D0A" w:rsidRPr="00AB56CF" w:rsidRDefault="00B95502" w:rsidP="00106D0A">
            <w:pPr>
              <w:spacing w:after="0" w:line="240" w:lineRule="auto"/>
              <w:ind w:leftChars="-1" w:left="-2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Table S2</w:t>
            </w:r>
            <w:r w:rsidR="00106D0A" w:rsidRPr="00AB56CF">
              <w:rPr>
                <w:rFonts w:ascii="Arial" w:hAnsi="Arial" w:cs="Arial"/>
                <w:b/>
              </w:rPr>
              <w:t>. Numbers of unique reads, reads and nucleotides in TRA reads obtained from PBMCs of 20 healthy individuals</w:t>
            </w:r>
          </w:p>
        </w:tc>
      </w:tr>
      <w:tr w:rsidR="00106D0A" w:rsidRPr="00AB56CF" w14:paraId="446A481E" w14:textId="77777777" w:rsidTr="00106D0A">
        <w:trPr>
          <w:trHeight w:val="270"/>
        </w:trPr>
        <w:tc>
          <w:tcPr>
            <w:tcW w:w="1418" w:type="dxa"/>
            <w:tcBorders>
              <w:left w:val="nil"/>
              <w:right w:val="nil"/>
            </w:tcBorders>
            <w:noWrap/>
          </w:tcPr>
          <w:p w14:paraId="5A9917B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Healthy individual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14:paraId="3E301CE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Total number of unique reads</w:t>
            </w:r>
          </w:p>
        </w:tc>
        <w:tc>
          <w:tcPr>
            <w:tcW w:w="1745" w:type="dxa"/>
            <w:tcBorders>
              <w:left w:val="nil"/>
              <w:right w:val="nil"/>
            </w:tcBorders>
            <w:noWrap/>
          </w:tcPr>
          <w:p w14:paraId="56D0A334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Total number of reads</w:t>
            </w:r>
          </w:p>
        </w:tc>
        <w:tc>
          <w:tcPr>
            <w:tcW w:w="1820" w:type="dxa"/>
            <w:tcBorders>
              <w:left w:val="nil"/>
              <w:right w:val="nil"/>
            </w:tcBorders>
            <w:noWrap/>
          </w:tcPr>
          <w:p w14:paraId="1D11D5F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Total number of nucleotides</w:t>
            </w:r>
          </w:p>
        </w:tc>
        <w:tc>
          <w:tcPr>
            <w:tcW w:w="1820" w:type="dxa"/>
            <w:tcBorders>
              <w:left w:val="nil"/>
              <w:right w:val="nil"/>
            </w:tcBorders>
            <w:noWrap/>
          </w:tcPr>
          <w:p w14:paraId="504A1090" w14:textId="77777777" w:rsidR="00106D0A" w:rsidRPr="00AB56CF" w:rsidRDefault="00106D0A" w:rsidP="00106D0A">
            <w:pPr>
              <w:spacing w:after="0" w:line="240" w:lineRule="auto"/>
              <w:ind w:left="36"/>
              <w:contextualSpacing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Mean number of nucleotides per read</w:t>
            </w:r>
          </w:p>
        </w:tc>
      </w:tr>
      <w:tr w:rsidR="00106D0A" w:rsidRPr="00AB56CF" w14:paraId="7CBD9E98" w14:textId="77777777" w:rsidTr="00106D0A">
        <w:trPr>
          <w:trHeight w:val="27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noWrap/>
            <w:hideMark/>
          </w:tcPr>
          <w:p w14:paraId="3C5D7EA4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9D027F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5,902</w:t>
            </w:r>
          </w:p>
        </w:tc>
        <w:tc>
          <w:tcPr>
            <w:tcW w:w="1745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1999554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8,805</w:t>
            </w:r>
          </w:p>
        </w:tc>
        <w:tc>
          <w:tcPr>
            <w:tcW w:w="182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C02A19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3,732,329</w:t>
            </w:r>
          </w:p>
        </w:tc>
        <w:tc>
          <w:tcPr>
            <w:tcW w:w="182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BFEE5A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423.9</w:t>
            </w:r>
          </w:p>
        </w:tc>
      </w:tr>
      <w:tr w:rsidR="00106D0A" w:rsidRPr="00AB56CF" w14:paraId="121C1DF8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A268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4E5E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2,809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3C49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5,812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A15F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2,477,523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8C22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426.3</w:t>
            </w:r>
          </w:p>
        </w:tc>
      </w:tr>
      <w:tr w:rsidR="00106D0A" w:rsidRPr="00AB56CF" w14:paraId="5B0E93FD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66C7D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D68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1,707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D8CD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7,334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20C7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3,269,817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54B8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445.8</w:t>
            </w:r>
          </w:p>
        </w:tc>
      </w:tr>
      <w:tr w:rsidR="00106D0A" w:rsidRPr="00AB56CF" w14:paraId="5493F7CA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041F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FF154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5,586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A17BB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6,981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D304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3,047,583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21B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436.6</w:t>
            </w:r>
          </w:p>
        </w:tc>
      </w:tr>
      <w:tr w:rsidR="00106D0A" w:rsidRPr="00AB56CF" w14:paraId="14E59FB7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5F4D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E007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3,250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4CFD1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5,815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53EB1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2,507,968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30E3B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431.3</w:t>
            </w:r>
          </w:p>
        </w:tc>
      </w:tr>
      <w:tr w:rsidR="00106D0A" w:rsidRPr="00AB56CF" w14:paraId="5CC0EC66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CDE6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C4A9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4,267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564E7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7,043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CF605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3,052,709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6DA4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433.4</w:t>
            </w:r>
          </w:p>
        </w:tc>
      </w:tr>
      <w:tr w:rsidR="00106D0A" w:rsidRPr="00AB56CF" w14:paraId="7987D617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9E2A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88265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5,467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F4E34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6,462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2849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2,784,462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E5B0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430.9</w:t>
            </w:r>
          </w:p>
        </w:tc>
      </w:tr>
      <w:tr w:rsidR="00106D0A" w:rsidRPr="00AB56CF" w14:paraId="2F4ED59B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D1E6C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50EF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3,350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D068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15F1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2,700,726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99F3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435.2</w:t>
            </w:r>
          </w:p>
        </w:tc>
      </w:tr>
      <w:tr w:rsidR="00106D0A" w:rsidRPr="00AB56CF" w14:paraId="439E4BB9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56B1B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AD5C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4,966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285C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7,267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E3A2C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3,119,902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A814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429.3</w:t>
            </w:r>
          </w:p>
        </w:tc>
      </w:tr>
      <w:tr w:rsidR="00106D0A" w:rsidRPr="00AB56CF" w14:paraId="70F62354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BC44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4FFD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5,019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7386B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6,641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1087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2,861,613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2D29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430.9</w:t>
            </w:r>
          </w:p>
        </w:tc>
      </w:tr>
      <w:tr w:rsidR="00106D0A" w:rsidRPr="00AB56CF" w14:paraId="2E1EB83A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62F0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5D29D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8,327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DB30B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16,254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A76F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6,188,290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2CD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380.7</w:t>
            </w:r>
          </w:p>
        </w:tc>
      </w:tr>
      <w:tr w:rsidR="00106D0A" w:rsidRPr="00AB56CF" w14:paraId="7D7BA461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E628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6F6F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2,289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D2971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7,203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B810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2,386,452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102F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331.3</w:t>
            </w:r>
          </w:p>
        </w:tc>
      </w:tr>
      <w:tr w:rsidR="00106D0A" w:rsidRPr="00AB56CF" w14:paraId="2C62A749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E179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C13E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3,025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3B3F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6,118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D10E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2,185,135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D805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357.2</w:t>
            </w:r>
          </w:p>
        </w:tc>
      </w:tr>
      <w:tr w:rsidR="00106D0A" w:rsidRPr="00AB56CF" w14:paraId="18B079F2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86F2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C86D4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2,221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D492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5,790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D6591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2,237,670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E4F2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386.5</w:t>
            </w:r>
          </w:p>
        </w:tc>
      </w:tr>
      <w:tr w:rsidR="00106D0A" w:rsidRPr="00AB56CF" w14:paraId="24A5C051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2F169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4215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3,976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B21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7,009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EF72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2,944,857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BE60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420.2</w:t>
            </w:r>
          </w:p>
        </w:tc>
      </w:tr>
      <w:tr w:rsidR="00106D0A" w:rsidRPr="00AB56CF" w14:paraId="16D774F8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FA87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D8F55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8,152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05DA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20,493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5F58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8,147,320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A4EA1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397.6</w:t>
            </w:r>
          </w:p>
        </w:tc>
      </w:tr>
      <w:tr w:rsidR="00106D0A" w:rsidRPr="00AB56CF" w14:paraId="0CAE75BE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F18F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CE75C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1,565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4A064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3,244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A12CB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1,042,278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FAFF7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321.3</w:t>
            </w:r>
          </w:p>
        </w:tc>
      </w:tr>
      <w:tr w:rsidR="00106D0A" w:rsidRPr="00AB56CF" w14:paraId="24C4713D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7B9C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43F7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6,303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F1C71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14,768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3005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6,169,277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6CB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417.7</w:t>
            </w:r>
          </w:p>
        </w:tc>
      </w:tr>
      <w:tr w:rsidR="00106D0A" w:rsidRPr="00AB56CF" w14:paraId="5B053F30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8F2F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D1A2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10,001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268F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17,719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1E18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7,165,649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53C41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404.4</w:t>
            </w:r>
          </w:p>
        </w:tc>
      </w:tr>
      <w:tr w:rsidR="00106D0A" w:rsidRPr="00AB56CF" w14:paraId="5B7D0405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5E967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813DF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3,052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F2ACC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5,145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DDA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2,096,401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A229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407.5</w:t>
            </w:r>
          </w:p>
        </w:tc>
      </w:tr>
      <w:tr w:rsidR="00106D0A" w:rsidRPr="00AB56CF" w14:paraId="33A8FF8B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100A82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Mean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FFD23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4,561.7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EEE6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8,605.5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B975D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3,505,898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AB75C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407.4</w:t>
            </w:r>
          </w:p>
        </w:tc>
      </w:tr>
      <w:tr w:rsidR="00106D0A" w:rsidRPr="00AB56CF" w14:paraId="20CCFDBE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03708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SD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C2F50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2,326.4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FB7D9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4,693.4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CEAFA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1,870,983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F6F47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35.4</w:t>
            </w:r>
          </w:p>
        </w:tc>
      </w:tr>
      <w:tr w:rsidR="00106D0A" w:rsidRPr="00AB56CF" w14:paraId="6AF991FE" w14:textId="77777777" w:rsidTr="00106D0A">
        <w:trPr>
          <w:trHeight w:val="270"/>
        </w:trPr>
        <w:tc>
          <w:tcPr>
            <w:tcW w:w="1418" w:type="dxa"/>
            <w:tcBorders>
              <w:top w:val="nil"/>
              <w:left w:val="nil"/>
              <w:right w:val="nil"/>
            </w:tcBorders>
            <w:noWrap/>
          </w:tcPr>
          <w:p w14:paraId="732F1AB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21D81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eastAsia="ＭＳ Ｐゴシック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91,234</w:t>
            </w:r>
          </w:p>
        </w:tc>
        <w:tc>
          <w:tcPr>
            <w:tcW w:w="174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A6CE2B9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172,109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E42955E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7,011,7961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B691FE6" w14:textId="77777777" w:rsidR="00106D0A" w:rsidRPr="00AB56CF" w:rsidRDefault="00106D0A" w:rsidP="00106D0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</w:p>
        </w:tc>
      </w:tr>
    </w:tbl>
    <w:p w14:paraId="30333D8A" w14:textId="438F1311" w:rsidR="00B42C0D" w:rsidRPr="00AB56CF" w:rsidRDefault="00106D0A">
      <w:pPr>
        <w:rPr>
          <w:rFonts w:ascii="Arial" w:hAnsi="Arial" w:cs="Arial"/>
        </w:rPr>
        <w:sectPr w:rsidR="00B42C0D" w:rsidRPr="00AB56CF" w:rsidSect="00B42C0D">
          <w:footerReference w:type="default" r:id="rId8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AB56CF">
        <w:rPr>
          <w:rFonts w:ascii="Arial" w:hAnsi="Arial" w:cs="Arial"/>
        </w:rPr>
        <w:t>PBMCs, peripheral blood mononuclea</w:t>
      </w:r>
      <w:r w:rsidR="00234424" w:rsidRPr="00AB56CF">
        <w:rPr>
          <w:rFonts w:ascii="Arial" w:hAnsi="Arial" w:cs="Arial"/>
        </w:rPr>
        <w:t>r cells; SD, standard deviation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1891"/>
        <w:gridCol w:w="1793"/>
      </w:tblGrid>
      <w:tr w:rsidR="00106D0A" w:rsidRPr="00AB56CF" w14:paraId="2588C091" w14:textId="77777777" w:rsidTr="00106D0A">
        <w:trPr>
          <w:trHeight w:val="270"/>
        </w:trPr>
        <w:tc>
          <w:tcPr>
            <w:tcW w:w="8504" w:type="dxa"/>
            <w:gridSpan w:val="5"/>
            <w:tcBorders>
              <w:top w:val="nil"/>
              <w:left w:val="nil"/>
              <w:right w:val="nil"/>
            </w:tcBorders>
            <w:noWrap/>
            <w:vAlign w:val="center"/>
          </w:tcPr>
          <w:p w14:paraId="029EEA22" w14:textId="498F08FA" w:rsidR="00106D0A" w:rsidRPr="00AB56CF" w:rsidRDefault="00B95502" w:rsidP="00106D0A">
            <w:pPr>
              <w:spacing w:after="0" w:line="240" w:lineRule="auto"/>
              <w:ind w:leftChars="-1" w:hangingChars="1" w:hanging="2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lastRenderedPageBreak/>
              <w:t>Table S3</w:t>
            </w:r>
            <w:r w:rsidR="00106D0A" w:rsidRPr="00AB56CF">
              <w:rPr>
                <w:rFonts w:ascii="Arial" w:hAnsi="Arial" w:cs="Arial"/>
                <w:b/>
              </w:rPr>
              <w:t>. Numbers of unique reads, reads and nucleotides in TRB reads obtained from PBMCs of 20 healthy individuals</w:t>
            </w:r>
          </w:p>
        </w:tc>
      </w:tr>
      <w:tr w:rsidR="00106D0A" w:rsidRPr="00AB56CF" w14:paraId="3618CCE4" w14:textId="77777777" w:rsidTr="00CD59CD">
        <w:trPr>
          <w:trHeight w:val="270"/>
        </w:trPr>
        <w:tc>
          <w:tcPr>
            <w:tcW w:w="1418" w:type="dxa"/>
            <w:tcBorders>
              <w:left w:val="nil"/>
              <w:right w:val="nil"/>
            </w:tcBorders>
            <w:noWrap/>
          </w:tcPr>
          <w:p w14:paraId="0A50469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Healthy individual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</w:tcPr>
          <w:p w14:paraId="44B08CAF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Total number of unique reads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14:paraId="4411E52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Total number of reads</w:t>
            </w:r>
          </w:p>
        </w:tc>
        <w:tc>
          <w:tcPr>
            <w:tcW w:w="1891" w:type="dxa"/>
            <w:tcBorders>
              <w:left w:val="nil"/>
              <w:right w:val="nil"/>
            </w:tcBorders>
            <w:noWrap/>
          </w:tcPr>
          <w:p w14:paraId="7D90B8E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Total number of nucleotides</w:t>
            </w:r>
          </w:p>
        </w:tc>
        <w:tc>
          <w:tcPr>
            <w:tcW w:w="1793" w:type="dxa"/>
            <w:tcBorders>
              <w:left w:val="nil"/>
              <w:right w:val="nil"/>
            </w:tcBorders>
            <w:noWrap/>
          </w:tcPr>
          <w:p w14:paraId="34121E15" w14:textId="77777777" w:rsidR="00106D0A" w:rsidRPr="00AB56CF" w:rsidRDefault="00106D0A" w:rsidP="00106D0A">
            <w:pPr>
              <w:spacing w:after="0" w:line="240" w:lineRule="auto"/>
              <w:ind w:leftChars="5" w:left="12" w:firstLineChars="2" w:firstLine="5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Mean number of nucleotides per read</w:t>
            </w:r>
          </w:p>
        </w:tc>
      </w:tr>
      <w:tr w:rsidR="00106D0A" w:rsidRPr="00AB56CF" w14:paraId="45077865" w14:textId="77777777" w:rsidTr="00CD59CD">
        <w:trPr>
          <w:trHeight w:val="270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noWrap/>
            <w:hideMark/>
          </w:tcPr>
          <w:p w14:paraId="707928AF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H001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31AA3F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3,092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B483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4,007</w:t>
            </w:r>
          </w:p>
        </w:tc>
        <w:tc>
          <w:tcPr>
            <w:tcW w:w="189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BE9DC9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1,626,917</w:t>
            </w:r>
          </w:p>
        </w:tc>
        <w:tc>
          <w:tcPr>
            <w:tcW w:w="179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5C0158C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406.0</w:t>
            </w:r>
          </w:p>
        </w:tc>
      </w:tr>
      <w:tr w:rsidR="00106D0A" w:rsidRPr="00AB56CF" w14:paraId="1218FC4A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2A10B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9017B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2,069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AA76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3,624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4B41E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1,620,164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EC85A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447.1</w:t>
            </w:r>
          </w:p>
        </w:tc>
      </w:tr>
      <w:tr w:rsidR="00106D0A" w:rsidRPr="00AB56CF" w14:paraId="3BD1AEFE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3635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622B9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979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ED63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3,602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BFE7A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1,595,988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E5EA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443.1</w:t>
            </w:r>
          </w:p>
        </w:tc>
      </w:tr>
      <w:tr w:rsidR="00106D0A" w:rsidRPr="00AB56CF" w14:paraId="16C8E6D1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311F3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482A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FF61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3,664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62DB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1,637,322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49A8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446.9</w:t>
            </w:r>
          </w:p>
        </w:tc>
      </w:tr>
      <w:tr w:rsidR="00106D0A" w:rsidRPr="00AB56CF" w14:paraId="1FC51236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B9520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4C51D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1,275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D73C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1,970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FC948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884,000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704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448.7</w:t>
            </w:r>
          </w:p>
        </w:tc>
      </w:tr>
      <w:tr w:rsidR="00106D0A" w:rsidRPr="00AB56CF" w14:paraId="50AA4468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860DB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8971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1,274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9058C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2,122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6D4E8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952,553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844D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448.9</w:t>
            </w:r>
          </w:p>
        </w:tc>
      </w:tr>
      <w:tr w:rsidR="00106D0A" w:rsidRPr="00AB56CF" w14:paraId="3B269D72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F19BB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AED80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3,301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64E2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3,760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0CB0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1,665,584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92FAB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443.0</w:t>
            </w:r>
          </w:p>
        </w:tc>
      </w:tr>
      <w:tr w:rsidR="00106D0A" w:rsidRPr="00AB56CF" w14:paraId="4EC1CE40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2EE9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7D7F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2,089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5190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3,956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72B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1,737,410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69C29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439.2</w:t>
            </w:r>
          </w:p>
        </w:tc>
      </w:tr>
      <w:tr w:rsidR="00106D0A" w:rsidRPr="00AB56CF" w14:paraId="67F380CC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242BD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7568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2,664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F5B4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3,575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6B49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1,595,609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CE1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446.3</w:t>
            </w:r>
          </w:p>
        </w:tc>
      </w:tr>
      <w:tr w:rsidR="00106D0A" w:rsidRPr="00AB56CF" w14:paraId="2DD4326E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10068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57A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2,761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421D1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3,384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236B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1,517,514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960D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448.4</w:t>
            </w:r>
          </w:p>
        </w:tc>
      </w:tr>
      <w:tr w:rsidR="00106D0A" w:rsidRPr="00AB56CF" w14:paraId="2460FA5E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F842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D65A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5,198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13B7E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8,182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40E5D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3,369,499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7EB7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411.8</w:t>
            </w:r>
          </w:p>
        </w:tc>
      </w:tr>
      <w:tr w:rsidR="00106D0A" w:rsidRPr="00AB56CF" w14:paraId="49C49F62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19C39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319C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4,882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02C9F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11,759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C75A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4,421,616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8774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376.0</w:t>
            </w:r>
          </w:p>
        </w:tc>
      </w:tr>
      <w:tr w:rsidR="00106D0A" w:rsidRPr="00AB56CF" w14:paraId="33E5BC04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33C1C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5B8EB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4,272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3D26E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8,117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CB59A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2,793,454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FC78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344.1</w:t>
            </w:r>
          </w:p>
        </w:tc>
      </w:tr>
      <w:tr w:rsidR="00106D0A" w:rsidRPr="00AB56CF" w14:paraId="595E7384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AAD9D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31071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A7F90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4,652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CA03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1,578,364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B1CD9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339.3</w:t>
            </w:r>
          </w:p>
        </w:tc>
      </w:tr>
      <w:tr w:rsidR="00106D0A" w:rsidRPr="00AB56CF" w14:paraId="420A6364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2821F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99B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3,735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3824E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5,298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AC419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1,929,452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1E42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364.2</w:t>
            </w:r>
          </w:p>
        </w:tc>
      </w:tr>
      <w:tr w:rsidR="00106D0A" w:rsidRPr="00AB56CF" w14:paraId="1FE2AABC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3C82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224F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2,663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0ABF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4,086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D801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1,582,494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7DE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387.3</w:t>
            </w:r>
          </w:p>
        </w:tc>
      </w:tr>
      <w:tr w:rsidR="00106D0A" w:rsidRPr="00AB56CF" w14:paraId="56F16BE7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CC16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040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2,348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B4D3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4,341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D4A08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1,676,546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E1111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386.2</w:t>
            </w:r>
          </w:p>
        </w:tc>
      </w:tr>
      <w:tr w:rsidR="00106D0A" w:rsidRPr="00AB56CF" w14:paraId="09A1D303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555A3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3041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3,044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0B0D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4,807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CA5A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1,804,197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B928C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375.3</w:t>
            </w:r>
          </w:p>
        </w:tc>
      </w:tr>
      <w:tr w:rsidR="00106D0A" w:rsidRPr="00AB56CF" w14:paraId="77EFFF80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8DEE0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B0779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4,317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A8D7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5,923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1E64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2,285,404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CF63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385.9</w:t>
            </w:r>
          </w:p>
        </w:tc>
      </w:tr>
      <w:tr w:rsidR="00106D0A" w:rsidRPr="00AB56CF" w14:paraId="7239E109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9B8FA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A22D0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2,875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67728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4,099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5FB1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1,639,809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E9F1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400.1</w:t>
            </w:r>
          </w:p>
        </w:tc>
      </w:tr>
      <w:tr w:rsidR="00106D0A" w:rsidRPr="00AB56CF" w14:paraId="202473B9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B1280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mean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198A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2,899.1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95A6A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4,746.4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E6CFF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1,895,695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8605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409.4</w:t>
            </w:r>
          </w:p>
        </w:tc>
      </w:tr>
      <w:tr w:rsidR="00106D0A" w:rsidRPr="00AB56CF" w14:paraId="02321A31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847B1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SD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30FB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1,156.2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EC515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2,280.0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B9C27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806,581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28916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37.8</w:t>
            </w:r>
          </w:p>
        </w:tc>
      </w:tr>
      <w:tr w:rsidR="00106D0A" w:rsidRPr="00AB56CF" w14:paraId="4650B9B1" w14:textId="77777777" w:rsidTr="00CD59CD">
        <w:trPr>
          <w:trHeight w:val="270"/>
        </w:trPr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236D64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52879E3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57,982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D8BACD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94,928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183334D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37,913,896</w:t>
            </w:r>
          </w:p>
        </w:tc>
        <w:tc>
          <w:tcPr>
            <w:tcW w:w="17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53C8F2" w14:textId="77777777" w:rsidR="00106D0A" w:rsidRPr="00AB56CF" w:rsidRDefault="00106D0A" w:rsidP="00106D0A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1F0839C" w14:textId="77777777" w:rsidR="00106D0A" w:rsidRPr="00AB56CF" w:rsidRDefault="00106D0A" w:rsidP="00106D0A">
      <w:pPr>
        <w:rPr>
          <w:rFonts w:ascii="Arial" w:hAnsi="Arial" w:cs="Arial"/>
        </w:rPr>
      </w:pPr>
      <w:r w:rsidRPr="00AB56CF">
        <w:rPr>
          <w:rFonts w:ascii="Arial" w:hAnsi="Arial" w:cs="Arial"/>
        </w:rPr>
        <w:t>PBMCs, peripheral blood mononuclear cells; SD, standard deviation.</w:t>
      </w:r>
    </w:p>
    <w:p w14:paraId="6C54B46D" w14:textId="77777777" w:rsidR="00B42C0D" w:rsidRPr="00AB56CF" w:rsidRDefault="00106D0A">
      <w:pPr>
        <w:rPr>
          <w:rFonts w:ascii="Arial" w:hAnsi="Arial" w:cs="Arial"/>
          <w:b/>
        </w:rPr>
        <w:sectPr w:rsidR="00B42C0D" w:rsidRPr="00AB56CF" w:rsidSect="0023442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AB56CF">
        <w:rPr>
          <w:rFonts w:ascii="Arial" w:hAnsi="Arial" w:cs="Arial"/>
          <w:b/>
        </w:rPr>
        <w:br w:type="page"/>
      </w:r>
    </w:p>
    <w:tbl>
      <w:tblPr>
        <w:tblStyle w:val="a9"/>
        <w:tblW w:w="14839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992"/>
        <w:gridCol w:w="426"/>
        <w:gridCol w:w="201"/>
        <w:gridCol w:w="791"/>
        <w:gridCol w:w="992"/>
        <w:gridCol w:w="709"/>
        <w:gridCol w:w="283"/>
        <w:gridCol w:w="284"/>
        <w:gridCol w:w="567"/>
        <w:gridCol w:w="519"/>
        <w:gridCol w:w="1087"/>
        <w:gridCol w:w="945"/>
        <w:gridCol w:w="142"/>
        <w:gridCol w:w="284"/>
        <w:gridCol w:w="425"/>
        <w:gridCol w:w="594"/>
        <w:gridCol w:w="1020"/>
        <w:gridCol w:w="1020"/>
        <w:gridCol w:w="14"/>
      </w:tblGrid>
      <w:tr w:rsidR="00106D0A" w:rsidRPr="00AB56CF" w14:paraId="1AFC63EB" w14:textId="77777777" w:rsidTr="00674E75">
        <w:trPr>
          <w:trHeight w:val="268"/>
        </w:trPr>
        <w:tc>
          <w:tcPr>
            <w:tcW w:w="14839" w:type="dxa"/>
            <w:gridSpan w:val="22"/>
            <w:tcBorders>
              <w:top w:val="nil"/>
              <w:left w:val="nil"/>
              <w:right w:val="nil"/>
            </w:tcBorders>
            <w:noWrap/>
            <w:vAlign w:val="center"/>
          </w:tcPr>
          <w:p w14:paraId="121DC432" w14:textId="3E1A6998" w:rsidR="00106D0A" w:rsidRPr="00AB56CF" w:rsidRDefault="00B95502" w:rsidP="0023442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lastRenderedPageBreak/>
              <w:t>Table S4</w:t>
            </w:r>
            <w:r w:rsidR="00106D0A" w:rsidRPr="00AB56CF">
              <w:rPr>
                <w:rFonts w:ascii="Arial" w:hAnsi="Arial" w:cs="Arial"/>
                <w:b/>
              </w:rPr>
              <w:t xml:space="preserve">. Percentage of mismatched nucleotides in </w:t>
            </w:r>
            <w:r w:rsidR="00CD59CD" w:rsidRPr="00AB56CF">
              <w:rPr>
                <w:rFonts w:ascii="Arial" w:hAnsi="Arial" w:cs="Arial"/>
                <w:b/>
              </w:rPr>
              <w:t xml:space="preserve">in-frame and out-of-frame </w:t>
            </w:r>
            <w:r w:rsidR="00106D0A" w:rsidRPr="00AB56CF">
              <w:rPr>
                <w:rFonts w:ascii="Arial" w:hAnsi="Arial" w:cs="Arial"/>
                <w:b/>
              </w:rPr>
              <w:t>TCR sequences</w:t>
            </w:r>
          </w:p>
        </w:tc>
      </w:tr>
      <w:tr w:rsidR="00CD59CD" w:rsidRPr="00AB56CF" w14:paraId="36D42324" w14:textId="77777777" w:rsidTr="00CD59CD">
        <w:trPr>
          <w:trHeight w:val="268"/>
        </w:trPr>
        <w:tc>
          <w:tcPr>
            <w:tcW w:w="1560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5F91F939" w14:textId="77777777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Healthy individuals</w:t>
            </w:r>
          </w:p>
        </w:tc>
        <w:tc>
          <w:tcPr>
            <w:tcW w:w="13279" w:type="dxa"/>
            <w:gridSpan w:val="21"/>
            <w:tcBorders>
              <w:left w:val="nil"/>
              <w:right w:val="nil"/>
            </w:tcBorders>
            <w:noWrap/>
            <w:vAlign w:val="center"/>
          </w:tcPr>
          <w:p w14:paraId="7E12EB27" w14:textId="77777777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% Mismatched nucleotides</w:t>
            </w:r>
          </w:p>
        </w:tc>
      </w:tr>
      <w:tr w:rsidR="00CD59CD" w:rsidRPr="00AB56CF" w14:paraId="22D93629" w14:textId="77777777" w:rsidTr="007335BA">
        <w:trPr>
          <w:gridAfter w:val="1"/>
          <w:wAfter w:w="14" w:type="dxa"/>
          <w:trHeight w:val="268"/>
        </w:trPr>
        <w:tc>
          <w:tcPr>
            <w:tcW w:w="1560" w:type="dxa"/>
            <w:vMerge/>
            <w:tcBorders>
              <w:left w:val="nil"/>
              <w:right w:val="nil"/>
            </w:tcBorders>
            <w:noWrap/>
          </w:tcPr>
          <w:p w14:paraId="0354EC2E" w14:textId="77777777" w:rsidR="00CD59CD" w:rsidRPr="00AB56CF" w:rsidRDefault="00CD59CD" w:rsidP="00234424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gridSpan w:val="3"/>
            <w:tcBorders>
              <w:left w:val="nil"/>
              <w:right w:val="nil"/>
            </w:tcBorders>
            <w:noWrap/>
          </w:tcPr>
          <w:p w14:paraId="6BF55ADA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TRAV</w:t>
            </w:r>
          </w:p>
        </w:tc>
        <w:tc>
          <w:tcPr>
            <w:tcW w:w="627" w:type="dxa"/>
            <w:gridSpan w:val="2"/>
            <w:tcBorders>
              <w:left w:val="nil"/>
              <w:bottom w:val="nil"/>
              <w:right w:val="nil"/>
            </w:tcBorders>
          </w:tcPr>
          <w:p w14:paraId="6F545C91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92" w:type="dxa"/>
            <w:gridSpan w:val="3"/>
            <w:tcBorders>
              <w:left w:val="nil"/>
              <w:right w:val="nil"/>
            </w:tcBorders>
            <w:noWrap/>
          </w:tcPr>
          <w:p w14:paraId="3EAB5B9A" w14:textId="2820045E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TRAJ</w:t>
            </w: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</w:tcPr>
          <w:p w14:paraId="19995007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gridSpan w:val="3"/>
            <w:tcBorders>
              <w:left w:val="nil"/>
              <w:right w:val="nil"/>
            </w:tcBorders>
            <w:noWrap/>
          </w:tcPr>
          <w:p w14:paraId="4EE5FDD5" w14:textId="1AD9337F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TRBV</w:t>
            </w:r>
          </w:p>
        </w:tc>
        <w:tc>
          <w:tcPr>
            <w:tcW w:w="851" w:type="dxa"/>
            <w:gridSpan w:val="3"/>
            <w:tcBorders>
              <w:left w:val="nil"/>
              <w:bottom w:val="nil"/>
              <w:right w:val="nil"/>
            </w:tcBorders>
          </w:tcPr>
          <w:p w14:paraId="26F4659B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34" w:type="dxa"/>
            <w:gridSpan w:val="3"/>
            <w:tcBorders>
              <w:left w:val="nil"/>
              <w:right w:val="nil"/>
            </w:tcBorders>
            <w:noWrap/>
          </w:tcPr>
          <w:p w14:paraId="6847BAE1" w14:textId="35BCCC3F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TRBJ</w:t>
            </w:r>
          </w:p>
        </w:tc>
      </w:tr>
      <w:tr w:rsidR="00CD59CD" w:rsidRPr="00AB56CF" w14:paraId="204C9E77" w14:textId="7B3A2AAD" w:rsidTr="00CD59CD">
        <w:trPr>
          <w:gridAfter w:val="1"/>
          <w:wAfter w:w="14" w:type="dxa"/>
          <w:trHeight w:val="268"/>
        </w:trPr>
        <w:tc>
          <w:tcPr>
            <w:tcW w:w="1560" w:type="dxa"/>
            <w:vMerge/>
            <w:tcBorders>
              <w:left w:val="nil"/>
              <w:right w:val="nil"/>
            </w:tcBorders>
            <w:noWrap/>
          </w:tcPr>
          <w:p w14:paraId="3D30DB04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  <w:vAlign w:val="center"/>
          </w:tcPr>
          <w:p w14:paraId="164EF290" w14:textId="789BC11A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 w:hint="eastAsia"/>
                <w:b/>
              </w:rPr>
              <w:t>all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9D89F64" w14:textId="1E5E1C25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i</w:t>
            </w:r>
            <w:r w:rsidRPr="00AB56CF">
              <w:rPr>
                <w:rFonts w:ascii="Arial" w:hAnsi="Arial" w:cs="Arial" w:hint="eastAsia"/>
                <w:b/>
              </w:rPr>
              <w:t>n-</w:t>
            </w:r>
            <w:r w:rsidRPr="00AB56CF">
              <w:rPr>
                <w:rFonts w:ascii="Arial" w:hAnsi="Arial" w:cs="Arial"/>
                <w:b/>
              </w:rPr>
              <w:t>frame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5D28534" w14:textId="55B49A91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o</w:t>
            </w:r>
            <w:r w:rsidRPr="00AB56CF">
              <w:rPr>
                <w:rFonts w:ascii="Arial" w:hAnsi="Arial" w:cs="Arial" w:hint="eastAsia"/>
                <w:b/>
              </w:rPr>
              <w:t>ut-</w:t>
            </w:r>
            <w:r w:rsidRPr="00AB56CF">
              <w:rPr>
                <w:rFonts w:ascii="Arial" w:hAnsi="Arial" w:cs="Arial"/>
                <w:b/>
              </w:rPr>
              <w:t>of-frame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74E997AE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noWrap/>
            <w:vAlign w:val="center"/>
          </w:tcPr>
          <w:p w14:paraId="6DBC2F8A" w14:textId="3C868D61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 w:hint="eastAsia"/>
                <w:b/>
              </w:rPr>
              <w:t>all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C3C8E75" w14:textId="10EA90B1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i</w:t>
            </w:r>
            <w:r w:rsidRPr="00AB56CF">
              <w:rPr>
                <w:rFonts w:ascii="Arial" w:hAnsi="Arial" w:cs="Arial" w:hint="eastAsia"/>
                <w:b/>
              </w:rPr>
              <w:t>n-</w:t>
            </w:r>
            <w:r w:rsidRPr="00AB56CF">
              <w:rPr>
                <w:rFonts w:ascii="Arial" w:hAnsi="Arial" w:cs="Arial"/>
                <w:b/>
              </w:rPr>
              <w:t>frame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14:paraId="3452205E" w14:textId="11BD9099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o</w:t>
            </w:r>
            <w:r w:rsidRPr="00AB56CF">
              <w:rPr>
                <w:rFonts w:ascii="Arial" w:hAnsi="Arial" w:cs="Arial" w:hint="eastAsia"/>
                <w:b/>
              </w:rPr>
              <w:t>ut-</w:t>
            </w:r>
            <w:r w:rsidRPr="00AB56CF">
              <w:rPr>
                <w:rFonts w:ascii="Arial" w:hAnsi="Arial" w:cs="Arial"/>
                <w:b/>
              </w:rPr>
              <w:t>of-frame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6743DF1D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6" w:type="dxa"/>
            <w:gridSpan w:val="2"/>
            <w:tcBorders>
              <w:left w:val="nil"/>
              <w:right w:val="nil"/>
            </w:tcBorders>
            <w:noWrap/>
            <w:vAlign w:val="center"/>
          </w:tcPr>
          <w:p w14:paraId="6778A7EF" w14:textId="639E6EB8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 w:hint="eastAsia"/>
                <w:b/>
              </w:rPr>
              <w:t>all</w:t>
            </w:r>
          </w:p>
        </w:tc>
        <w:tc>
          <w:tcPr>
            <w:tcW w:w="1087" w:type="dxa"/>
            <w:tcBorders>
              <w:left w:val="nil"/>
              <w:right w:val="nil"/>
            </w:tcBorders>
            <w:vAlign w:val="center"/>
          </w:tcPr>
          <w:p w14:paraId="1A3AF726" w14:textId="500A7ACF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i</w:t>
            </w:r>
            <w:r w:rsidRPr="00AB56CF">
              <w:rPr>
                <w:rFonts w:ascii="Arial" w:hAnsi="Arial" w:cs="Arial" w:hint="eastAsia"/>
                <w:b/>
              </w:rPr>
              <w:t>n-</w:t>
            </w:r>
            <w:r w:rsidRPr="00AB56CF">
              <w:rPr>
                <w:rFonts w:ascii="Arial" w:hAnsi="Arial" w:cs="Arial"/>
                <w:b/>
              </w:rPr>
              <w:t>frame</w:t>
            </w:r>
          </w:p>
        </w:tc>
        <w:tc>
          <w:tcPr>
            <w:tcW w:w="1087" w:type="dxa"/>
            <w:gridSpan w:val="2"/>
            <w:tcBorders>
              <w:left w:val="nil"/>
              <w:right w:val="nil"/>
            </w:tcBorders>
            <w:vAlign w:val="center"/>
          </w:tcPr>
          <w:p w14:paraId="7D4F8B1E" w14:textId="3D163B9B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o</w:t>
            </w:r>
            <w:r w:rsidRPr="00AB56CF">
              <w:rPr>
                <w:rFonts w:ascii="Arial" w:hAnsi="Arial" w:cs="Arial" w:hint="eastAsia"/>
                <w:b/>
              </w:rPr>
              <w:t>ut-</w:t>
            </w:r>
            <w:r w:rsidRPr="00AB56CF">
              <w:rPr>
                <w:rFonts w:ascii="Arial" w:hAnsi="Arial" w:cs="Arial"/>
                <w:b/>
              </w:rPr>
              <w:t>of-frame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6D92EE17" w14:textId="77777777" w:rsidR="00CD59CD" w:rsidRPr="00AB56CF" w:rsidRDefault="00CD59CD" w:rsidP="00674E7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19" w:type="dxa"/>
            <w:gridSpan w:val="2"/>
            <w:tcBorders>
              <w:left w:val="nil"/>
              <w:right w:val="nil"/>
            </w:tcBorders>
            <w:noWrap/>
            <w:vAlign w:val="center"/>
          </w:tcPr>
          <w:p w14:paraId="1ACF5DC2" w14:textId="76098D11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 w:hint="eastAsia"/>
                <w:b/>
              </w:rPr>
              <w:t>all</w:t>
            </w:r>
          </w:p>
        </w:tc>
        <w:tc>
          <w:tcPr>
            <w:tcW w:w="1020" w:type="dxa"/>
            <w:tcBorders>
              <w:left w:val="nil"/>
              <w:right w:val="nil"/>
            </w:tcBorders>
            <w:vAlign w:val="center"/>
          </w:tcPr>
          <w:p w14:paraId="74471C9F" w14:textId="6775C800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i</w:t>
            </w:r>
            <w:r w:rsidRPr="00AB56CF">
              <w:rPr>
                <w:rFonts w:ascii="Arial" w:hAnsi="Arial" w:cs="Arial" w:hint="eastAsia"/>
                <w:b/>
              </w:rPr>
              <w:t>n-</w:t>
            </w:r>
            <w:r w:rsidRPr="00AB56CF">
              <w:rPr>
                <w:rFonts w:ascii="Arial" w:hAnsi="Arial" w:cs="Arial"/>
                <w:b/>
              </w:rPr>
              <w:t>frame</w:t>
            </w:r>
          </w:p>
        </w:tc>
        <w:tc>
          <w:tcPr>
            <w:tcW w:w="1020" w:type="dxa"/>
            <w:tcBorders>
              <w:left w:val="nil"/>
              <w:right w:val="nil"/>
            </w:tcBorders>
            <w:vAlign w:val="center"/>
          </w:tcPr>
          <w:p w14:paraId="01841953" w14:textId="2C868789" w:rsidR="00CD59CD" w:rsidRPr="00AB56CF" w:rsidRDefault="00CD59CD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o</w:t>
            </w:r>
            <w:r w:rsidRPr="00AB56CF">
              <w:rPr>
                <w:rFonts w:ascii="Arial" w:hAnsi="Arial" w:cs="Arial" w:hint="eastAsia"/>
                <w:b/>
              </w:rPr>
              <w:t>ut-</w:t>
            </w:r>
            <w:r w:rsidRPr="00AB56CF">
              <w:rPr>
                <w:rFonts w:ascii="Arial" w:hAnsi="Arial" w:cs="Arial"/>
                <w:b/>
              </w:rPr>
              <w:t>of-frame</w:t>
            </w:r>
          </w:p>
        </w:tc>
      </w:tr>
      <w:tr w:rsidR="00674E75" w:rsidRPr="00AB56CF" w14:paraId="665EE483" w14:textId="09FD65D1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1FF965E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54F6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8F49D5F" w14:textId="0846DDA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8B13520" w14:textId="21B2E55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0.67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A7FA31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3FC8" w14:textId="3670423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32EC7164" w14:textId="1C8266C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0.32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6FBF45C" w14:textId="51AED7C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7A2443B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93BA109" w14:textId="178F93C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0.58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  <w:vAlign w:val="center"/>
          </w:tcPr>
          <w:p w14:paraId="3BA99451" w14:textId="47AD847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108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23E8A22" w14:textId="66BFC1C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0.71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29552313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F9DDE1C" w14:textId="19A6A6A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14:paraId="43642E34" w14:textId="25ACE5A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0.35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center"/>
          </w:tcPr>
          <w:p w14:paraId="5937B5A7" w14:textId="74F407A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1.16</w:t>
            </w:r>
          </w:p>
        </w:tc>
      </w:tr>
      <w:tr w:rsidR="00674E75" w:rsidRPr="00AB56CF" w14:paraId="504C058C" w14:textId="2CE6D94C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157A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D3268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3D02C" w14:textId="67158DA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E76C0" w14:textId="40E919D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2551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3A037" w14:textId="4DEC4D9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4B81" w14:textId="3B980F0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75D5E" w14:textId="538592C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CEEA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2F0D" w14:textId="7352CCE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6DC9" w14:textId="657A462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0.83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037B0" w14:textId="1EE3772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12B18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F418" w14:textId="28A389F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E9504" w14:textId="50D6311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06C3" w14:textId="442510D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0.96</w:t>
            </w:r>
          </w:p>
        </w:tc>
      </w:tr>
      <w:tr w:rsidR="00674E75" w:rsidRPr="00AB56CF" w14:paraId="5E7A0939" w14:textId="48A1B824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DBAF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AF0F8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9EFF5" w14:textId="4991077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80673" w14:textId="5BD899E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0D311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B465E" w14:textId="6C1968A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2ED0" w14:textId="465CB33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E212F" w14:textId="6D53ED1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A43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749AE" w14:textId="01111FC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C06A4" w14:textId="175FEE1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0.77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79DC" w14:textId="563D9BA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D4809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287A2" w14:textId="512635D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C766" w14:textId="5D042D1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0D3F" w14:textId="0442F0E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0.98</w:t>
            </w:r>
          </w:p>
        </w:tc>
      </w:tr>
      <w:tr w:rsidR="00674E75" w:rsidRPr="00AB56CF" w14:paraId="3EECEC7C" w14:textId="5F3E59D5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0B27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B4225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792A" w14:textId="1F9510C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0F789" w14:textId="34B2792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2FE0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540CA" w14:textId="4F28CE9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E98E" w14:textId="47BA85D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B2DA5" w14:textId="59AD228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04FB8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33376" w14:textId="61FF878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62AB" w14:textId="148A4C5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0.79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8BC1A" w14:textId="189E545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FB1C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A2AE9" w14:textId="572B5A0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EBD4" w14:textId="171F7E3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938A3" w14:textId="2E39F0B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1.12</w:t>
            </w:r>
          </w:p>
        </w:tc>
      </w:tr>
      <w:tr w:rsidR="00674E75" w:rsidRPr="00AB56CF" w14:paraId="3F88F4C2" w14:textId="2F4876DD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92199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AA82D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EAEA8" w14:textId="3DDF214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C3707" w14:textId="340CF65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EC5FA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285A9" w14:textId="2BB0E8C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B04C5" w14:textId="62119EC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B85CA" w14:textId="59062CE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43775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E90E5" w14:textId="78603AF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306F" w14:textId="0D160E5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0.84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1339" w14:textId="22318BD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8709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95544" w14:textId="7913524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D5090" w14:textId="7FD3F25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D66D" w14:textId="0105FD3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0.95</w:t>
            </w:r>
          </w:p>
        </w:tc>
      </w:tr>
      <w:tr w:rsidR="00674E75" w:rsidRPr="00AB56CF" w14:paraId="768ED1A1" w14:textId="6AB52625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2956A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ABC4E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E1DF" w14:textId="7053350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3440D" w14:textId="4325598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206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CA0A" w14:textId="4E17F21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DA3C" w14:textId="5CF5CBF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2B81" w14:textId="5C9DF2E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6C9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1A2F9" w14:textId="01A7942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0C41" w14:textId="61CF1F6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0.71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CFA25" w14:textId="61F3CFB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E8F0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5ECEA" w14:textId="09529CA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6CA66" w14:textId="5DCF93D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54231" w14:textId="7F68C60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1.13</w:t>
            </w:r>
          </w:p>
        </w:tc>
      </w:tr>
      <w:tr w:rsidR="00674E75" w:rsidRPr="00AB56CF" w14:paraId="3D518399" w14:textId="2EC3510B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CFACF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EB1A3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5D67" w14:textId="0AE96F8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F1228" w14:textId="3868912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55F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9D46" w14:textId="3F0ED6D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A51C4" w14:textId="327D838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D7411" w14:textId="142ACD0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2E51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3F01" w14:textId="62E7648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AFC6E" w14:textId="6175570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0.72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BEB14" w14:textId="6D98B1C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1CFC4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C229" w14:textId="1E74F89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4DE5A" w14:textId="7180DA3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8E917" w14:textId="773F951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1.19</w:t>
            </w:r>
          </w:p>
        </w:tc>
      </w:tr>
      <w:tr w:rsidR="00674E75" w:rsidRPr="00AB56CF" w14:paraId="21E60969" w14:textId="6B4DB7B0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2633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51EA1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04A4" w14:textId="1E95F38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57025" w14:textId="79ABE11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6DB5F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4E4D2" w14:textId="3DC0B46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6363" w14:textId="49090F6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24CC" w14:textId="7BA0347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BD51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B406D" w14:textId="2C59B0B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F85B" w14:textId="15E94AB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0.83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98092" w14:textId="31E4B23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7941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38445" w14:textId="7AC67CB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A9C5C" w14:textId="5D4786F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1B3" w14:textId="1C11BC6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1.30</w:t>
            </w:r>
          </w:p>
        </w:tc>
      </w:tr>
      <w:tr w:rsidR="00674E75" w:rsidRPr="00AB56CF" w14:paraId="1311AA38" w14:textId="7E752E7D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3B96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D0128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035FC" w14:textId="51E672B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58687" w14:textId="10CC989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3027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39B7" w14:textId="31E399E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C13FB" w14:textId="4C0A6BF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71A2A" w14:textId="46DD94F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F91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D07AF" w14:textId="0C89A74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5B88" w14:textId="2D94B58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0.84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0A26" w14:textId="3D03D61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B89A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C951F" w14:textId="212DEDB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64093" w14:textId="6F765D6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5E34" w14:textId="2AE99D3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1.04</w:t>
            </w:r>
          </w:p>
        </w:tc>
      </w:tr>
      <w:tr w:rsidR="00674E75" w:rsidRPr="00AB56CF" w14:paraId="27270F57" w14:textId="61E7CE9A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BE5CF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C0A44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6E4F" w14:textId="1406FA8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1EA9A" w14:textId="6AC6CC4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C4240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2CB43" w14:textId="38F9631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A2EB" w14:textId="3DA8893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0B5F1" w14:textId="05A4F9B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FCDC4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CAD38" w14:textId="53E6A0B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06B9" w14:textId="57388A4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28EAC" w14:textId="2F1E2E9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B71C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1C0E" w14:textId="2492394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F2B9" w14:textId="5F4149B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DD399" w14:textId="66B6635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1.05</w:t>
            </w:r>
          </w:p>
        </w:tc>
      </w:tr>
      <w:tr w:rsidR="00674E75" w:rsidRPr="00AB56CF" w14:paraId="340A7D6A" w14:textId="249B6FA6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456AC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C4B4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2D86B" w14:textId="6798F1C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ADC1C" w14:textId="71803B8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45E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FD40E" w14:textId="2EEF87D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1139C" w14:textId="250DC40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1C10" w14:textId="1C26A18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6BC8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6EC6E" w14:textId="193EC96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6D7A" w14:textId="33EE64C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0.51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E77E" w14:textId="5B9CB47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38B04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945E0" w14:textId="384FDFA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9AAB" w14:textId="7E0E340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EAE4" w14:textId="01EFFE6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1.08</w:t>
            </w:r>
          </w:p>
        </w:tc>
      </w:tr>
      <w:tr w:rsidR="00674E75" w:rsidRPr="00AB56CF" w14:paraId="53A4DC16" w14:textId="616056AC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A199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4D50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04FF0" w14:textId="5F789AE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DA122" w14:textId="30DABF3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90C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6A3EB" w14:textId="5DA7CD7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A447" w14:textId="111089F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14E44" w14:textId="4289D09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208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B4E82" w14:textId="1E08D94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C4E1F" w14:textId="25C3ACA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0.56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30C17" w14:textId="5EC2FBF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E40E5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F866D" w14:textId="2E2EB40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186F" w14:textId="6EFFEFC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F64D" w14:textId="6B9E021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1.32</w:t>
            </w:r>
          </w:p>
        </w:tc>
      </w:tr>
      <w:tr w:rsidR="00674E75" w:rsidRPr="00AB56CF" w14:paraId="71DE759A" w14:textId="4DA7C7CC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C25AF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EA7C7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043E" w14:textId="52E6AF7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A5741" w14:textId="76E7610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0840C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76B36" w14:textId="1005797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7F62A" w14:textId="3C137D4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785B5" w14:textId="52BAF45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442EC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8E25E" w14:textId="4CDDCC5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19788" w14:textId="794A5F7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0.52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8E1E0" w14:textId="353D65C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67FA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0EB45" w14:textId="020DA3E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B00D" w14:textId="27C29BF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B00E" w14:textId="6FE5754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1.27</w:t>
            </w:r>
          </w:p>
        </w:tc>
      </w:tr>
      <w:tr w:rsidR="00674E75" w:rsidRPr="00AB56CF" w14:paraId="0B7D4743" w14:textId="3F51BC94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29658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EA27C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59ED3" w14:textId="2582CEE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0B24A" w14:textId="2647F04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F5C45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C33E7" w14:textId="51E56D4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DE1E" w14:textId="693DD4F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7FA9" w14:textId="041F527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9D48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02259" w14:textId="1C15A36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E2381" w14:textId="0F76150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F2FC6" w14:textId="40126F6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A7D4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28CB9" w14:textId="12DB759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CA37" w14:textId="50D1AB0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C47C5" w14:textId="169B94F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1.19</w:t>
            </w:r>
          </w:p>
        </w:tc>
      </w:tr>
      <w:tr w:rsidR="00674E75" w:rsidRPr="00AB56CF" w14:paraId="2A7E0E67" w14:textId="20C6FE59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395B4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2F55A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A5B2" w14:textId="30D87E8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A5F4" w14:textId="7C7B9CA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FD5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6B2A" w14:textId="597DB85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53E34" w14:textId="40AB26B9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9F19" w14:textId="00F9675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3AC9E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B128F" w14:textId="1732249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0AB5" w14:textId="1E49DBC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3BBE" w14:textId="12803A3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F80F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CBCA" w14:textId="77E6C9A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DC2EA" w14:textId="69ADDA7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866BD" w14:textId="4DA3A75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1.33</w:t>
            </w:r>
          </w:p>
        </w:tc>
      </w:tr>
      <w:tr w:rsidR="00674E75" w:rsidRPr="00AB56CF" w14:paraId="2C3434F1" w14:textId="1DB11EC7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B4F5F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0D412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DF85E" w14:textId="2D35535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9B7E7" w14:textId="71CAEB9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8E13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460DF" w14:textId="6FB0FB9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EC172" w14:textId="7AFE502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8B12" w14:textId="09565A1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24DDE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3CE7" w14:textId="00A804F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958A" w14:textId="5C45B47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0.52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CB20B" w14:textId="7929B97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FD59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E475B" w14:textId="557414D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E6FF" w14:textId="1A572B0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683D2" w14:textId="1D1A08B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1.23</w:t>
            </w:r>
          </w:p>
        </w:tc>
      </w:tr>
      <w:tr w:rsidR="00674E75" w:rsidRPr="00AB56CF" w14:paraId="765506A0" w14:textId="5BC24B5A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FD4F2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9281F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92A4" w14:textId="10BC3E5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61C21" w14:textId="20B17F9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17BE4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50FCB" w14:textId="3743F31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5D45B" w14:textId="50CBDD7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C7FB5" w14:textId="37FC947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5BFB0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BB31E" w14:textId="3C37C67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DEB10" w14:textId="50BDABF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456D7" w14:textId="177B7F3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2BC9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34D9A" w14:textId="5C0FA25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F0645" w14:textId="0ACCA97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9010" w14:textId="688E56C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1.27</w:t>
            </w:r>
          </w:p>
        </w:tc>
      </w:tr>
      <w:tr w:rsidR="00674E75" w:rsidRPr="00AB56CF" w14:paraId="2421BAE4" w14:textId="0B28ECAC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C27B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CF14D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73BE" w14:textId="54782C0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501F" w14:textId="213DEB8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E01FB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CB93" w14:textId="453D8A4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0318" w14:textId="6FD7AE4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29F8" w14:textId="4046DED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C65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B8D82" w14:textId="4A70557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6DFD" w14:textId="77CD5D2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0.52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D254E" w14:textId="1C7C06D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CF6C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09C86" w14:textId="62A6245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7BF8" w14:textId="37A3151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C276D" w14:textId="066DBBB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1.18</w:t>
            </w:r>
          </w:p>
        </w:tc>
      </w:tr>
      <w:tr w:rsidR="00674E75" w:rsidRPr="00AB56CF" w14:paraId="76C751D4" w14:textId="32059DA4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B7A1F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8C110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6225" w14:textId="5F814B7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3D475" w14:textId="7E3A1C7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FA1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37FCA" w14:textId="2526D2D5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4B3E" w14:textId="79DEFB1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B4036" w14:textId="7A54D67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81A35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A67AF" w14:textId="7141FD8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16DA6" w14:textId="5D1E9C2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0.58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1081" w14:textId="7A59534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310FC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895CA" w14:textId="48B8676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087E" w14:textId="3AC6846A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D6317" w14:textId="6CD2ADC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1.37</w:t>
            </w:r>
          </w:p>
        </w:tc>
      </w:tr>
      <w:tr w:rsidR="00674E75" w:rsidRPr="00AB56CF" w14:paraId="631A3312" w14:textId="1123BC34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B1E23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002BF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3012" w14:textId="1663704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5D0B" w14:textId="7FD631D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95928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65804" w14:textId="2F78783C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425A" w14:textId="23B5479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EA62" w14:textId="7C87242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C3059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B6A65" w14:textId="658F996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B36C" w14:textId="4FDD36E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D0891" w14:textId="748FB02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FB234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D6F78" w14:textId="7B7AD0F8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62B10" w14:textId="69625C6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7E0D9" w14:textId="7D7FA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1.15</w:t>
            </w:r>
          </w:p>
        </w:tc>
      </w:tr>
      <w:tr w:rsidR="00674E75" w:rsidRPr="00AB56CF" w14:paraId="46FB7B1D" w14:textId="7719BDF5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629A1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FB7F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9E6D4" w14:textId="5744240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36DA6" w14:textId="6C282A9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D810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83AA4" w14:textId="616E04D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9D93" w14:textId="6783830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7BB0" w14:textId="3B47664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8A03D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E50A9" w14:textId="7668762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CEAD" w14:textId="4765B484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0.65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0A87" w14:textId="23CAF89B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B2BE6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94E3F" w14:textId="50FFDAD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A4C42" w14:textId="25488E72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59EA" w14:textId="6B8D7BF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1.16</w:t>
            </w:r>
          </w:p>
        </w:tc>
      </w:tr>
      <w:tr w:rsidR="00674E75" w:rsidRPr="00AB56CF" w14:paraId="6AEE0CDF" w14:textId="0919D54D" w:rsidTr="00CD59CD">
        <w:trPr>
          <w:gridAfter w:val="1"/>
          <w:wAfter w:w="14" w:type="dxa"/>
          <w:trHeight w:val="302"/>
        </w:trPr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38AED22A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C16BCD" w14:textId="7777777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64328CE0" w14:textId="4D3D6667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BDE1122" w14:textId="478E6DE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0.16</w:t>
            </w: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  <w:vAlign w:val="center"/>
          </w:tcPr>
          <w:p w14:paraId="2A6A0277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516973" w14:textId="71537986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71DA220D" w14:textId="2B84CCE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120DF5" w14:textId="20B4A57D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0.19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3A9B56D9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470951" w14:textId="6E33218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center"/>
          </w:tcPr>
          <w:p w14:paraId="1EB6CCDE" w14:textId="3CB0252E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0.14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8623962" w14:textId="4C8F2B81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0.24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center"/>
          </w:tcPr>
          <w:p w14:paraId="31D75B54" w14:textId="77777777" w:rsidR="00674E75" w:rsidRPr="00AB56CF" w:rsidRDefault="00674E75" w:rsidP="00674E75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3D262A" w14:textId="46186B40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14:paraId="266D1895" w14:textId="2DD97053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center"/>
          </w:tcPr>
          <w:p w14:paraId="3F18B35B" w14:textId="09B6DF9F" w:rsidR="00674E75" w:rsidRPr="00AB56CF" w:rsidRDefault="00674E75" w:rsidP="00CD59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0.13</w:t>
            </w:r>
          </w:p>
        </w:tc>
      </w:tr>
    </w:tbl>
    <w:p w14:paraId="53417C25" w14:textId="45960E6E" w:rsidR="00106D0A" w:rsidRPr="00AB56CF" w:rsidRDefault="00106D0A" w:rsidP="00674E75">
      <w:pPr>
        <w:spacing w:after="0"/>
        <w:rPr>
          <w:rFonts w:ascii="Arial" w:hAnsi="Arial" w:cs="Arial"/>
        </w:rPr>
      </w:pPr>
      <w:r w:rsidRPr="00AB56CF">
        <w:rPr>
          <w:rFonts w:ascii="Arial" w:hAnsi="Arial" w:cs="Arial"/>
        </w:rPr>
        <w:t>SD, standard deviation.</w:t>
      </w:r>
      <w:r w:rsidRPr="00AB56CF">
        <w:rPr>
          <w:rFonts w:ascii="Arial" w:hAnsi="Arial" w:cs="Arial"/>
          <w:b/>
        </w:rPr>
        <w:br w:type="page"/>
      </w:r>
    </w:p>
    <w:p w14:paraId="130979E9" w14:textId="77777777" w:rsidR="00234424" w:rsidRPr="00AB56CF" w:rsidRDefault="00234424" w:rsidP="00106D0A">
      <w:pPr>
        <w:rPr>
          <w:rFonts w:ascii="Arial" w:hAnsi="Arial" w:cs="Arial"/>
        </w:rPr>
        <w:sectPr w:rsidR="00234424" w:rsidRPr="00AB56CF" w:rsidSect="00674E75">
          <w:pgSz w:w="16838" w:h="11906" w:orient="landscape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0595C181" w14:textId="62DB52EF" w:rsidR="00106D0A" w:rsidRPr="00AB56CF" w:rsidRDefault="00106D0A" w:rsidP="00106D0A">
      <w:pPr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92"/>
        <w:gridCol w:w="2692"/>
        <w:gridCol w:w="2692"/>
      </w:tblGrid>
      <w:tr w:rsidR="00106D0A" w:rsidRPr="00AB56CF" w14:paraId="2AC16C77" w14:textId="77777777" w:rsidTr="00106D0A">
        <w:trPr>
          <w:trHeight w:val="249"/>
        </w:trPr>
        <w:tc>
          <w:tcPr>
            <w:tcW w:w="8076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5D2D37C5" w14:textId="1BC0B4D7" w:rsidR="00106D0A" w:rsidRPr="00AB56CF" w:rsidRDefault="00B95502" w:rsidP="00106D0A">
            <w:pPr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Table S5</w:t>
            </w:r>
            <w:r w:rsidR="00106D0A" w:rsidRPr="00AB56CF">
              <w:rPr>
                <w:rFonts w:ascii="Arial" w:hAnsi="Arial" w:cs="Arial"/>
                <w:b/>
              </w:rPr>
              <w:t>. Occurrence frequency of out-of-frame unique sequence reads in TRA and TRB</w:t>
            </w:r>
          </w:p>
        </w:tc>
      </w:tr>
      <w:tr w:rsidR="00106D0A" w:rsidRPr="00AB56CF" w14:paraId="3924C080" w14:textId="77777777" w:rsidTr="00106D0A">
        <w:trPr>
          <w:trHeight w:val="249"/>
        </w:trPr>
        <w:tc>
          <w:tcPr>
            <w:tcW w:w="2692" w:type="dxa"/>
            <w:vMerge w:val="restart"/>
            <w:tcBorders>
              <w:left w:val="nil"/>
              <w:right w:val="nil"/>
            </w:tcBorders>
            <w:noWrap/>
            <w:hideMark/>
          </w:tcPr>
          <w:p w14:paraId="596ADA49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Healthy individual</w:t>
            </w:r>
          </w:p>
        </w:tc>
        <w:tc>
          <w:tcPr>
            <w:tcW w:w="5384" w:type="dxa"/>
            <w:gridSpan w:val="2"/>
            <w:tcBorders>
              <w:left w:val="nil"/>
              <w:right w:val="nil"/>
            </w:tcBorders>
            <w:noWrap/>
          </w:tcPr>
          <w:p w14:paraId="7345002D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%Frequency</w:t>
            </w:r>
          </w:p>
        </w:tc>
      </w:tr>
      <w:tr w:rsidR="00106D0A" w:rsidRPr="00AB56CF" w14:paraId="0FC0CAB0" w14:textId="77777777" w:rsidTr="00106D0A">
        <w:trPr>
          <w:trHeight w:val="249"/>
        </w:trPr>
        <w:tc>
          <w:tcPr>
            <w:tcW w:w="2692" w:type="dxa"/>
            <w:vMerge/>
            <w:tcBorders>
              <w:left w:val="nil"/>
              <w:right w:val="nil"/>
            </w:tcBorders>
            <w:noWrap/>
          </w:tcPr>
          <w:p w14:paraId="51F9B59B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692" w:type="dxa"/>
            <w:tcBorders>
              <w:left w:val="nil"/>
              <w:right w:val="nil"/>
            </w:tcBorders>
            <w:noWrap/>
          </w:tcPr>
          <w:p w14:paraId="73B8E39B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TRA</w:t>
            </w:r>
          </w:p>
        </w:tc>
        <w:tc>
          <w:tcPr>
            <w:tcW w:w="2692" w:type="dxa"/>
            <w:tcBorders>
              <w:left w:val="nil"/>
              <w:right w:val="nil"/>
            </w:tcBorders>
            <w:noWrap/>
          </w:tcPr>
          <w:p w14:paraId="1700AB85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AB56CF">
              <w:rPr>
                <w:rFonts w:ascii="Arial" w:hAnsi="Arial" w:cs="Arial"/>
                <w:b/>
              </w:rPr>
              <w:t>TRB</w:t>
            </w:r>
          </w:p>
        </w:tc>
      </w:tr>
      <w:tr w:rsidR="00106D0A" w:rsidRPr="00AB56CF" w14:paraId="7C154E01" w14:textId="77777777" w:rsidTr="00106D0A">
        <w:trPr>
          <w:trHeight w:val="249"/>
        </w:trPr>
        <w:tc>
          <w:tcPr>
            <w:tcW w:w="2692" w:type="dxa"/>
            <w:tcBorders>
              <w:left w:val="nil"/>
              <w:bottom w:val="nil"/>
              <w:right w:val="nil"/>
            </w:tcBorders>
            <w:noWrap/>
            <w:hideMark/>
          </w:tcPr>
          <w:p w14:paraId="722C6C58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H001</w:t>
            </w:r>
          </w:p>
        </w:tc>
        <w:tc>
          <w:tcPr>
            <w:tcW w:w="269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D4564D4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21.9</w:t>
            </w:r>
          </w:p>
        </w:tc>
        <w:tc>
          <w:tcPr>
            <w:tcW w:w="269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F267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27.0</w:t>
            </w:r>
          </w:p>
        </w:tc>
      </w:tr>
      <w:tr w:rsidR="00106D0A" w:rsidRPr="00AB56CF" w14:paraId="5B157634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E6E7A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130BD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35.8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78426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26.1</w:t>
            </w:r>
          </w:p>
        </w:tc>
      </w:tr>
      <w:tr w:rsidR="00106D0A" w:rsidRPr="00AB56CF" w14:paraId="1F32E6EA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47EE8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H003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57833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52.3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12846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42.7</w:t>
            </w:r>
          </w:p>
        </w:tc>
      </w:tr>
      <w:tr w:rsidR="00106D0A" w:rsidRPr="00AB56CF" w14:paraId="37EA088A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15E8B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FBE6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27.8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074B4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20.7</w:t>
            </w:r>
          </w:p>
        </w:tc>
      </w:tr>
      <w:tr w:rsidR="00106D0A" w:rsidRPr="00AB56CF" w14:paraId="70D2391A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6663C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C5F2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33.8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28698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22.3</w:t>
            </w:r>
          </w:p>
        </w:tc>
      </w:tr>
      <w:tr w:rsidR="00106D0A" w:rsidRPr="00AB56CF" w14:paraId="0365CDB9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58A03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H006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80C3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31.8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4935A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19.8</w:t>
            </w:r>
          </w:p>
        </w:tc>
      </w:tr>
      <w:tr w:rsidR="00106D0A" w:rsidRPr="00AB56CF" w14:paraId="3E4DF231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1E694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7BAB2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28.6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20D1D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19.5</w:t>
            </w:r>
          </w:p>
        </w:tc>
      </w:tr>
      <w:tr w:rsidR="00106D0A" w:rsidRPr="00AB56CF" w14:paraId="4ED1A6BA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127C7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FDF4C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31.0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56EE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27.4</w:t>
            </w:r>
          </w:p>
        </w:tc>
      </w:tr>
      <w:tr w:rsidR="00106D0A" w:rsidRPr="00AB56CF" w14:paraId="7FAB52C4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6053C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H009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3BC92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31.2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5E47C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21.5</w:t>
            </w:r>
          </w:p>
        </w:tc>
      </w:tr>
      <w:tr w:rsidR="00106D0A" w:rsidRPr="00AB56CF" w14:paraId="32AE6D08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334B8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A5914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30.6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80CC4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19.1</w:t>
            </w:r>
          </w:p>
        </w:tc>
      </w:tr>
      <w:tr w:rsidR="00106D0A" w:rsidRPr="00AB56CF" w14:paraId="1A322AA3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99DBA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H011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4CFE5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29.1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708A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27.5</w:t>
            </w:r>
          </w:p>
        </w:tc>
      </w:tr>
      <w:tr w:rsidR="00106D0A" w:rsidRPr="00AB56CF" w14:paraId="6FA37073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A7427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B3D6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41.5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E1760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46.0</w:t>
            </w:r>
          </w:p>
        </w:tc>
      </w:tr>
      <w:tr w:rsidR="00106D0A" w:rsidRPr="00AB56CF" w14:paraId="5CA4AA66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DDCEB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H013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10800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33.4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CBFBE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38.1</w:t>
            </w:r>
          </w:p>
        </w:tc>
      </w:tr>
      <w:tr w:rsidR="00106D0A" w:rsidRPr="00AB56CF" w14:paraId="73F7FBAA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9E4BF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9371F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29.4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481E5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39.4</w:t>
            </w:r>
          </w:p>
        </w:tc>
      </w:tr>
      <w:tr w:rsidR="00106D0A" w:rsidRPr="00AB56CF" w14:paraId="06A9AF3D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EA1EC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68346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21.1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6D22C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34.3</w:t>
            </w:r>
          </w:p>
        </w:tc>
      </w:tr>
      <w:tr w:rsidR="00106D0A" w:rsidRPr="00AB56CF" w14:paraId="2DCB34F8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4750D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H016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B4EE9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34.3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F1CA9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32.1</w:t>
            </w:r>
          </w:p>
        </w:tc>
      </w:tr>
      <w:tr w:rsidR="00106D0A" w:rsidRPr="00AB56CF" w14:paraId="31A81E17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BE30F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2B5E7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32.7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937A2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33.2</w:t>
            </w:r>
          </w:p>
        </w:tc>
      </w:tr>
      <w:tr w:rsidR="00106D0A" w:rsidRPr="00AB56CF" w14:paraId="08720D03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722D6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03459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27.9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148C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29.2</w:t>
            </w:r>
          </w:p>
        </w:tc>
      </w:tr>
      <w:tr w:rsidR="00106D0A" w:rsidRPr="00AB56CF" w14:paraId="1B474046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9F0E0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H019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9179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27.4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BAF77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32.1</w:t>
            </w:r>
          </w:p>
        </w:tc>
      </w:tr>
      <w:tr w:rsidR="00106D0A" w:rsidRPr="00AB56CF" w14:paraId="6D424C89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98151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H020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C9A2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21.7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1117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28.3</w:t>
            </w:r>
          </w:p>
        </w:tc>
      </w:tr>
      <w:tr w:rsidR="00106D0A" w:rsidRPr="00AB56CF" w14:paraId="6FB3CA60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F11EB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mean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F1872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31.2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9B077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29.3</w:t>
            </w:r>
          </w:p>
        </w:tc>
      </w:tr>
      <w:tr w:rsidR="00106D0A" w:rsidRPr="00AB56CF" w14:paraId="1AF267C5" w14:textId="77777777" w:rsidTr="00106D0A">
        <w:trPr>
          <w:trHeight w:val="249"/>
        </w:trPr>
        <w:tc>
          <w:tcPr>
            <w:tcW w:w="2692" w:type="dxa"/>
            <w:tcBorders>
              <w:top w:val="nil"/>
              <w:left w:val="nil"/>
              <w:right w:val="nil"/>
            </w:tcBorders>
            <w:noWrap/>
            <w:hideMark/>
          </w:tcPr>
          <w:p w14:paraId="5F67BC89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AB56CF">
              <w:rPr>
                <w:rFonts w:ascii="Arial" w:hAnsi="Arial" w:cs="Arial"/>
              </w:rPr>
              <w:t>SD</w:t>
            </w:r>
          </w:p>
        </w:tc>
        <w:tc>
          <w:tcPr>
            <w:tcW w:w="26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B8B0C2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7.0</w:t>
            </w:r>
          </w:p>
        </w:tc>
        <w:tc>
          <w:tcPr>
            <w:tcW w:w="26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61C5EA" w14:textId="77777777" w:rsidR="00106D0A" w:rsidRPr="00AB56CF" w:rsidRDefault="00106D0A" w:rsidP="00106D0A">
            <w:pPr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6CF">
              <w:rPr>
                <w:rFonts w:ascii="Arial" w:hAnsi="Arial" w:cs="Arial"/>
                <w:color w:val="000000"/>
              </w:rPr>
              <w:t>7.9</w:t>
            </w:r>
          </w:p>
        </w:tc>
      </w:tr>
    </w:tbl>
    <w:p w14:paraId="6083A829" w14:textId="77777777" w:rsidR="00106D0A" w:rsidRPr="00AB56CF" w:rsidRDefault="00106D0A" w:rsidP="00106D0A">
      <w:pPr>
        <w:rPr>
          <w:rFonts w:ascii="Arial" w:hAnsi="Arial" w:cs="Arial"/>
        </w:rPr>
      </w:pPr>
      <w:r w:rsidRPr="00AB56CF">
        <w:rPr>
          <w:rFonts w:ascii="Arial" w:hAnsi="Arial" w:cs="Arial"/>
        </w:rPr>
        <w:t>SD, standard deviation.</w:t>
      </w:r>
    </w:p>
    <w:p w14:paraId="6304D8A3" w14:textId="77777777" w:rsidR="00106D0A" w:rsidRPr="00AB56CF" w:rsidRDefault="00106D0A">
      <w:pPr>
        <w:rPr>
          <w:rFonts w:ascii="Arial" w:hAnsi="Arial" w:cs="Arial"/>
          <w:b/>
        </w:rPr>
      </w:pPr>
    </w:p>
    <w:p w14:paraId="086F5565" w14:textId="77777777" w:rsidR="00FB2BE2" w:rsidRPr="00AB56CF" w:rsidRDefault="00FB2BE2">
      <w:pPr>
        <w:rPr>
          <w:rFonts w:ascii="Arial" w:hAnsi="Arial" w:cs="Arial"/>
          <w:b/>
        </w:rPr>
        <w:sectPr w:rsidR="00FB2BE2" w:rsidRPr="00AB56CF" w:rsidSect="00674E75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Style w:val="a9"/>
        <w:tblW w:w="13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D016D7" w:rsidRPr="00AB56CF" w14:paraId="0FBD1E12" w14:textId="77777777" w:rsidTr="00D016D7">
        <w:trPr>
          <w:cantSplit/>
          <w:trHeight w:val="340"/>
        </w:trPr>
        <w:tc>
          <w:tcPr>
            <w:tcW w:w="13104" w:type="dxa"/>
            <w:gridSpan w:val="21"/>
            <w:tcBorders>
              <w:bottom w:val="single" w:sz="4" w:space="0" w:color="auto"/>
            </w:tcBorders>
            <w:vAlign w:val="center"/>
          </w:tcPr>
          <w:p w14:paraId="4288A8B6" w14:textId="58D689D5" w:rsidR="00D016D7" w:rsidRPr="00AB56CF" w:rsidRDefault="00B95502" w:rsidP="00D016D7">
            <w:pPr>
              <w:snapToGrid w:val="0"/>
              <w:spacing w:after="0" w:line="240" w:lineRule="auto"/>
              <w:ind w:firstLineChars="100" w:firstLine="181"/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lastRenderedPageBreak/>
              <w:t>Table S6</w:t>
            </w:r>
            <w:r w:rsidR="00D016D7"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. Percentage frequency of shared TRA reads between all pairs of individuals</w:t>
            </w:r>
          </w:p>
        </w:tc>
      </w:tr>
      <w:tr w:rsidR="00FB2BE2" w:rsidRPr="00AB56CF" w14:paraId="7E7B7C87" w14:textId="77777777" w:rsidTr="00D016D7">
        <w:trPr>
          <w:cantSplit/>
          <w:trHeight w:val="34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8643B" w14:textId="77777777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A05E0" w14:textId="5C323C9D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01F11" w14:textId="0E4C4A79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4ADF6" w14:textId="1FD1CBF7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28797" w14:textId="4E8A8B8F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881CC" w14:textId="3418DC12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8560F" w14:textId="38BF6054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A6D52" w14:textId="20DF3C6D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09D89" w14:textId="2F1DE722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853D5" w14:textId="2938CC69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4DBA9" w14:textId="03068F72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BAE98" w14:textId="2DB9BDD7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5F302" w14:textId="49B4A824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85BE3" w14:textId="32A33F0D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9C3DE" w14:textId="3BB6A49F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C0286" w14:textId="68D64BDD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9B794" w14:textId="002950E7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48DFE" w14:textId="4C116BCF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83267" w14:textId="5361BF63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246D3" w14:textId="67F8235C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3E956" w14:textId="35717DED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H020</w:t>
            </w:r>
          </w:p>
        </w:tc>
      </w:tr>
      <w:tr w:rsidR="00FB2BE2" w:rsidRPr="00AB56CF" w14:paraId="1FF393F3" w14:textId="77777777" w:rsidTr="00D016D7">
        <w:trPr>
          <w:cantSplit/>
          <w:trHeight w:val="340"/>
        </w:trPr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26543A6" w14:textId="5DF8D073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1E113D7" w14:textId="2D61C67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12C30576" w14:textId="1B06776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EB537FD" w14:textId="6220680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931C09F" w14:textId="1044208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34B77A31" w14:textId="209F925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DD768E3" w14:textId="24BCC94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BDFCA6B" w14:textId="7983585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36551BF" w14:textId="3EE061B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0FDF549" w14:textId="4110686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9B7D6BF" w14:textId="2D819AC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CB64670" w14:textId="601C4F1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07B9037E" w14:textId="3913DE8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FC7B337" w14:textId="4A4DD15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0B3338E6" w14:textId="2663E13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71A82F5" w14:textId="60C3340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F1EBBB5" w14:textId="3BAFA37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3913EC44" w14:textId="5C20066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C5BBA8E" w14:textId="53A2209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610A8DB" w14:textId="0DC8264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82AE080" w14:textId="5271563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1.11</w:t>
            </w:r>
          </w:p>
        </w:tc>
      </w:tr>
      <w:tr w:rsidR="00FB2BE2" w:rsidRPr="00AB56CF" w14:paraId="5A295579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5E7F9815" w14:textId="6104A549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H002</w:t>
            </w:r>
          </w:p>
        </w:tc>
        <w:tc>
          <w:tcPr>
            <w:tcW w:w="624" w:type="dxa"/>
            <w:vAlign w:val="center"/>
          </w:tcPr>
          <w:p w14:paraId="5FFA506B" w14:textId="0A45DBA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vAlign w:val="center"/>
          </w:tcPr>
          <w:p w14:paraId="20EBFD34" w14:textId="3508725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185D6FB0" w14:textId="2017DAF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vAlign w:val="center"/>
          </w:tcPr>
          <w:p w14:paraId="53926477" w14:textId="4E38CBC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24" w:type="dxa"/>
            <w:vAlign w:val="center"/>
          </w:tcPr>
          <w:p w14:paraId="3225058B" w14:textId="73EEE0D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24" w:type="dxa"/>
            <w:vAlign w:val="center"/>
          </w:tcPr>
          <w:p w14:paraId="515276F1" w14:textId="2E349DD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24" w:type="dxa"/>
            <w:vAlign w:val="center"/>
          </w:tcPr>
          <w:p w14:paraId="63A9E666" w14:textId="339896E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624" w:type="dxa"/>
            <w:vAlign w:val="center"/>
          </w:tcPr>
          <w:p w14:paraId="07F8B1A6" w14:textId="7FE0F1A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24" w:type="dxa"/>
            <w:vAlign w:val="center"/>
          </w:tcPr>
          <w:p w14:paraId="6AC3D191" w14:textId="73A4860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24" w:type="dxa"/>
            <w:vAlign w:val="center"/>
          </w:tcPr>
          <w:p w14:paraId="754BA494" w14:textId="09B701C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vAlign w:val="center"/>
          </w:tcPr>
          <w:p w14:paraId="71F5BA19" w14:textId="4CCC088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vAlign w:val="center"/>
          </w:tcPr>
          <w:p w14:paraId="7AF1467E" w14:textId="4A70300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4" w:type="dxa"/>
            <w:vAlign w:val="center"/>
          </w:tcPr>
          <w:p w14:paraId="152A41E4" w14:textId="4CF0837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vAlign w:val="center"/>
          </w:tcPr>
          <w:p w14:paraId="112E93E2" w14:textId="41EF77A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vAlign w:val="center"/>
          </w:tcPr>
          <w:p w14:paraId="42EC0697" w14:textId="1ACDB68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24" w:type="dxa"/>
            <w:vAlign w:val="center"/>
          </w:tcPr>
          <w:p w14:paraId="73C59F40" w14:textId="60DF4A3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vAlign w:val="center"/>
          </w:tcPr>
          <w:p w14:paraId="7F7B56A1" w14:textId="712F8B5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24" w:type="dxa"/>
            <w:vAlign w:val="center"/>
          </w:tcPr>
          <w:p w14:paraId="39B74C69" w14:textId="480103C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vAlign w:val="center"/>
          </w:tcPr>
          <w:p w14:paraId="47FB1D9A" w14:textId="69FC046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vAlign w:val="center"/>
          </w:tcPr>
          <w:p w14:paraId="07AB8566" w14:textId="0442967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0.46</w:t>
            </w:r>
          </w:p>
        </w:tc>
      </w:tr>
      <w:tr w:rsidR="00FB2BE2" w:rsidRPr="00AB56CF" w14:paraId="67E5796F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7EC0DE5E" w14:textId="099387BD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H003</w:t>
            </w:r>
          </w:p>
        </w:tc>
        <w:tc>
          <w:tcPr>
            <w:tcW w:w="624" w:type="dxa"/>
            <w:vAlign w:val="center"/>
          </w:tcPr>
          <w:p w14:paraId="481FAD11" w14:textId="7BCB00B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023F34D4" w14:textId="35E7B9B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vAlign w:val="center"/>
          </w:tcPr>
          <w:p w14:paraId="4DDA5FB6" w14:textId="15CC426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D96B9E3" w14:textId="581B2CB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4" w:type="dxa"/>
            <w:vAlign w:val="center"/>
          </w:tcPr>
          <w:p w14:paraId="2A66121B" w14:textId="25908D5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24" w:type="dxa"/>
            <w:vAlign w:val="center"/>
          </w:tcPr>
          <w:p w14:paraId="28D16B14" w14:textId="358B9A1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vAlign w:val="center"/>
          </w:tcPr>
          <w:p w14:paraId="0505ACDF" w14:textId="47A39A3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45C588E1" w14:textId="6A5FB70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4" w:type="dxa"/>
            <w:vAlign w:val="center"/>
          </w:tcPr>
          <w:p w14:paraId="4620FD79" w14:textId="74FD3DD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7AA8EDB6" w14:textId="323B3B9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24" w:type="dxa"/>
            <w:vAlign w:val="center"/>
          </w:tcPr>
          <w:p w14:paraId="3DB44864" w14:textId="25694CA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484A061C" w14:textId="53AE326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24" w:type="dxa"/>
            <w:vAlign w:val="center"/>
          </w:tcPr>
          <w:p w14:paraId="5AD93B95" w14:textId="5CD078C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24" w:type="dxa"/>
            <w:vAlign w:val="center"/>
          </w:tcPr>
          <w:p w14:paraId="5ACFB40B" w14:textId="44B7331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D3AFFEE" w14:textId="432F619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24" w:type="dxa"/>
            <w:vAlign w:val="center"/>
          </w:tcPr>
          <w:p w14:paraId="0B7949EC" w14:textId="0BC03AE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47158AF9" w14:textId="68A036E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24" w:type="dxa"/>
            <w:vAlign w:val="center"/>
          </w:tcPr>
          <w:p w14:paraId="20813AB1" w14:textId="6566782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24" w:type="dxa"/>
            <w:vAlign w:val="center"/>
          </w:tcPr>
          <w:p w14:paraId="18B54FAD" w14:textId="271D751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24" w:type="dxa"/>
            <w:vAlign w:val="center"/>
          </w:tcPr>
          <w:p w14:paraId="7EBE5C3D" w14:textId="3022FC2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0.13</w:t>
            </w:r>
          </w:p>
        </w:tc>
      </w:tr>
      <w:tr w:rsidR="00FB2BE2" w:rsidRPr="00AB56CF" w14:paraId="5A91E5AC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6970791A" w14:textId="492F5DF9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H004</w:t>
            </w:r>
          </w:p>
        </w:tc>
        <w:tc>
          <w:tcPr>
            <w:tcW w:w="624" w:type="dxa"/>
            <w:vAlign w:val="center"/>
          </w:tcPr>
          <w:p w14:paraId="1AE2DC39" w14:textId="3934E71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24" w:type="dxa"/>
            <w:vAlign w:val="center"/>
          </w:tcPr>
          <w:p w14:paraId="0C274144" w14:textId="3D91F15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24" w:type="dxa"/>
            <w:vAlign w:val="center"/>
          </w:tcPr>
          <w:p w14:paraId="58FF76EA" w14:textId="22E5435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24" w:type="dxa"/>
            <w:vAlign w:val="center"/>
          </w:tcPr>
          <w:p w14:paraId="5B81C519" w14:textId="50564B0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1C7344F9" w14:textId="1989629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24" w:type="dxa"/>
            <w:vAlign w:val="center"/>
          </w:tcPr>
          <w:p w14:paraId="0D29C5B9" w14:textId="4698689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24" w:type="dxa"/>
            <w:vAlign w:val="center"/>
          </w:tcPr>
          <w:p w14:paraId="169305B4" w14:textId="5FF2317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624" w:type="dxa"/>
            <w:vAlign w:val="center"/>
          </w:tcPr>
          <w:p w14:paraId="214E8669" w14:textId="69617C2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624" w:type="dxa"/>
            <w:vAlign w:val="center"/>
          </w:tcPr>
          <w:p w14:paraId="5C873093" w14:textId="5BE5962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624" w:type="dxa"/>
            <w:vAlign w:val="center"/>
          </w:tcPr>
          <w:p w14:paraId="495F6DB7" w14:textId="11BF0F4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24" w:type="dxa"/>
            <w:vAlign w:val="center"/>
          </w:tcPr>
          <w:p w14:paraId="6D00D80D" w14:textId="69BA8D0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24" w:type="dxa"/>
            <w:vAlign w:val="center"/>
          </w:tcPr>
          <w:p w14:paraId="546D4B01" w14:textId="34C05A9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24" w:type="dxa"/>
            <w:vAlign w:val="center"/>
          </w:tcPr>
          <w:p w14:paraId="7FE34EEF" w14:textId="526157E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24" w:type="dxa"/>
            <w:vAlign w:val="center"/>
          </w:tcPr>
          <w:p w14:paraId="4E582467" w14:textId="7B7555E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24" w:type="dxa"/>
            <w:vAlign w:val="center"/>
          </w:tcPr>
          <w:p w14:paraId="26796DBE" w14:textId="5F6EB40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624" w:type="dxa"/>
            <w:vAlign w:val="center"/>
          </w:tcPr>
          <w:p w14:paraId="1B73E233" w14:textId="34FE24E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24" w:type="dxa"/>
            <w:vAlign w:val="center"/>
          </w:tcPr>
          <w:p w14:paraId="47B97FA4" w14:textId="14D96A2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24" w:type="dxa"/>
            <w:vAlign w:val="center"/>
          </w:tcPr>
          <w:p w14:paraId="32628A80" w14:textId="73CA76F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24" w:type="dxa"/>
            <w:vAlign w:val="center"/>
          </w:tcPr>
          <w:p w14:paraId="096814C3" w14:textId="3943CEC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24" w:type="dxa"/>
            <w:vAlign w:val="center"/>
          </w:tcPr>
          <w:p w14:paraId="78F14285" w14:textId="7960A6B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0.79</w:t>
            </w:r>
          </w:p>
        </w:tc>
      </w:tr>
      <w:tr w:rsidR="00FB2BE2" w:rsidRPr="00AB56CF" w14:paraId="66DEA9B8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2A24CCFB" w14:textId="0BE7E4EA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H005</w:t>
            </w:r>
          </w:p>
        </w:tc>
        <w:tc>
          <w:tcPr>
            <w:tcW w:w="624" w:type="dxa"/>
            <w:vAlign w:val="center"/>
          </w:tcPr>
          <w:p w14:paraId="60D87653" w14:textId="5A45AE5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624" w:type="dxa"/>
            <w:vAlign w:val="center"/>
          </w:tcPr>
          <w:p w14:paraId="6B403062" w14:textId="3E3EF8F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vAlign w:val="center"/>
          </w:tcPr>
          <w:p w14:paraId="188CFE77" w14:textId="10E19A4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24" w:type="dxa"/>
            <w:vAlign w:val="center"/>
          </w:tcPr>
          <w:p w14:paraId="740ACD34" w14:textId="39E9913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624" w:type="dxa"/>
            <w:vAlign w:val="center"/>
          </w:tcPr>
          <w:p w14:paraId="5D6F4A03" w14:textId="507557A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11773454" w14:textId="40B1807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vAlign w:val="center"/>
          </w:tcPr>
          <w:p w14:paraId="251F28D3" w14:textId="749AD97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24" w:type="dxa"/>
            <w:vAlign w:val="center"/>
          </w:tcPr>
          <w:p w14:paraId="376DE3DF" w14:textId="7395311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624" w:type="dxa"/>
            <w:vAlign w:val="center"/>
          </w:tcPr>
          <w:p w14:paraId="0DCBA4DA" w14:textId="3D8A676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24" w:type="dxa"/>
            <w:vAlign w:val="center"/>
          </w:tcPr>
          <w:p w14:paraId="587FF392" w14:textId="01ACA41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624" w:type="dxa"/>
            <w:vAlign w:val="center"/>
          </w:tcPr>
          <w:p w14:paraId="3FB0009B" w14:textId="5720EF5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24" w:type="dxa"/>
            <w:vAlign w:val="center"/>
          </w:tcPr>
          <w:p w14:paraId="5E14089B" w14:textId="258B7BC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24" w:type="dxa"/>
            <w:vAlign w:val="center"/>
          </w:tcPr>
          <w:p w14:paraId="419B1B65" w14:textId="7319877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vAlign w:val="center"/>
          </w:tcPr>
          <w:p w14:paraId="7676B98B" w14:textId="356DF2B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vAlign w:val="center"/>
          </w:tcPr>
          <w:p w14:paraId="43B9111E" w14:textId="56040E7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24" w:type="dxa"/>
            <w:vAlign w:val="center"/>
          </w:tcPr>
          <w:p w14:paraId="2DD27D0C" w14:textId="74ACFFB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24" w:type="dxa"/>
            <w:vAlign w:val="center"/>
          </w:tcPr>
          <w:p w14:paraId="7F140455" w14:textId="2BDA162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vAlign w:val="center"/>
          </w:tcPr>
          <w:p w14:paraId="3DF71BF4" w14:textId="68916CF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624" w:type="dxa"/>
            <w:vAlign w:val="center"/>
          </w:tcPr>
          <w:p w14:paraId="4BF828D8" w14:textId="2E0E883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24" w:type="dxa"/>
            <w:vAlign w:val="center"/>
          </w:tcPr>
          <w:p w14:paraId="0A43D212" w14:textId="7E8D68B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0.69</w:t>
            </w:r>
          </w:p>
        </w:tc>
      </w:tr>
      <w:tr w:rsidR="00FB2BE2" w:rsidRPr="00AB56CF" w14:paraId="6B2AD397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0721E5FE" w14:textId="11F65B05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H006</w:t>
            </w:r>
          </w:p>
        </w:tc>
        <w:tc>
          <w:tcPr>
            <w:tcW w:w="624" w:type="dxa"/>
            <w:vAlign w:val="center"/>
          </w:tcPr>
          <w:p w14:paraId="3A80F533" w14:textId="330E871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24" w:type="dxa"/>
            <w:vAlign w:val="center"/>
          </w:tcPr>
          <w:p w14:paraId="004B7AA6" w14:textId="4F6140A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24" w:type="dxa"/>
            <w:vAlign w:val="center"/>
          </w:tcPr>
          <w:p w14:paraId="6AACF2F7" w14:textId="60F9B1C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24" w:type="dxa"/>
            <w:vAlign w:val="center"/>
          </w:tcPr>
          <w:p w14:paraId="07F1E492" w14:textId="66256C0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24" w:type="dxa"/>
            <w:vAlign w:val="center"/>
          </w:tcPr>
          <w:p w14:paraId="65DA7A0C" w14:textId="44AEB28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24" w:type="dxa"/>
            <w:vAlign w:val="center"/>
          </w:tcPr>
          <w:p w14:paraId="0989035E" w14:textId="7D04627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6852DAED" w14:textId="2C41BB7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24" w:type="dxa"/>
            <w:vAlign w:val="center"/>
          </w:tcPr>
          <w:p w14:paraId="4DA5B5A0" w14:textId="70C13DB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24" w:type="dxa"/>
            <w:vAlign w:val="center"/>
          </w:tcPr>
          <w:p w14:paraId="69359ACE" w14:textId="4069508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24" w:type="dxa"/>
            <w:vAlign w:val="center"/>
          </w:tcPr>
          <w:p w14:paraId="4880CF51" w14:textId="2343039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624" w:type="dxa"/>
            <w:vAlign w:val="center"/>
          </w:tcPr>
          <w:p w14:paraId="109E2148" w14:textId="5CEE7D3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24" w:type="dxa"/>
            <w:vAlign w:val="center"/>
          </w:tcPr>
          <w:p w14:paraId="1D6F8C3E" w14:textId="4445B4D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24" w:type="dxa"/>
            <w:vAlign w:val="center"/>
          </w:tcPr>
          <w:p w14:paraId="5B63EC21" w14:textId="413869F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24" w:type="dxa"/>
            <w:vAlign w:val="center"/>
          </w:tcPr>
          <w:p w14:paraId="2366A461" w14:textId="2C46D16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24" w:type="dxa"/>
            <w:vAlign w:val="center"/>
          </w:tcPr>
          <w:p w14:paraId="33BCD06A" w14:textId="33DB07C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24" w:type="dxa"/>
            <w:vAlign w:val="center"/>
          </w:tcPr>
          <w:p w14:paraId="6D944EAB" w14:textId="74C5FDB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24" w:type="dxa"/>
            <w:vAlign w:val="center"/>
          </w:tcPr>
          <w:p w14:paraId="6D9ADFFE" w14:textId="6AA4081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vAlign w:val="center"/>
          </w:tcPr>
          <w:p w14:paraId="69900670" w14:textId="31D7185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24" w:type="dxa"/>
            <w:vAlign w:val="center"/>
          </w:tcPr>
          <w:p w14:paraId="5553D792" w14:textId="23CCE3F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24" w:type="dxa"/>
            <w:vAlign w:val="center"/>
          </w:tcPr>
          <w:p w14:paraId="0C81D090" w14:textId="065192C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0.75</w:t>
            </w:r>
          </w:p>
        </w:tc>
      </w:tr>
      <w:tr w:rsidR="00FB2BE2" w:rsidRPr="00AB56CF" w14:paraId="58CAA834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6504394C" w14:textId="0279C527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H007</w:t>
            </w:r>
          </w:p>
        </w:tc>
        <w:tc>
          <w:tcPr>
            <w:tcW w:w="624" w:type="dxa"/>
            <w:vAlign w:val="center"/>
          </w:tcPr>
          <w:p w14:paraId="6E16F2BF" w14:textId="148D144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624" w:type="dxa"/>
            <w:vAlign w:val="center"/>
          </w:tcPr>
          <w:p w14:paraId="016B76F0" w14:textId="034EC61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24" w:type="dxa"/>
            <w:vAlign w:val="center"/>
          </w:tcPr>
          <w:p w14:paraId="12BE77E2" w14:textId="00129EA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24" w:type="dxa"/>
            <w:vAlign w:val="center"/>
          </w:tcPr>
          <w:p w14:paraId="3009D067" w14:textId="655E146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624" w:type="dxa"/>
            <w:vAlign w:val="center"/>
          </w:tcPr>
          <w:p w14:paraId="038CC059" w14:textId="6541EE8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624" w:type="dxa"/>
            <w:vAlign w:val="center"/>
          </w:tcPr>
          <w:p w14:paraId="49BBC5A6" w14:textId="2D67CF7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624" w:type="dxa"/>
            <w:vAlign w:val="center"/>
          </w:tcPr>
          <w:p w14:paraId="439A530C" w14:textId="028FB53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1270DE83" w14:textId="5E27F1C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24" w:type="dxa"/>
            <w:vAlign w:val="center"/>
          </w:tcPr>
          <w:p w14:paraId="0F14F154" w14:textId="3D72F6E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624" w:type="dxa"/>
            <w:vAlign w:val="center"/>
          </w:tcPr>
          <w:p w14:paraId="317ADDA9" w14:textId="7E76A85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624" w:type="dxa"/>
            <w:vAlign w:val="center"/>
          </w:tcPr>
          <w:p w14:paraId="5196746F" w14:textId="2925538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624" w:type="dxa"/>
            <w:vAlign w:val="center"/>
          </w:tcPr>
          <w:p w14:paraId="13FDB093" w14:textId="1801F27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24" w:type="dxa"/>
            <w:vAlign w:val="center"/>
          </w:tcPr>
          <w:p w14:paraId="066BC09C" w14:textId="1DBF1D8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624" w:type="dxa"/>
            <w:vAlign w:val="center"/>
          </w:tcPr>
          <w:p w14:paraId="6EC8E5E7" w14:textId="47DC0E7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624" w:type="dxa"/>
            <w:vAlign w:val="center"/>
          </w:tcPr>
          <w:p w14:paraId="2C28C8D4" w14:textId="6023F04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624" w:type="dxa"/>
            <w:vAlign w:val="center"/>
          </w:tcPr>
          <w:p w14:paraId="33AD34DF" w14:textId="5DC6AA9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624" w:type="dxa"/>
            <w:vAlign w:val="center"/>
          </w:tcPr>
          <w:p w14:paraId="16D23045" w14:textId="298B3CE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624" w:type="dxa"/>
            <w:vAlign w:val="center"/>
          </w:tcPr>
          <w:p w14:paraId="18929811" w14:textId="5DACE9F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24" w:type="dxa"/>
            <w:vAlign w:val="center"/>
          </w:tcPr>
          <w:p w14:paraId="4AE08537" w14:textId="4D97DC4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24" w:type="dxa"/>
            <w:vAlign w:val="center"/>
          </w:tcPr>
          <w:p w14:paraId="22635BEF" w14:textId="55EB6BA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1.05</w:t>
            </w:r>
          </w:p>
        </w:tc>
      </w:tr>
      <w:tr w:rsidR="00FB2BE2" w:rsidRPr="00AB56CF" w14:paraId="368C215B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71A3BE8F" w14:textId="438F0020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H008</w:t>
            </w:r>
          </w:p>
        </w:tc>
        <w:tc>
          <w:tcPr>
            <w:tcW w:w="624" w:type="dxa"/>
            <w:vAlign w:val="center"/>
          </w:tcPr>
          <w:p w14:paraId="31D274D4" w14:textId="6004A68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vAlign w:val="center"/>
          </w:tcPr>
          <w:p w14:paraId="71D8ACAC" w14:textId="2D74D61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24" w:type="dxa"/>
            <w:vAlign w:val="center"/>
          </w:tcPr>
          <w:p w14:paraId="20654383" w14:textId="76461CC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vAlign w:val="center"/>
          </w:tcPr>
          <w:p w14:paraId="67DBCA56" w14:textId="7ACAD1C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24" w:type="dxa"/>
            <w:vAlign w:val="center"/>
          </w:tcPr>
          <w:p w14:paraId="75EE2599" w14:textId="51DE0D2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24" w:type="dxa"/>
            <w:vAlign w:val="center"/>
          </w:tcPr>
          <w:p w14:paraId="4C254F0D" w14:textId="4EABF0A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24" w:type="dxa"/>
            <w:vAlign w:val="center"/>
          </w:tcPr>
          <w:p w14:paraId="4E5671ED" w14:textId="353D16A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24" w:type="dxa"/>
            <w:vAlign w:val="center"/>
          </w:tcPr>
          <w:p w14:paraId="655D6085" w14:textId="039BF86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A4CBCD6" w14:textId="1194CC6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24" w:type="dxa"/>
            <w:vAlign w:val="center"/>
          </w:tcPr>
          <w:p w14:paraId="7CF53481" w14:textId="1471539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24" w:type="dxa"/>
            <w:vAlign w:val="center"/>
          </w:tcPr>
          <w:p w14:paraId="65EC461A" w14:textId="5AA1BEF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vAlign w:val="center"/>
          </w:tcPr>
          <w:p w14:paraId="344A3C6C" w14:textId="0A272EF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4" w:type="dxa"/>
            <w:vAlign w:val="center"/>
          </w:tcPr>
          <w:p w14:paraId="1EFCC112" w14:textId="1C42A16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vAlign w:val="center"/>
          </w:tcPr>
          <w:p w14:paraId="61878E1A" w14:textId="4336280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vAlign w:val="center"/>
          </w:tcPr>
          <w:p w14:paraId="28636EFD" w14:textId="0FA9B4C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24" w:type="dxa"/>
            <w:vAlign w:val="center"/>
          </w:tcPr>
          <w:p w14:paraId="09A596D6" w14:textId="7C89579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vAlign w:val="center"/>
          </w:tcPr>
          <w:p w14:paraId="309848B0" w14:textId="3BF2FEA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24" w:type="dxa"/>
            <w:vAlign w:val="center"/>
          </w:tcPr>
          <w:p w14:paraId="5D296393" w14:textId="741FED4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vAlign w:val="center"/>
          </w:tcPr>
          <w:p w14:paraId="17DDDDDD" w14:textId="07DDFDB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vAlign w:val="center"/>
          </w:tcPr>
          <w:p w14:paraId="35952A7F" w14:textId="6A5ABEA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0.43</w:t>
            </w:r>
          </w:p>
        </w:tc>
      </w:tr>
      <w:tr w:rsidR="00FB2BE2" w:rsidRPr="00AB56CF" w14:paraId="6A9457B1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38E86405" w14:textId="364FF0F8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H009</w:t>
            </w:r>
          </w:p>
        </w:tc>
        <w:tc>
          <w:tcPr>
            <w:tcW w:w="624" w:type="dxa"/>
            <w:vAlign w:val="center"/>
          </w:tcPr>
          <w:p w14:paraId="4651E3FD" w14:textId="33DC22B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24" w:type="dxa"/>
            <w:vAlign w:val="center"/>
          </w:tcPr>
          <w:p w14:paraId="4EA44863" w14:textId="1F2C073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624" w:type="dxa"/>
            <w:vAlign w:val="center"/>
          </w:tcPr>
          <w:p w14:paraId="0F79D1E3" w14:textId="771EA3A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24" w:type="dxa"/>
            <w:vAlign w:val="center"/>
          </w:tcPr>
          <w:p w14:paraId="4F75B5B9" w14:textId="6D79E8A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624" w:type="dxa"/>
            <w:vAlign w:val="center"/>
          </w:tcPr>
          <w:p w14:paraId="71C96640" w14:textId="78DE5F1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24" w:type="dxa"/>
            <w:vAlign w:val="center"/>
          </w:tcPr>
          <w:p w14:paraId="5664A29B" w14:textId="05F3309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24" w:type="dxa"/>
            <w:vAlign w:val="center"/>
          </w:tcPr>
          <w:p w14:paraId="6DBEE9CD" w14:textId="5D9C5AC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24" w:type="dxa"/>
            <w:vAlign w:val="center"/>
          </w:tcPr>
          <w:p w14:paraId="501C40FA" w14:textId="5253BED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24" w:type="dxa"/>
            <w:vAlign w:val="center"/>
          </w:tcPr>
          <w:p w14:paraId="66F5990D" w14:textId="71CE091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76FD6694" w14:textId="083E906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24" w:type="dxa"/>
            <w:vAlign w:val="center"/>
          </w:tcPr>
          <w:p w14:paraId="72553A51" w14:textId="6337180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624" w:type="dxa"/>
            <w:vAlign w:val="center"/>
          </w:tcPr>
          <w:p w14:paraId="4AAB2DAF" w14:textId="53A1EFD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24" w:type="dxa"/>
            <w:vAlign w:val="center"/>
          </w:tcPr>
          <w:p w14:paraId="240480F2" w14:textId="067A7AB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24" w:type="dxa"/>
            <w:vAlign w:val="center"/>
          </w:tcPr>
          <w:p w14:paraId="5BD38CBE" w14:textId="23C1E0F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24" w:type="dxa"/>
            <w:vAlign w:val="center"/>
          </w:tcPr>
          <w:p w14:paraId="5DCB4424" w14:textId="5FE06FE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24" w:type="dxa"/>
            <w:vAlign w:val="center"/>
          </w:tcPr>
          <w:p w14:paraId="5A02013A" w14:textId="403284C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24" w:type="dxa"/>
            <w:vAlign w:val="center"/>
          </w:tcPr>
          <w:p w14:paraId="19F5FA58" w14:textId="6D1DA50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vAlign w:val="center"/>
          </w:tcPr>
          <w:p w14:paraId="0C91C781" w14:textId="255107B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24" w:type="dxa"/>
            <w:vAlign w:val="center"/>
          </w:tcPr>
          <w:p w14:paraId="4F9F68EB" w14:textId="30A1A8D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24" w:type="dxa"/>
            <w:vAlign w:val="center"/>
          </w:tcPr>
          <w:p w14:paraId="3188DD08" w14:textId="44D7CE4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0.92</w:t>
            </w:r>
          </w:p>
        </w:tc>
      </w:tr>
      <w:tr w:rsidR="00FB2BE2" w:rsidRPr="00AB56CF" w14:paraId="676B7888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57F50EB2" w14:textId="2612134D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H010</w:t>
            </w:r>
          </w:p>
        </w:tc>
        <w:tc>
          <w:tcPr>
            <w:tcW w:w="624" w:type="dxa"/>
            <w:vAlign w:val="center"/>
          </w:tcPr>
          <w:p w14:paraId="6F41A3FE" w14:textId="1E7B34B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624" w:type="dxa"/>
            <w:vAlign w:val="center"/>
          </w:tcPr>
          <w:p w14:paraId="443D459A" w14:textId="77A1E56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624" w:type="dxa"/>
            <w:vAlign w:val="center"/>
          </w:tcPr>
          <w:p w14:paraId="7DA4085F" w14:textId="18E9D47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vAlign w:val="center"/>
          </w:tcPr>
          <w:p w14:paraId="18E22624" w14:textId="5D87C5F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24" w:type="dxa"/>
            <w:vAlign w:val="center"/>
          </w:tcPr>
          <w:p w14:paraId="36DDEFD9" w14:textId="3CC3A46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24" w:type="dxa"/>
            <w:vAlign w:val="center"/>
          </w:tcPr>
          <w:p w14:paraId="7B471738" w14:textId="3886B1F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624" w:type="dxa"/>
            <w:vAlign w:val="center"/>
          </w:tcPr>
          <w:p w14:paraId="7152B2CE" w14:textId="2265896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24" w:type="dxa"/>
            <w:vAlign w:val="center"/>
          </w:tcPr>
          <w:p w14:paraId="0CA28598" w14:textId="2C54EAE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24" w:type="dxa"/>
            <w:vAlign w:val="center"/>
          </w:tcPr>
          <w:p w14:paraId="51EBDC54" w14:textId="50C408B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24" w:type="dxa"/>
            <w:vAlign w:val="center"/>
          </w:tcPr>
          <w:p w14:paraId="607060A0" w14:textId="0B8E3C4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5237B95C" w14:textId="6AAC332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24" w:type="dxa"/>
            <w:vAlign w:val="center"/>
          </w:tcPr>
          <w:p w14:paraId="3ECED317" w14:textId="6B346A6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24" w:type="dxa"/>
            <w:vAlign w:val="center"/>
          </w:tcPr>
          <w:p w14:paraId="1F84FCF0" w14:textId="54E3444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24" w:type="dxa"/>
            <w:vAlign w:val="center"/>
          </w:tcPr>
          <w:p w14:paraId="4BE84606" w14:textId="2DBEC3F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24" w:type="dxa"/>
            <w:vAlign w:val="center"/>
          </w:tcPr>
          <w:p w14:paraId="28D32EEB" w14:textId="0A6FA2D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24" w:type="dxa"/>
            <w:vAlign w:val="center"/>
          </w:tcPr>
          <w:p w14:paraId="48BBC5F0" w14:textId="77C78F2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624" w:type="dxa"/>
            <w:vAlign w:val="center"/>
          </w:tcPr>
          <w:p w14:paraId="66A5567C" w14:textId="3DCB1AE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624" w:type="dxa"/>
            <w:vAlign w:val="center"/>
          </w:tcPr>
          <w:p w14:paraId="6FF3CC21" w14:textId="33D45DB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24" w:type="dxa"/>
            <w:vAlign w:val="center"/>
          </w:tcPr>
          <w:p w14:paraId="76EAFC34" w14:textId="751D40F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24" w:type="dxa"/>
            <w:vAlign w:val="center"/>
          </w:tcPr>
          <w:p w14:paraId="2FDA5E96" w14:textId="7E519EF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0.85</w:t>
            </w:r>
          </w:p>
        </w:tc>
      </w:tr>
      <w:tr w:rsidR="00FB2BE2" w:rsidRPr="00AB56CF" w14:paraId="7D9E65AA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20FBE3A8" w14:textId="1C4B5659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H011</w:t>
            </w:r>
          </w:p>
        </w:tc>
        <w:tc>
          <w:tcPr>
            <w:tcW w:w="624" w:type="dxa"/>
            <w:vAlign w:val="center"/>
          </w:tcPr>
          <w:p w14:paraId="7A596D3C" w14:textId="113C633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624" w:type="dxa"/>
            <w:vAlign w:val="center"/>
          </w:tcPr>
          <w:p w14:paraId="53C08265" w14:textId="54B7B28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24" w:type="dxa"/>
            <w:vAlign w:val="center"/>
          </w:tcPr>
          <w:p w14:paraId="1B57303D" w14:textId="2649256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vAlign w:val="center"/>
          </w:tcPr>
          <w:p w14:paraId="7AE25BF0" w14:textId="5F2C04D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24" w:type="dxa"/>
            <w:vAlign w:val="center"/>
          </w:tcPr>
          <w:p w14:paraId="58EE06D7" w14:textId="36C320B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624" w:type="dxa"/>
            <w:vAlign w:val="center"/>
          </w:tcPr>
          <w:p w14:paraId="3E893B4D" w14:textId="76CC1B6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624" w:type="dxa"/>
            <w:vAlign w:val="center"/>
          </w:tcPr>
          <w:p w14:paraId="31B4C09B" w14:textId="0F43F3F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624" w:type="dxa"/>
            <w:vAlign w:val="center"/>
          </w:tcPr>
          <w:p w14:paraId="7E4DC6A8" w14:textId="3CF42C5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24" w:type="dxa"/>
            <w:vAlign w:val="center"/>
          </w:tcPr>
          <w:p w14:paraId="08CB1EC2" w14:textId="7E54FF7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624" w:type="dxa"/>
            <w:vAlign w:val="center"/>
          </w:tcPr>
          <w:p w14:paraId="7367B88A" w14:textId="1DDA0CA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624" w:type="dxa"/>
            <w:vAlign w:val="center"/>
          </w:tcPr>
          <w:p w14:paraId="6D1F6B95" w14:textId="5123CC4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696F313B" w14:textId="65601AA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624" w:type="dxa"/>
            <w:vAlign w:val="center"/>
          </w:tcPr>
          <w:p w14:paraId="69C0993F" w14:textId="32EA68B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6.02</w:t>
            </w:r>
          </w:p>
        </w:tc>
        <w:tc>
          <w:tcPr>
            <w:tcW w:w="624" w:type="dxa"/>
            <w:vAlign w:val="center"/>
          </w:tcPr>
          <w:p w14:paraId="1CC3E68C" w14:textId="65C0AA6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24" w:type="dxa"/>
            <w:vAlign w:val="center"/>
          </w:tcPr>
          <w:p w14:paraId="2270487A" w14:textId="2B55C41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624" w:type="dxa"/>
            <w:vAlign w:val="center"/>
          </w:tcPr>
          <w:p w14:paraId="48992BF7" w14:textId="144FEF8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624" w:type="dxa"/>
            <w:vAlign w:val="center"/>
          </w:tcPr>
          <w:p w14:paraId="37386CB0" w14:textId="59A4299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24" w:type="dxa"/>
            <w:vAlign w:val="center"/>
          </w:tcPr>
          <w:p w14:paraId="0AAE5A22" w14:textId="09DB634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624" w:type="dxa"/>
            <w:vAlign w:val="center"/>
          </w:tcPr>
          <w:p w14:paraId="5DC474AF" w14:textId="407BD50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624" w:type="dxa"/>
            <w:vAlign w:val="center"/>
          </w:tcPr>
          <w:p w14:paraId="54BD4F77" w14:textId="69A88FF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1.38</w:t>
            </w:r>
          </w:p>
        </w:tc>
      </w:tr>
      <w:tr w:rsidR="00FB2BE2" w:rsidRPr="00AB56CF" w14:paraId="7493B667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40AF1801" w14:textId="02A8AEF6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H012</w:t>
            </w:r>
          </w:p>
        </w:tc>
        <w:tc>
          <w:tcPr>
            <w:tcW w:w="624" w:type="dxa"/>
            <w:vAlign w:val="center"/>
          </w:tcPr>
          <w:p w14:paraId="1838B1E9" w14:textId="1C4CC2E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624" w:type="dxa"/>
            <w:vAlign w:val="center"/>
          </w:tcPr>
          <w:p w14:paraId="520DFF6D" w14:textId="47DCC4F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24" w:type="dxa"/>
            <w:vAlign w:val="center"/>
          </w:tcPr>
          <w:p w14:paraId="7E0CD2E2" w14:textId="7B7E4F4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vAlign w:val="center"/>
          </w:tcPr>
          <w:p w14:paraId="4D032395" w14:textId="37B3BB5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vAlign w:val="center"/>
          </w:tcPr>
          <w:p w14:paraId="0C78F229" w14:textId="0527F31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24" w:type="dxa"/>
            <w:vAlign w:val="center"/>
          </w:tcPr>
          <w:p w14:paraId="16EEB902" w14:textId="68A4BEE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24" w:type="dxa"/>
            <w:vAlign w:val="center"/>
          </w:tcPr>
          <w:p w14:paraId="5F3C3859" w14:textId="133D453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vAlign w:val="center"/>
          </w:tcPr>
          <w:p w14:paraId="244A9822" w14:textId="309534E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vAlign w:val="center"/>
          </w:tcPr>
          <w:p w14:paraId="5CBB161C" w14:textId="671A9D2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24" w:type="dxa"/>
            <w:vAlign w:val="center"/>
          </w:tcPr>
          <w:p w14:paraId="104C0E23" w14:textId="030B3C2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vAlign w:val="center"/>
          </w:tcPr>
          <w:p w14:paraId="50C6FFA6" w14:textId="610F885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24" w:type="dxa"/>
            <w:vAlign w:val="center"/>
          </w:tcPr>
          <w:p w14:paraId="7D4A6036" w14:textId="2BEE928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295A00D0" w14:textId="7A79225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vAlign w:val="center"/>
          </w:tcPr>
          <w:p w14:paraId="7CDDF583" w14:textId="1427F5E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24" w:type="dxa"/>
            <w:vAlign w:val="center"/>
          </w:tcPr>
          <w:p w14:paraId="6A20AD81" w14:textId="5C1211C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24" w:type="dxa"/>
            <w:vAlign w:val="center"/>
          </w:tcPr>
          <w:p w14:paraId="02AD2514" w14:textId="3C40341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vAlign w:val="center"/>
          </w:tcPr>
          <w:p w14:paraId="4774235E" w14:textId="061A3BE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24" w:type="dxa"/>
            <w:vAlign w:val="center"/>
          </w:tcPr>
          <w:p w14:paraId="4D7DA258" w14:textId="3779E57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4" w:type="dxa"/>
            <w:vAlign w:val="center"/>
          </w:tcPr>
          <w:p w14:paraId="67C9E89A" w14:textId="5A63DA9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vAlign w:val="center"/>
          </w:tcPr>
          <w:p w14:paraId="47ED4598" w14:textId="43C4E78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0.36</w:t>
            </w:r>
          </w:p>
        </w:tc>
      </w:tr>
      <w:tr w:rsidR="00FB2BE2" w:rsidRPr="00AB56CF" w14:paraId="124D2AE1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61C9739E" w14:textId="73F42E97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H013</w:t>
            </w:r>
          </w:p>
        </w:tc>
        <w:tc>
          <w:tcPr>
            <w:tcW w:w="624" w:type="dxa"/>
            <w:vAlign w:val="center"/>
          </w:tcPr>
          <w:p w14:paraId="08656B50" w14:textId="79AC484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24" w:type="dxa"/>
            <w:vAlign w:val="center"/>
          </w:tcPr>
          <w:p w14:paraId="35D299A8" w14:textId="615E65B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vAlign w:val="center"/>
          </w:tcPr>
          <w:p w14:paraId="6B5D8158" w14:textId="7D723E0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vAlign w:val="center"/>
          </w:tcPr>
          <w:p w14:paraId="7D37F976" w14:textId="22C1A29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vAlign w:val="center"/>
          </w:tcPr>
          <w:p w14:paraId="676A24AB" w14:textId="7987B9B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24" w:type="dxa"/>
            <w:vAlign w:val="center"/>
          </w:tcPr>
          <w:p w14:paraId="6E0D9740" w14:textId="66EBD40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vAlign w:val="center"/>
          </w:tcPr>
          <w:p w14:paraId="1A705801" w14:textId="00310B6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vAlign w:val="center"/>
          </w:tcPr>
          <w:p w14:paraId="62ECEB9D" w14:textId="748F042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24" w:type="dxa"/>
            <w:vAlign w:val="center"/>
          </w:tcPr>
          <w:p w14:paraId="3617CA4A" w14:textId="2D9EF33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vAlign w:val="center"/>
          </w:tcPr>
          <w:p w14:paraId="49B85412" w14:textId="45E5128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4" w:type="dxa"/>
            <w:vAlign w:val="center"/>
          </w:tcPr>
          <w:p w14:paraId="3F7E128D" w14:textId="0005339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624" w:type="dxa"/>
            <w:vAlign w:val="center"/>
          </w:tcPr>
          <w:p w14:paraId="629A8728" w14:textId="6299F50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4" w:type="dxa"/>
            <w:vAlign w:val="center"/>
          </w:tcPr>
          <w:p w14:paraId="5D4004DD" w14:textId="475B374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7C076B5F" w14:textId="1164D65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vAlign w:val="center"/>
          </w:tcPr>
          <w:p w14:paraId="43AF1A97" w14:textId="6480AEB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24" w:type="dxa"/>
            <w:vAlign w:val="center"/>
          </w:tcPr>
          <w:p w14:paraId="2F9BEF18" w14:textId="37BC534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vAlign w:val="center"/>
          </w:tcPr>
          <w:p w14:paraId="0C303633" w14:textId="4ED4146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vAlign w:val="center"/>
          </w:tcPr>
          <w:p w14:paraId="309C0B22" w14:textId="39206B9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24" w:type="dxa"/>
            <w:vAlign w:val="center"/>
          </w:tcPr>
          <w:p w14:paraId="6D63F190" w14:textId="2BCB8EF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24" w:type="dxa"/>
            <w:vAlign w:val="center"/>
          </w:tcPr>
          <w:p w14:paraId="2E3715D4" w14:textId="3B37714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0.56</w:t>
            </w:r>
          </w:p>
        </w:tc>
      </w:tr>
      <w:tr w:rsidR="00FB2BE2" w:rsidRPr="00AB56CF" w14:paraId="001848AB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3572AA71" w14:textId="5902177F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H014</w:t>
            </w:r>
          </w:p>
        </w:tc>
        <w:tc>
          <w:tcPr>
            <w:tcW w:w="624" w:type="dxa"/>
            <w:vAlign w:val="center"/>
          </w:tcPr>
          <w:p w14:paraId="0B018D71" w14:textId="404C476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624" w:type="dxa"/>
            <w:vAlign w:val="center"/>
          </w:tcPr>
          <w:p w14:paraId="559BDA1A" w14:textId="495BA28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vAlign w:val="center"/>
          </w:tcPr>
          <w:p w14:paraId="570AFE2C" w14:textId="5B767DF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BC5B8F2" w14:textId="6BCB48A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624" w:type="dxa"/>
            <w:vAlign w:val="center"/>
          </w:tcPr>
          <w:p w14:paraId="4B550962" w14:textId="70AF9D1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624" w:type="dxa"/>
            <w:vAlign w:val="center"/>
          </w:tcPr>
          <w:p w14:paraId="1855DCE8" w14:textId="1C2A549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vAlign w:val="center"/>
          </w:tcPr>
          <w:p w14:paraId="31085DC4" w14:textId="1EFC31F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vAlign w:val="center"/>
          </w:tcPr>
          <w:p w14:paraId="2901E57F" w14:textId="4C14EBE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624" w:type="dxa"/>
            <w:vAlign w:val="center"/>
          </w:tcPr>
          <w:p w14:paraId="48CE02F1" w14:textId="59A9DDD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vAlign w:val="center"/>
          </w:tcPr>
          <w:p w14:paraId="2253AE2C" w14:textId="64B08FC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vAlign w:val="center"/>
          </w:tcPr>
          <w:p w14:paraId="7F4D808F" w14:textId="64884C6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vAlign w:val="center"/>
          </w:tcPr>
          <w:p w14:paraId="5B49DF17" w14:textId="5BE83BC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24" w:type="dxa"/>
            <w:vAlign w:val="center"/>
          </w:tcPr>
          <w:p w14:paraId="3C0059FC" w14:textId="774AF14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24" w:type="dxa"/>
            <w:vAlign w:val="center"/>
          </w:tcPr>
          <w:p w14:paraId="7488F036" w14:textId="1117076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4743563" w14:textId="3B84201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vAlign w:val="center"/>
          </w:tcPr>
          <w:p w14:paraId="3930F4DA" w14:textId="56CFB6C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vAlign w:val="center"/>
          </w:tcPr>
          <w:p w14:paraId="262E1987" w14:textId="79A3880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624" w:type="dxa"/>
            <w:vAlign w:val="center"/>
          </w:tcPr>
          <w:p w14:paraId="51960AB6" w14:textId="11A6FE1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24" w:type="dxa"/>
            <w:vAlign w:val="center"/>
          </w:tcPr>
          <w:p w14:paraId="0425CA94" w14:textId="4E6E880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vAlign w:val="center"/>
          </w:tcPr>
          <w:p w14:paraId="38D936CE" w14:textId="01646B6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0.29</w:t>
            </w:r>
          </w:p>
        </w:tc>
      </w:tr>
      <w:tr w:rsidR="00FB2BE2" w:rsidRPr="00AB56CF" w14:paraId="4E5A6FEF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3EA874B4" w14:textId="0479FF01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H015</w:t>
            </w:r>
          </w:p>
        </w:tc>
        <w:tc>
          <w:tcPr>
            <w:tcW w:w="624" w:type="dxa"/>
            <w:vAlign w:val="center"/>
          </w:tcPr>
          <w:p w14:paraId="5F91FA27" w14:textId="57388B0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24" w:type="dxa"/>
            <w:vAlign w:val="center"/>
          </w:tcPr>
          <w:p w14:paraId="7E368CB2" w14:textId="2F3968D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4" w:type="dxa"/>
            <w:vAlign w:val="center"/>
          </w:tcPr>
          <w:p w14:paraId="0DC08366" w14:textId="4877883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vAlign w:val="center"/>
          </w:tcPr>
          <w:p w14:paraId="2D7DA7EA" w14:textId="2CB0D7A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24" w:type="dxa"/>
            <w:vAlign w:val="center"/>
          </w:tcPr>
          <w:p w14:paraId="489F76E7" w14:textId="174F0F2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24" w:type="dxa"/>
            <w:vAlign w:val="center"/>
          </w:tcPr>
          <w:p w14:paraId="28A14CEB" w14:textId="4F05C01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24" w:type="dxa"/>
            <w:vAlign w:val="center"/>
          </w:tcPr>
          <w:p w14:paraId="4F109469" w14:textId="2AA7C3B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24" w:type="dxa"/>
            <w:vAlign w:val="center"/>
          </w:tcPr>
          <w:p w14:paraId="4A1A4D18" w14:textId="010B4F1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24" w:type="dxa"/>
            <w:vAlign w:val="center"/>
          </w:tcPr>
          <w:p w14:paraId="6E0C8076" w14:textId="29E7085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24" w:type="dxa"/>
            <w:vAlign w:val="center"/>
          </w:tcPr>
          <w:p w14:paraId="70A91A89" w14:textId="1F38C92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624" w:type="dxa"/>
            <w:vAlign w:val="center"/>
          </w:tcPr>
          <w:p w14:paraId="226BFAB9" w14:textId="6089BBB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24" w:type="dxa"/>
            <w:vAlign w:val="center"/>
          </w:tcPr>
          <w:p w14:paraId="237E55EA" w14:textId="1EF2415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24" w:type="dxa"/>
            <w:vAlign w:val="center"/>
          </w:tcPr>
          <w:p w14:paraId="40B2A928" w14:textId="4EC091A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624" w:type="dxa"/>
            <w:vAlign w:val="center"/>
          </w:tcPr>
          <w:p w14:paraId="21103162" w14:textId="4CA0633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24" w:type="dxa"/>
            <w:vAlign w:val="center"/>
          </w:tcPr>
          <w:p w14:paraId="05434BE1" w14:textId="400C4ED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01C2B0F6" w14:textId="3339579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24" w:type="dxa"/>
            <w:vAlign w:val="center"/>
          </w:tcPr>
          <w:p w14:paraId="250B8604" w14:textId="39E2DCC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vAlign w:val="center"/>
          </w:tcPr>
          <w:p w14:paraId="46210738" w14:textId="4F3CA7B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624" w:type="dxa"/>
            <w:vAlign w:val="center"/>
          </w:tcPr>
          <w:p w14:paraId="7C1ECFEC" w14:textId="64FB071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24" w:type="dxa"/>
            <w:vAlign w:val="center"/>
          </w:tcPr>
          <w:p w14:paraId="451B961B" w14:textId="0D4D22D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0.85</w:t>
            </w:r>
          </w:p>
        </w:tc>
      </w:tr>
      <w:tr w:rsidR="00FB2BE2" w:rsidRPr="00AB56CF" w14:paraId="5BC79E63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7E8513C3" w14:textId="633DEE70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H016</w:t>
            </w:r>
          </w:p>
        </w:tc>
        <w:tc>
          <w:tcPr>
            <w:tcW w:w="624" w:type="dxa"/>
            <w:vAlign w:val="center"/>
          </w:tcPr>
          <w:p w14:paraId="52542E47" w14:textId="59F12D3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624" w:type="dxa"/>
            <w:vAlign w:val="center"/>
          </w:tcPr>
          <w:p w14:paraId="02803F2D" w14:textId="1460210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24" w:type="dxa"/>
            <w:vAlign w:val="center"/>
          </w:tcPr>
          <w:p w14:paraId="0D044B9C" w14:textId="46DFA3B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vAlign w:val="center"/>
          </w:tcPr>
          <w:p w14:paraId="78D5643B" w14:textId="0C97A63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24" w:type="dxa"/>
            <w:vAlign w:val="center"/>
          </w:tcPr>
          <w:p w14:paraId="2D7323FC" w14:textId="30CFD7C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624" w:type="dxa"/>
            <w:vAlign w:val="center"/>
          </w:tcPr>
          <w:p w14:paraId="35384F24" w14:textId="3094F02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624" w:type="dxa"/>
            <w:vAlign w:val="center"/>
          </w:tcPr>
          <w:p w14:paraId="4C40F4B0" w14:textId="5CCE480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624" w:type="dxa"/>
            <w:vAlign w:val="center"/>
          </w:tcPr>
          <w:p w14:paraId="72F7F141" w14:textId="70AF484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24" w:type="dxa"/>
            <w:vAlign w:val="center"/>
          </w:tcPr>
          <w:p w14:paraId="2CEF4B57" w14:textId="0F73D98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624" w:type="dxa"/>
            <w:vAlign w:val="center"/>
          </w:tcPr>
          <w:p w14:paraId="732A24D7" w14:textId="6A6CE9E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24" w:type="dxa"/>
            <w:vAlign w:val="center"/>
          </w:tcPr>
          <w:p w14:paraId="32D43CF3" w14:textId="6F5554C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624" w:type="dxa"/>
            <w:vAlign w:val="center"/>
          </w:tcPr>
          <w:p w14:paraId="1332FF09" w14:textId="37A2095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624" w:type="dxa"/>
            <w:vAlign w:val="center"/>
          </w:tcPr>
          <w:p w14:paraId="266EBE0F" w14:textId="5E4C5D1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vAlign w:val="center"/>
          </w:tcPr>
          <w:p w14:paraId="017E0B5D" w14:textId="329C0E1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624" w:type="dxa"/>
            <w:vAlign w:val="center"/>
          </w:tcPr>
          <w:p w14:paraId="5B868DF4" w14:textId="27D4DD2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624" w:type="dxa"/>
            <w:vAlign w:val="center"/>
          </w:tcPr>
          <w:p w14:paraId="5400B90F" w14:textId="2C33CF8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3AC85D93" w14:textId="5AACF25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24" w:type="dxa"/>
            <w:vAlign w:val="center"/>
          </w:tcPr>
          <w:p w14:paraId="33BAA42C" w14:textId="37D8CE7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24" w:type="dxa"/>
            <w:vAlign w:val="center"/>
          </w:tcPr>
          <w:p w14:paraId="1A3908AC" w14:textId="1375782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24" w:type="dxa"/>
            <w:vAlign w:val="center"/>
          </w:tcPr>
          <w:p w14:paraId="190E7C6A" w14:textId="1C906B7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0.66</w:t>
            </w:r>
          </w:p>
        </w:tc>
      </w:tr>
      <w:tr w:rsidR="00FB2BE2" w:rsidRPr="00AB56CF" w14:paraId="73DFE174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1414186E" w14:textId="6B772CCF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H017</w:t>
            </w:r>
          </w:p>
        </w:tc>
        <w:tc>
          <w:tcPr>
            <w:tcW w:w="624" w:type="dxa"/>
            <w:vAlign w:val="center"/>
          </w:tcPr>
          <w:p w14:paraId="61F9ECFB" w14:textId="55FF021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24" w:type="dxa"/>
            <w:vAlign w:val="center"/>
          </w:tcPr>
          <w:p w14:paraId="4C053BCA" w14:textId="32FF7CE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vAlign w:val="center"/>
          </w:tcPr>
          <w:p w14:paraId="7FD38FB8" w14:textId="0E686AC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vAlign w:val="center"/>
          </w:tcPr>
          <w:p w14:paraId="723D6FCA" w14:textId="56D48C7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vAlign w:val="center"/>
          </w:tcPr>
          <w:p w14:paraId="39F69297" w14:textId="331C771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vAlign w:val="center"/>
          </w:tcPr>
          <w:p w14:paraId="43628E96" w14:textId="66123F8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vAlign w:val="center"/>
          </w:tcPr>
          <w:p w14:paraId="3704E144" w14:textId="651B9CB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624" w:type="dxa"/>
            <w:vAlign w:val="center"/>
          </w:tcPr>
          <w:p w14:paraId="5142C033" w14:textId="6F57282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24" w:type="dxa"/>
            <w:vAlign w:val="center"/>
          </w:tcPr>
          <w:p w14:paraId="08D43DD8" w14:textId="7DACA26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24" w:type="dxa"/>
            <w:vAlign w:val="center"/>
          </w:tcPr>
          <w:p w14:paraId="51554EBA" w14:textId="62DE5C3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24" w:type="dxa"/>
            <w:vAlign w:val="center"/>
          </w:tcPr>
          <w:p w14:paraId="50BA0571" w14:textId="0785C43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vAlign w:val="center"/>
          </w:tcPr>
          <w:p w14:paraId="0B6FB205" w14:textId="31C537F7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vAlign w:val="center"/>
          </w:tcPr>
          <w:p w14:paraId="570D27DB" w14:textId="7600CB3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24" w:type="dxa"/>
            <w:vAlign w:val="center"/>
          </w:tcPr>
          <w:p w14:paraId="2EBEE5AF" w14:textId="178181B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24" w:type="dxa"/>
            <w:vAlign w:val="center"/>
          </w:tcPr>
          <w:p w14:paraId="6C7E3E57" w14:textId="5E5AC0F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vAlign w:val="center"/>
          </w:tcPr>
          <w:p w14:paraId="422A92A8" w14:textId="5AA9C25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76490507" w14:textId="3D921C3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6A52E11D" w14:textId="295126D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24" w:type="dxa"/>
            <w:vAlign w:val="center"/>
          </w:tcPr>
          <w:p w14:paraId="0893143E" w14:textId="294B330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624" w:type="dxa"/>
            <w:vAlign w:val="center"/>
          </w:tcPr>
          <w:p w14:paraId="0D7C47EC" w14:textId="44F0C31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0.26</w:t>
            </w:r>
          </w:p>
        </w:tc>
      </w:tr>
      <w:tr w:rsidR="00FB2BE2" w:rsidRPr="00AB56CF" w14:paraId="66A4C488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6ED90C3C" w14:textId="6378603B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H018</w:t>
            </w:r>
          </w:p>
        </w:tc>
        <w:tc>
          <w:tcPr>
            <w:tcW w:w="624" w:type="dxa"/>
            <w:vAlign w:val="center"/>
          </w:tcPr>
          <w:p w14:paraId="17B7459F" w14:textId="1C10975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24" w:type="dxa"/>
            <w:vAlign w:val="center"/>
          </w:tcPr>
          <w:p w14:paraId="6CF6A6EC" w14:textId="438AD1A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24" w:type="dxa"/>
            <w:vAlign w:val="center"/>
          </w:tcPr>
          <w:p w14:paraId="4D6E947C" w14:textId="3F98CBF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24" w:type="dxa"/>
            <w:vAlign w:val="center"/>
          </w:tcPr>
          <w:p w14:paraId="2643307D" w14:textId="63D6226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624" w:type="dxa"/>
            <w:vAlign w:val="center"/>
          </w:tcPr>
          <w:p w14:paraId="7AA80446" w14:textId="28F237B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624" w:type="dxa"/>
            <w:vAlign w:val="center"/>
          </w:tcPr>
          <w:p w14:paraId="1AB8DB9B" w14:textId="6F51063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24" w:type="dxa"/>
            <w:vAlign w:val="center"/>
          </w:tcPr>
          <w:p w14:paraId="40CD8B9F" w14:textId="1268E49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624" w:type="dxa"/>
            <w:vAlign w:val="center"/>
          </w:tcPr>
          <w:p w14:paraId="28722316" w14:textId="5D16691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24" w:type="dxa"/>
            <w:vAlign w:val="center"/>
          </w:tcPr>
          <w:p w14:paraId="3DB8D20B" w14:textId="3FC9A6D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24" w:type="dxa"/>
            <w:vAlign w:val="center"/>
          </w:tcPr>
          <w:p w14:paraId="765EBBAC" w14:textId="36115A2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24" w:type="dxa"/>
            <w:vAlign w:val="center"/>
          </w:tcPr>
          <w:p w14:paraId="2B52A0DC" w14:textId="52BC1C7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24" w:type="dxa"/>
            <w:vAlign w:val="center"/>
          </w:tcPr>
          <w:p w14:paraId="1BF1D6A4" w14:textId="159C4DE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624" w:type="dxa"/>
            <w:vAlign w:val="center"/>
          </w:tcPr>
          <w:p w14:paraId="27C40654" w14:textId="286586D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24" w:type="dxa"/>
            <w:vAlign w:val="center"/>
          </w:tcPr>
          <w:p w14:paraId="26339990" w14:textId="59F38DF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vAlign w:val="center"/>
          </w:tcPr>
          <w:p w14:paraId="2496E302" w14:textId="6F9B54F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624" w:type="dxa"/>
            <w:vAlign w:val="center"/>
          </w:tcPr>
          <w:p w14:paraId="4B8F9852" w14:textId="35166B3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624" w:type="dxa"/>
            <w:vAlign w:val="center"/>
          </w:tcPr>
          <w:p w14:paraId="5ED35E66" w14:textId="381B990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24" w:type="dxa"/>
            <w:vAlign w:val="center"/>
          </w:tcPr>
          <w:p w14:paraId="6DD95C5F" w14:textId="15C9C9E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6B9A93D" w14:textId="795282A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24" w:type="dxa"/>
            <w:vAlign w:val="center"/>
          </w:tcPr>
          <w:p w14:paraId="5B9E6565" w14:textId="6D6ADFD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0.92</w:t>
            </w:r>
          </w:p>
        </w:tc>
      </w:tr>
      <w:tr w:rsidR="00FB2BE2" w:rsidRPr="00AB56CF" w14:paraId="193FDCBA" w14:textId="77777777" w:rsidTr="00D016D7">
        <w:trPr>
          <w:cantSplit/>
          <w:trHeight w:val="340"/>
        </w:trPr>
        <w:tc>
          <w:tcPr>
            <w:tcW w:w="624" w:type="dxa"/>
            <w:vAlign w:val="center"/>
          </w:tcPr>
          <w:p w14:paraId="5A148460" w14:textId="381A0429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H019</w:t>
            </w:r>
          </w:p>
        </w:tc>
        <w:tc>
          <w:tcPr>
            <w:tcW w:w="624" w:type="dxa"/>
            <w:vAlign w:val="center"/>
          </w:tcPr>
          <w:p w14:paraId="60273116" w14:textId="591E76A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624" w:type="dxa"/>
            <w:vAlign w:val="center"/>
          </w:tcPr>
          <w:p w14:paraId="5A930D81" w14:textId="00B9E13F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24" w:type="dxa"/>
            <w:vAlign w:val="center"/>
          </w:tcPr>
          <w:p w14:paraId="5679F902" w14:textId="7602F0C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24" w:type="dxa"/>
            <w:vAlign w:val="center"/>
          </w:tcPr>
          <w:p w14:paraId="2052B831" w14:textId="69DCA3D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624" w:type="dxa"/>
            <w:vAlign w:val="center"/>
          </w:tcPr>
          <w:p w14:paraId="2070E9F3" w14:textId="508568E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624" w:type="dxa"/>
            <w:vAlign w:val="center"/>
          </w:tcPr>
          <w:p w14:paraId="26CBC0F5" w14:textId="2916804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624" w:type="dxa"/>
            <w:vAlign w:val="center"/>
          </w:tcPr>
          <w:p w14:paraId="71B63AE3" w14:textId="5F43B7C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624" w:type="dxa"/>
            <w:vAlign w:val="center"/>
          </w:tcPr>
          <w:p w14:paraId="76FE0608" w14:textId="43EEFA0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24" w:type="dxa"/>
            <w:vAlign w:val="center"/>
          </w:tcPr>
          <w:p w14:paraId="0A3A4C95" w14:textId="41FBC8F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24" w:type="dxa"/>
            <w:vAlign w:val="center"/>
          </w:tcPr>
          <w:p w14:paraId="7998A45A" w14:textId="7359C2C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624" w:type="dxa"/>
            <w:vAlign w:val="center"/>
          </w:tcPr>
          <w:p w14:paraId="6FE601AF" w14:textId="55927A0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624" w:type="dxa"/>
            <w:vAlign w:val="center"/>
          </w:tcPr>
          <w:p w14:paraId="65DB937A" w14:textId="6F61274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624" w:type="dxa"/>
            <w:vAlign w:val="center"/>
          </w:tcPr>
          <w:p w14:paraId="33B5A7BB" w14:textId="7D2BBCF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624" w:type="dxa"/>
            <w:vAlign w:val="center"/>
          </w:tcPr>
          <w:p w14:paraId="5AF086CD" w14:textId="11FDD76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624" w:type="dxa"/>
            <w:vAlign w:val="center"/>
          </w:tcPr>
          <w:p w14:paraId="58704674" w14:textId="523D6BC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624" w:type="dxa"/>
            <w:vAlign w:val="center"/>
          </w:tcPr>
          <w:p w14:paraId="664BC421" w14:textId="195B7CB8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624" w:type="dxa"/>
            <w:vAlign w:val="center"/>
          </w:tcPr>
          <w:p w14:paraId="03B006BA" w14:textId="65CC5BC2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624" w:type="dxa"/>
            <w:vAlign w:val="center"/>
          </w:tcPr>
          <w:p w14:paraId="12FEADCB" w14:textId="6BE9152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624" w:type="dxa"/>
            <w:vAlign w:val="center"/>
          </w:tcPr>
          <w:p w14:paraId="4F5DFC44" w14:textId="67DDD77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63A3AD65" w14:textId="44A060D3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1.77</w:t>
            </w:r>
          </w:p>
        </w:tc>
      </w:tr>
      <w:tr w:rsidR="00FB2BE2" w:rsidRPr="00AB56CF" w14:paraId="76A3FDF0" w14:textId="77777777" w:rsidTr="00D016D7">
        <w:trPr>
          <w:cantSplit/>
          <w:trHeight w:val="340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20387AA" w14:textId="57AF6202" w:rsidR="00FB2BE2" w:rsidRPr="00AB56CF" w:rsidRDefault="00FB2BE2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  <w:szCs w:val="18"/>
              </w:rPr>
              <w:t>H020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C785229" w14:textId="7E4FBB0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EF4BAB9" w14:textId="53C695E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DAC1E28" w14:textId="04722FD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F0D9AED" w14:textId="2BA1176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7FD715A" w14:textId="5E0C9AC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0F28241" w14:textId="249A602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27BDB7F" w14:textId="51681AF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4A04F7B" w14:textId="21DFBBFE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516124D" w14:textId="1F3BCA9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AC9050A" w14:textId="53D7584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CD32E38" w14:textId="07632EDC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CA0EF3E" w14:textId="030959D5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506C949" w14:textId="18C804CB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064ABFE" w14:textId="4C6C8D01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1270B22" w14:textId="7B6A451D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1E30BB8" w14:textId="36EA5D00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7E4548C3" w14:textId="57FE9F64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3056684" w14:textId="5E35A9BA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13AA24E" w14:textId="4BBD1BB6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17167B3" w14:textId="30DCF879" w:rsidR="00FB2BE2" w:rsidRPr="00AB56CF" w:rsidRDefault="00FB2BE2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  <w:szCs w:val="18"/>
              </w:rPr>
              <w:t>–</w:t>
            </w:r>
          </w:p>
        </w:tc>
      </w:tr>
    </w:tbl>
    <w:p w14:paraId="68BA51CE" w14:textId="30D7D4A0" w:rsidR="00106D0A" w:rsidRPr="00AB56CF" w:rsidRDefault="00106D0A">
      <w:pPr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br w:type="page"/>
      </w:r>
    </w:p>
    <w:tbl>
      <w:tblPr>
        <w:tblStyle w:val="a9"/>
        <w:tblW w:w="13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D016D7" w:rsidRPr="00AB56CF" w14:paraId="1C078548" w14:textId="77777777" w:rsidTr="00DD1067">
        <w:trPr>
          <w:cantSplit/>
          <w:trHeight w:val="340"/>
        </w:trPr>
        <w:tc>
          <w:tcPr>
            <w:tcW w:w="13104" w:type="dxa"/>
            <w:gridSpan w:val="21"/>
            <w:tcBorders>
              <w:bottom w:val="single" w:sz="4" w:space="0" w:color="auto"/>
            </w:tcBorders>
            <w:vAlign w:val="center"/>
          </w:tcPr>
          <w:p w14:paraId="084D6425" w14:textId="7E9CDBEE" w:rsidR="00D016D7" w:rsidRPr="00AB56CF" w:rsidRDefault="00B95502" w:rsidP="00DD1067">
            <w:pPr>
              <w:snapToGrid w:val="0"/>
              <w:spacing w:after="0" w:line="240" w:lineRule="auto"/>
              <w:ind w:firstLineChars="100" w:firstLine="161"/>
              <w:rPr>
                <w:rFonts w:ascii="Arial" w:eastAsia="ＭＳ Ｐゴシック" w:hAnsi="Arial" w:cs="Arial"/>
                <w:b/>
                <w:color w:val="000000"/>
                <w:sz w:val="16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6"/>
                <w:szCs w:val="16"/>
              </w:rPr>
              <w:lastRenderedPageBreak/>
              <w:t>Table S7</w:t>
            </w:r>
            <w:r w:rsidR="00D016D7" w:rsidRPr="00AB56CF">
              <w:rPr>
                <w:rFonts w:ascii="Arial" w:eastAsia="ＭＳ Ｐゴシック" w:hAnsi="Arial" w:cs="Arial"/>
                <w:b/>
                <w:color w:val="000000"/>
                <w:sz w:val="16"/>
                <w:szCs w:val="16"/>
              </w:rPr>
              <w:t>. Percentage frequency of shared TRB reads between all pairs of individuals</w:t>
            </w:r>
          </w:p>
        </w:tc>
      </w:tr>
      <w:tr w:rsidR="00D016D7" w:rsidRPr="00AB56CF" w14:paraId="306C4FFB" w14:textId="77777777" w:rsidTr="00DD1067">
        <w:trPr>
          <w:cantSplit/>
          <w:trHeight w:val="340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0EA94" w14:textId="77777777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41E49" w14:textId="1B056204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AAD4A" w14:textId="3AA6DEAE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6B066" w14:textId="1FAFF261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9FB97" w14:textId="584D57E7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5B516" w14:textId="616A8717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0CFC1" w14:textId="39BBC6A0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EF2E3" w14:textId="1DFCB85B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8A4CA" w14:textId="43539419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6A74E" w14:textId="62D5FBFA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D57F0" w14:textId="51A91982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39502" w14:textId="60778AE5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H011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8739F" w14:textId="73AE56C7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88B61" w14:textId="06DAF9AA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7E261" w14:textId="76FA0E39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46A6B" w14:textId="1E5BFE95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37A24" w14:textId="7056DA8F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186E1" w14:textId="0AA19A37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H017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02A5E" w14:textId="1961C4B5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6670A" w14:textId="3A8CA624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BAD17" w14:textId="4B7A4DA7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H020</w:t>
            </w:r>
          </w:p>
        </w:tc>
      </w:tr>
      <w:tr w:rsidR="00D016D7" w:rsidRPr="00AB56CF" w14:paraId="5245DA23" w14:textId="77777777" w:rsidTr="00DD1067">
        <w:trPr>
          <w:cantSplit/>
          <w:trHeight w:val="340"/>
        </w:trPr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46451724" w14:textId="16643486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3959A71" w14:textId="315CEDF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D52BD22" w14:textId="6FA427D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A2ECA9E" w14:textId="0C64DE3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020069D" w14:textId="6CE41E9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07AA6824" w14:textId="7DAEE2F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F69DBE9" w14:textId="56AB957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0B264148" w14:textId="5E5FA20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5A30D25" w14:textId="75545FC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B3C21CD" w14:textId="3F3EEA4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CE99BBF" w14:textId="78AC24F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908EC58" w14:textId="7D750C8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565FAC7B" w14:textId="3A7247F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F68D396" w14:textId="78A94B0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389E05B" w14:textId="4AE840C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3B70EC1C" w14:textId="337B5BB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61EBAF8" w14:textId="5BBC9C2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13F7C344" w14:textId="12F6AAF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30AD542" w14:textId="498BEE4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1A3F860" w14:textId="2208821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3A7C6BF1" w14:textId="02A6E8E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</w:tr>
      <w:tr w:rsidR="00D016D7" w:rsidRPr="00AB56CF" w14:paraId="0C0BA955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5CCE4588" w14:textId="6A63E9CF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H002</w:t>
            </w:r>
          </w:p>
        </w:tc>
        <w:tc>
          <w:tcPr>
            <w:tcW w:w="624" w:type="dxa"/>
            <w:vAlign w:val="center"/>
          </w:tcPr>
          <w:p w14:paraId="704E63EC" w14:textId="21BA0C5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A5C35B2" w14:textId="1C5F16E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0E84A2F1" w14:textId="12BDDB1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16BB0A6" w14:textId="0DE8C69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6B649383" w14:textId="3827283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0C7C062C" w14:textId="710941F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D0589F3" w14:textId="643E206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889D917" w14:textId="7A66220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4B5A0878" w14:textId="7889B68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5803B783" w14:textId="1BB9E60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1A40737" w14:textId="2D94070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2CB58EAA" w14:textId="5604EBC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4C2EE6C0" w14:textId="58A81F1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E57292B" w14:textId="4E38995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0D33329" w14:textId="16F547D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15E6BE2" w14:textId="5817AD1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0E5D9B97" w14:textId="0FAF6DD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3826A535" w14:textId="546DFF0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D9CA251" w14:textId="2C4028D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3D0BE2E1" w14:textId="3156974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0D87EB46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366BE251" w14:textId="341A38A6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H003</w:t>
            </w:r>
          </w:p>
        </w:tc>
        <w:tc>
          <w:tcPr>
            <w:tcW w:w="624" w:type="dxa"/>
            <w:vAlign w:val="center"/>
          </w:tcPr>
          <w:p w14:paraId="63D61F5B" w14:textId="1B3A3F2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87DCF69" w14:textId="3053389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D8AB174" w14:textId="7FE550A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CC6A5D4" w14:textId="0A5371D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BD48510" w14:textId="10E4023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301A8DB" w14:textId="1D7F240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1B79EB8" w14:textId="0B02977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C50C56C" w14:textId="5632497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1B28C23" w14:textId="6F4F1E6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9B6F4A1" w14:textId="50145DD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AD39D22" w14:textId="5925FC5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33FD041" w14:textId="76170C0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2254293" w14:textId="3DB9B49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A77F013" w14:textId="7E1CCCB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641C752" w14:textId="2339946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4885408" w14:textId="4A653C1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D0C7613" w14:textId="75ABE37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21A6F1A" w14:textId="55F6206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B24F4C3" w14:textId="1C00A07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63CEBF25" w14:textId="7F5578D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02EFA8D2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3259A76F" w14:textId="3EF034FC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H004</w:t>
            </w:r>
          </w:p>
        </w:tc>
        <w:tc>
          <w:tcPr>
            <w:tcW w:w="624" w:type="dxa"/>
            <w:vAlign w:val="center"/>
          </w:tcPr>
          <w:p w14:paraId="34792059" w14:textId="0D399F9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5DAB3B3" w14:textId="4D5F527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522CAACD" w14:textId="2E6282E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6A14CF9" w14:textId="07C8FFB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5129F69" w14:textId="4C8CB37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767A4666" w14:textId="08397FF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BEBAD4B" w14:textId="7EB5CB5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2B63E200" w14:textId="4FDE9F4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31E1E5FA" w14:textId="0B30B87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424088B4" w14:textId="04180D7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40C935E9" w14:textId="52E08B2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226014B" w14:textId="2B9EB1E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070C3EF7" w14:textId="53BB62F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BD83D5B" w14:textId="720CC8E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31B6C2A9" w14:textId="2DEABB2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B56ACA1" w14:textId="32BA4C3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57297128" w14:textId="7ACDFE3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6BE6EF1C" w14:textId="0E01E96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156FEE60" w14:textId="08CC432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02188D41" w14:textId="5E682A2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74565C74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3F2C283B" w14:textId="195B855C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H005</w:t>
            </w:r>
          </w:p>
        </w:tc>
        <w:tc>
          <w:tcPr>
            <w:tcW w:w="624" w:type="dxa"/>
            <w:vAlign w:val="center"/>
          </w:tcPr>
          <w:p w14:paraId="1C1022CB" w14:textId="18E66F5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32137CE5" w14:textId="5097AEB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30AB2B0B" w14:textId="6C40A34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19F1445" w14:textId="3F5EAA1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3ED97BA6" w14:textId="0401754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38696E51" w14:textId="783EFF4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FB9D931" w14:textId="2457F81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7CDF661" w14:textId="3C914A0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371CF51" w14:textId="70780CD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102B155E" w14:textId="004FEEB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FDF80CD" w14:textId="422CBA4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C5D2785" w14:textId="3E8008B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CC1D423" w14:textId="21317C0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2F40CBE" w14:textId="2F364A8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799C08C" w14:textId="1A981EE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07C8784" w14:textId="3A4E898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44677F76" w14:textId="0739901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5191A7A9" w14:textId="6887601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BD9E2DF" w14:textId="7094771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0E1751B" w14:textId="7DB25C2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</w:tr>
      <w:tr w:rsidR="00D016D7" w:rsidRPr="00AB56CF" w14:paraId="6A190411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3025D191" w14:textId="6FFFF90E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H006</w:t>
            </w:r>
          </w:p>
        </w:tc>
        <w:tc>
          <w:tcPr>
            <w:tcW w:w="624" w:type="dxa"/>
            <w:vAlign w:val="center"/>
          </w:tcPr>
          <w:p w14:paraId="35E5723B" w14:textId="5C7BBCD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E5C1102" w14:textId="6279A79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D054FD1" w14:textId="6AB2D10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FD3F9CF" w14:textId="59F6AC9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2238831" w14:textId="3580BFD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82C7B5F" w14:textId="361BF40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D85AE80" w14:textId="3EC0F8A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1C843DD1" w14:textId="7EF3CF5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844422F" w14:textId="5E9F221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0DABD4F4" w14:textId="7FFA81D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141539E2" w14:textId="5E96D47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0D5A5125" w14:textId="2AB842F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5CE7BB33" w14:textId="43E9FBA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1058DA9" w14:textId="4B10C88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0D186916" w14:textId="7172088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7C84188D" w14:textId="31214CF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2AED5D3" w14:textId="5DCAE89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384E028E" w14:textId="46B041F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3C4C1A7" w14:textId="7F014C2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4E45E2C2" w14:textId="1CBA028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48B7C7E7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5CBDE6FA" w14:textId="653F89AB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H007</w:t>
            </w:r>
          </w:p>
        </w:tc>
        <w:tc>
          <w:tcPr>
            <w:tcW w:w="624" w:type="dxa"/>
            <w:vAlign w:val="center"/>
          </w:tcPr>
          <w:p w14:paraId="7C52E6C0" w14:textId="4CBEAE5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136B3D1A" w14:textId="7F75F0F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413D0E9" w14:textId="01097DF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742328A" w14:textId="6BBDCB7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2199C54E" w14:textId="437C4F2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3330DC4" w14:textId="073D4C5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78A3D62A" w14:textId="732E5F2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405C11C7" w14:textId="3FECCC3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2722D756" w14:textId="5278D85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7EABC220" w14:textId="1BE4C97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1E433532" w14:textId="4CEA890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135C847A" w14:textId="4CA1B11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5F52F078" w14:textId="1F9F78E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BE0159F" w14:textId="7E71CCA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EAA2910" w14:textId="062050E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0F61C69" w14:textId="38D5839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0CACBA92" w14:textId="176AB3F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97E1F05" w14:textId="1F733C3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678F48E" w14:textId="2271F6F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94AE172" w14:textId="3B03F2A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</w:tr>
      <w:tr w:rsidR="00D016D7" w:rsidRPr="00AB56CF" w14:paraId="76CDCFAD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4D7CBB90" w14:textId="139B94E8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H008</w:t>
            </w:r>
          </w:p>
        </w:tc>
        <w:tc>
          <w:tcPr>
            <w:tcW w:w="624" w:type="dxa"/>
            <w:vAlign w:val="center"/>
          </w:tcPr>
          <w:p w14:paraId="45346A90" w14:textId="35240BA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6E8FBB2" w14:textId="1A6A222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330C85ED" w14:textId="29B8E82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27A99A9" w14:textId="3D0F1FD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3465A397" w14:textId="045505F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A419E5E" w14:textId="5A29A8C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26543B6" w14:textId="4763A15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1E33C24" w14:textId="1EA2A35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0586EC34" w14:textId="74F5F74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4203711" w14:textId="168F938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02ED5186" w14:textId="622A912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655D2CE0" w14:textId="7F7EE43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28F6F7F" w14:textId="15A875E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3B53355" w14:textId="1E137E5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97EEF57" w14:textId="4DCD949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5B09D92" w14:textId="3244ED7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6399B005" w14:textId="12C14BB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A02A2AF" w14:textId="5BC7ACD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227D881" w14:textId="6E2209F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7DA9D142" w14:textId="305E2FF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10990256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50A5260B" w14:textId="73302B30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H009</w:t>
            </w:r>
          </w:p>
        </w:tc>
        <w:tc>
          <w:tcPr>
            <w:tcW w:w="624" w:type="dxa"/>
            <w:vAlign w:val="center"/>
          </w:tcPr>
          <w:p w14:paraId="6AB15A1F" w14:textId="0415EEF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  <w:tc>
          <w:tcPr>
            <w:tcW w:w="624" w:type="dxa"/>
            <w:vAlign w:val="center"/>
          </w:tcPr>
          <w:p w14:paraId="30DB4735" w14:textId="79D4167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67477DF7" w14:textId="17208A7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CB85209" w14:textId="134D7B2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062FECEE" w14:textId="6536A22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77A108C6" w14:textId="5B3FF0E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77DA9B79" w14:textId="069FCFD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188B616D" w14:textId="67C582A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6255ECD" w14:textId="5CE2A4E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52B2ADE5" w14:textId="3E5F348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2BC618B6" w14:textId="6B26E09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624" w:type="dxa"/>
            <w:vAlign w:val="center"/>
          </w:tcPr>
          <w:p w14:paraId="69AED4E2" w14:textId="44D2812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7329C8FA" w14:textId="710E921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51007B9" w14:textId="48B77C3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3050312" w14:textId="391243A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2253B297" w14:textId="0E0509A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7FF717CE" w14:textId="6E41835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5592894" w14:textId="75D18B0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876A197" w14:textId="4CA9DDB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4A21DFF1" w14:textId="0E2DE5D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3B1E6295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58FB524A" w14:textId="770DEBF4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H010</w:t>
            </w:r>
          </w:p>
        </w:tc>
        <w:tc>
          <w:tcPr>
            <w:tcW w:w="624" w:type="dxa"/>
            <w:vAlign w:val="center"/>
          </w:tcPr>
          <w:p w14:paraId="3C90D1CD" w14:textId="6D2EC0E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624" w:type="dxa"/>
            <w:vAlign w:val="center"/>
          </w:tcPr>
          <w:p w14:paraId="1ACD750D" w14:textId="6EE6984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7102373" w14:textId="511DE5C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12CE7AB" w14:textId="46F2852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52C04C62" w14:textId="4D567B9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63F2D75" w14:textId="03D344F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30BFC3E3" w14:textId="42E77E9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47CAA1E6" w14:textId="575A95B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43B1C481" w14:textId="3D572D2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15CC5B70" w14:textId="2C6DF65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5BDC919B" w14:textId="52F2617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7CAD0CF" w14:textId="1BBD37B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7AB96572" w14:textId="5194D3B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575B4DC" w14:textId="51234D6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0.09</w:t>
            </w:r>
          </w:p>
        </w:tc>
        <w:tc>
          <w:tcPr>
            <w:tcW w:w="624" w:type="dxa"/>
            <w:vAlign w:val="center"/>
          </w:tcPr>
          <w:p w14:paraId="7FA82BDE" w14:textId="61E88B6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71A7DC94" w14:textId="1DA0CFA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4FC62090" w14:textId="150FF1E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EDC0575" w14:textId="2F2E1D4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9CA4ED7" w14:textId="39BC840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413F7954" w14:textId="6EF71DB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</w:tr>
      <w:tr w:rsidR="00D016D7" w:rsidRPr="00AB56CF" w14:paraId="0E6252FA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17B8CA85" w14:textId="35542458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H011</w:t>
            </w:r>
          </w:p>
        </w:tc>
        <w:tc>
          <w:tcPr>
            <w:tcW w:w="624" w:type="dxa"/>
            <w:vAlign w:val="center"/>
          </w:tcPr>
          <w:p w14:paraId="273E025F" w14:textId="29790CE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0.13</w:t>
            </w:r>
          </w:p>
        </w:tc>
        <w:tc>
          <w:tcPr>
            <w:tcW w:w="624" w:type="dxa"/>
            <w:vAlign w:val="center"/>
          </w:tcPr>
          <w:p w14:paraId="10EDB6E1" w14:textId="160AC40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0A8D8A57" w14:textId="06C87C4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300F2B6" w14:textId="621B8A0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66C186C" w14:textId="00D3CBA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BF194B6" w14:textId="15A706B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7DE31422" w14:textId="287D081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B884CAC" w14:textId="15FAF46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06F220C1" w14:textId="5C94B03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11DF3D6B" w14:textId="72E3D57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C43F947" w14:textId="5E28E57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16BEF69B" w14:textId="69A1676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37075BAC" w14:textId="4B2637B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30549447" w14:textId="10C94AE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7C92383" w14:textId="25219B3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3A642983" w14:textId="0E53511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2F996706" w14:textId="76D3BE6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B122241" w14:textId="3883425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71B8DF9E" w14:textId="27A820C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5C679F97" w14:textId="4EFAF64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0.14</w:t>
            </w:r>
          </w:p>
        </w:tc>
      </w:tr>
      <w:tr w:rsidR="00D016D7" w:rsidRPr="00AB56CF" w14:paraId="3BF507A9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6D16029B" w14:textId="520A8492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H012</w:t>
            </w:r>
          </w:p>
        </w:tc>
        <w:tc>
          <w:tcPr>
            <w:tcW w:w="624" w:type="dxa"/>
            <w:vAlign w:val="center"/>
          </w:tcPr>
          <w:p w14:paraId="006EE096" w14:textId="4BC6D54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38AA79BD" w14:textId="7C2D901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7F0D17AE" w14:textId="782E4AE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4527994" w14:textId="253173A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5B0EF6E9" w14:textId="7A2A44F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82321CF" w14:textId="5C9484A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26D4E1E2" w14:textId="0AD36D9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4FEA7337" w14:textId="04A0416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052F632" w14:textId="38CCCA0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39BBC79D" w14:textId="6FCB1AF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73E597CA" w14:textId="0515BEF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49FD24B5" w14:textId="5291402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0F760534" w14:textId="24E6167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0.30</w:t>
            </w:r>
          </w:p>
        </w:tc>
        <w:tc>
          <w:tcPr>
            <w:tcW w:w="624" w:type="dxa"/>
            <w:vAlign w:val="center"/>
          </w:tcPr>
          <w:p w14:paraId="3DB26060" w14:textId="4B86277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0.14</w:t>
            </w:r>
          </w:p>
        </w:tc>
        <w:tc>
          <w:tcPr>
            <w:tcW w:w="624" w:type="dxa"/>
            <w:vAlign w:val="center"/>
          </w:tcPr>
          <w:p w14:paraId="7F281D76" w14:textId="77B8636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0.21</w:t>
            </w:r>
          </w:p>
        </w:tc>
        <w:tc>
          <w:tcPr>
            <w:tcW w:w="624" w:type="dxa"/>
            <w:vAlign w:val="center"/>
          </w:tcPr>
          <w:p w14:paraId="40FF28DC" w14:textId="0CC38D9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0.45</w:t>
            </w:r>
          </w:p>
        </w:tc>
        <w:tc>
          <w:tcPr>
            <w:tcW w:w="624" w:type="dxa"/>
            <w:vAlign w:val="center"/>
          </w:tcPr>
          <w:p w14:paraId="17CF5678" w14:textId="4AED5FD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0.26</w:t>
            </w:r>
          </w:p>
        </w:tc>
        <w:tc>
          <w:tcPr>
            <w:tcW w:w="624" w:type="dxa"/>
            <w:vAlign w:val="center"/>
          </w:tcPr>
          <w:p w14:paraId="0834E535" w14:textId="4325802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7049CACA" w14:textId="0D55164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59F58B7C" w14:textId="2DCD02D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07F69B93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4233C2A6" w14:textId="7279A5CD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H013</w:t>
            </w:r>
          </w:p>
        </w:tc>
        <w:tc>
          <w:tcPr>
            <w:tcW w:w="624" w:type="dxa"/>
            <w:vAlign w:val="center"/>
          </w:tcPr>
          <w:p w14:paraId="56BF357E" w14:textId="3F81881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624" w:type="dxa"/>
            <w:vAlign w:val="center"/>
          </w:tcPr>
          <w:p w14:paraId="0073FECA" w14:textId="2BCEC4B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D0240F4" w14:textId="15F739E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A82CBF9" w14:textId="688CBF6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6D7F415" w14:textId="5A0E8DE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5BBC7AA" w14:textId="0D8085C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FE765CE" w14:textId="6F34DBE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B394749" w14:textId="25711E1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F707EE2" w14:textId="0E2E6EF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9C062E4" w14:textId="76D6C3E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49EA6E9" w14:textId="7911611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0.13</w:t>
            </w:r>
          </w:p>
        </w:tc>
        <w:tc>
          <w:tcPr>
            <w:tcW w:w="624" w:type="dxa"/>
            <w:vAlign w:val="center"/>
          </w:tcPr>
          <w:p w14:paraId="75760990" w14:textId="7EB1D81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0.27</w:t>
            </w:r>
          </w:p>
        </w:tc>
        <w:tc>
          <w:tcPr>
            <w:tcW w:w="624" w:type="dxa"/>
            <w:vAlign w:val="center"/>
          </w:tcPr>
          <w:p w14:paraId="4C59E01C" w14:textId="4F925CB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2EF76352" w14:textId="3122941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0.14</w:t>
            </w:r>
          </w:p>
        </w:tc>
        <w:tc>
          <w:tcPr>
            <w:tcW w:w="624" w:type="dxa"/>
            <w:vAlign w:val="center"/>
          </w:tcPr>
          <w:p w14:paraId="63AA0FC3" w14:textId="579CFF7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0E2B96EA" w14:textId="0DC9647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0.19</w:t>
            </w:r>
          </w:p>
        </w:tc>
        <w:tc>
          <w:tcPr>
            <w:tcW w:w="624" w:type="dxa"/>
            <w:vAlign w:val="center"/>
          </w:tcPr>
          <w:p w14:paraId="39495823" w14:textId="05BFB6A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0.13</w:t>
            </w:r>
          </w:p>
        </w:tc>
        <w:tc>
          <w:tcPr>
            <w:tcW w:w="624" w:type="dxa"/>
            <w:vAlign w:val="center"/>
          </w:tcPr>
          <w:p w14:paraId="4DC71B58" w14:textId="56F9536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6A70D6A2" w14:textId="69DD1F0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05E6F2A0" w14:textId="5B7EFCD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</w:tr>
      <w:tr w:rsidR="00D016D7" w:rsidRPr="00AB56CF" w14:paraId="11C2D0BD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1ABB19C4" w14:textId="77FB9D03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H014</w:t>
            </w:r>
          </w:p>
        </w:tc>
        <w:tc>
          <w:tcPr>
            <w:tcW w:w="624" w:type="dxa"/>
            <w:vAlign w:val="center"/>
          </w:tcPr>
          <w:p w14:paraId="16D832FF" w14:textId="09E88AF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F291C5A" w14:textId="4227841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7319FFB" w14:textId="01C05A3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5D3409D" w14:textId="0E8112A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4462BE79" w14:textId="5672F3E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B31F01E" w14:textId="0F6F848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65D55F4D" w14:textId="535D9C0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5B5F3D9" w14:textId="7048B5B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058B4BB" w14:textId="339EE51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61A4F2A" w14:textId="012B225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0A5BC106" w14:textId="3F3995E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D08B095" w14:textId="615EBF0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624" w:type="dxa"/>
            <w:vAlign w:val="center"/>
          </w:tcPr>
          <w:p w14:paraId="516B472E" w14:textId="7027596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1B967DB7" w14:textId="0A68055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77618C53" w14:textId="5E1555D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4514ADA" w14:textId="3C1A091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6DB19364" w14:textId="599781D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0.21</w:t>
            </w:r>
          </w:p>
        </w:tc>
        <w:tc>
          <w:tcPr>
            <w:tcW w:w="624" w:type="dxa"/>
            <w:vAlign w:val="center"/>
          </w:tcPr>
          <w:p w14:paraId="50704974" w14:textId="286DBFA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EBED728" w14:textId="60ABF1B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A510892" w14:textId="2191ABD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</w:tr>
      <w:tr w:rsidR="00D016D7" w:rsidRPr="00AB56CF" w14:paraId="3F728B65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79CE9456" w14:textId="7E8D540D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H015</w:t>
            </w:r>
          </w:p>
        </w:tc>
        <w:tc>
          <w:tcPr>
            <w:tcW w:w="624" w:type="dxa"/>
            <w:vAlign w:val="center"/>
          </w:tcPr>
          <w:p w14:paraId="051D917F" w14:textId="0848AB0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A635820" w14:textId="5D516DE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038BD29" w14:textId="4486B76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BBD9933" w14:textId="0FA1C0C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3AB0210" w14:textId="390C346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527ACCB2" w14:textId="352B0D6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0.31</w:t>
            </w:r>
          </w:p>
        </w:tc>
        <w:tc>
          <w:tcPr>
            <w:tcW w:w="624" w:type="dxa"/>
            <w:vAlign w:val="center"/>
          </w:tcPr>
          <w:p w14:paraId="4C0B9AEF" w14:textId="4C1BA72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443AD98" w14:textId="222D32C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63679A33" w14:textId="6968492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18938BA5" w14:textId="15B5DC0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6F60E8BE" w14:textId="4A6BD8F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624" w:type="dxa"/>
            <w:vAlign w:val="center"/>
          </w:tcPr>
          <w:p w14:paraId="73CDBCE1" w14:textId="1AFB73A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36D3E752" w14:textId="2277A9B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0.14</w:t>
            </w:r>
          </w:p>
        </w:tc>
        <w:tc>
          <w:tcPr>
            <w:tcW w:w="624" w:type="dxa"/>
            <w:vAlign w:val="center"/>
          </w:tcPr>
          <w:p w14:paraId="7A5DF7B2" w14:textId="139235F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1F46FBD" w14:textId="3EA9C55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196F53BE" w14:textId="26FDE2D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0.15</w:t>
            </w:r>
          </w:p>
        </w:tc>
        <w:tc>
          <w:tcPr>
            <w:tcW w:w="624" w:type="dxa"/>
            <w:vAlign w:val="center"/>
          </w:tcPr>
          <w:p w14:paraId="5EEC6EB3" w14:textId="7DBBAE2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0.09</w:t>
            </w:r>
          </w:p>
        </w:tc>
        <w:tc>
          <w:tcPr>
            <w:tcW w:w="624" w:type="dxa"/>
            <w:vAlign w:val="center"/>
          </w:tcPr>
          <w:p w14:paraId="2F5FAF3B" w14:textId="37420FE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4D23AFC" w14:textId="7E232B2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102D9324" w14:textId="6256D15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66C9FC67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285A67D3" w14:textId="2211B2AF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H016</w:t>
            </w:r>
          </w:p>
        </w:tc>
        <w:tc>
          <w:tcPr>
            <w:tcW w:w="624" w:type="dxa"/>
            <w:vAlign w:val="center"/>
          </w:tcPr>
          <w:p w14:paraId="2F4DE418" w14:textId="5E4DB84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  <w:tc>
          <w:tcPr>
            <w:tcW w:w="624" w:type="dxa"/>
            <w:vAlign w:val="center"/>
          </w:tcPr>
          <w:p w14:paraId="5A342969" w14:textId="294E920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1E257FEE" w14:textId="3EA3B7E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FA99EAF" w14:textId="1077BB3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49397584" w14:textId="149FBC2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3C5E2FE8" w14:textId="35FA07A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460A0CA" w14:textId="705A023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A052021" w14:textId="3A5FA2B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0.14</w:t>
            </w:r>
          </w:p>
        </w:tc>
        <w:tc>
          <w:tcPr>
            <w:tcW w:w="624" w:type="dxa"/>
            <w:vAlign w:val="center"/>
          </w:tcPr>
          <w:p w14:paraId="01AE550E" w14:textId="5671E24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18019D01" w14:textId="582DBAE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10F0FB92" w14:textId="7C2EB60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624" w:type="dxa"/>
            <w:vAlign w:val="center"/>
          </w:tcPr>
          <w:p w14:paraId="07EFD01B" w14:textId="7BA70F4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0.25</w:t>
            </w:r>
          </w:p>
        </w:tc>
        <w:tc>
          <w:tcPr>
            <w:tcW w:w="624" w:type="dxa"/>
            <w:vAlign w:val="center"/>
          </w:tcPr>
          <w:p w14:paraId="160F5AE7" w14:textId="3B37CE4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0.12</w:t>
            </w:r>
          </w:p>
        </w:tc>
        <w:tc>
          <w:tcPr>
            <w:tcW w:w="624" w:type="dxa"/>
            <w:vAlign w:val="center"/>
          </w:tcPr>
          <w:p w14:paraId="661F0125" w14:textId="65448EA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4E7BCF3E" w14:textId="372E653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7ECA5F74" w14:textId="1B6D6FE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34BCCE7E" w14:textId="0F6EEE8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0.13</w:t>
            </w:r>
          </w:p>
        </w:tc>
        <w:tc>
          <w:tcPr>
            <w:tcW w:w="624" w:type="dxa"/>
            <w:vAlign w:val="center"/>
          </w:tcPr>
          <w:p w14:paraId="4A4A7A3C" w14:textId="56B14E9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26402E0F" w14:textId="40C28F2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0733BC43" w14:textId="65CF816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</w:tr>
      <w:tr w:rsidR="00D016D7" w:rsidRPr="00AB56CF" w14:paraId="7A744E2B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6DE4DFBF" w14:textId="32D3F18B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H017</w:t>
            </w:r>
          </w:p>
        </w:tc>
        <w:tc>
          <w:tcPr>
            <w:tcW w:w="624" w:type="dxa"/>
            <w:vAlign w:val="center"/>
          </w:tcPr>
          <w:p w14:paraId="0068848C" w14:textId="2385663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4B1A089" w14:textId="61EA8E8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6D689204" w14:textId="79ACC96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FB6A168" w14:textId="49EB74C9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7C5AF9A8" w14:textId="43054DA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49288AEE" w14:textId="0D37663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3366B1B1" w14:textId="445FA01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5BB95FE" w14:textId="72D2CBC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875D7B7" w14:textId="6B4C7BB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BE141ED" w14:textId="1C34680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7BAAEEA5" w14:textId="6BB2C8D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7923011" w14:textId="104B980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0.12</w:t>
            </w:r>
          </w:p>
        </w:tc>
        <w:tc>
          <w:tcPr>
            <w:tcW w:w="624" w:type="dxa"/>
            <w:vAlign w:val="center"/>
          </w:tcPr>
          <w:p w14:paraId="6E4AED64" w14:textId="6C973C5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vAlign w:val="center"/>
          </w:tcPr>
          <w:p w14:paraId="4B8200C6" w14:textId="022EB36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0.24</w:t>
            </w:r>
          </w:p>
        </w:tc>
        <w:tc>
          <w:tcPr>
            <w:tcW w:w="624" w:type="dxa"/>
            <w:vAlign w:val="center"/>
          </w:tcPr>
          <w:p w14:paraId="5564980D" w14:textId="017BA95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0F2A08B0" w14:textId="26F704C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5A9BF2DF" w14:textId="252086F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2BC131ED" w14:textId="7A6A7D1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DA50D91" w14:textId="0CB44AF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0063D8E" w14:textId="0F2F0FE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</w:tr>
      <w:tr w:rsidR="00D016D7" w:rsidRPr="00AB56CF" w14:paraId="67907FB2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5AE7C2CD" w14:textId="768D3A83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H018</w:t>
            </w:r>
          </w:p>
        </w:tc>
        <w:tc>
          <w:tcPr>
            <w:tcW w:w="624" w:type="dxa"/>
            <w:vAlign w:val="center"/>
          </w:tcPr>
          <w:p w14:paraId="082923FE" w14:textId="6E2732E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D5681DE" w14:textId="44FB5C2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AC0FD22" w14:textId="42CB923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8BBF93E" w14:textId="5BC8EE6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2E55649D" w14:textId="545B90D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D01B181" w14:textId="1EC6BB2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5036CDD" w14:textId="425B3CC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F7453AB" w14:textId="0B725AB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3CBAAADA" w14:textId="78C261E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60393DF7" w14:textId="3C7A981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F0B2598" w14:textId="657348B5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  <w:tc>
          <w:tcPr>
            <w:tcW w:w="624" w:type="dxa"/>
            <w:vAlign w:val="center"/>
          </w:tcPr>
          <w:p w14:paraId="39ADEB2C" w14:textId="6621D52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6023BE3D" w14:textId="68BCE6D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56462065" w14:textId="21CBCE0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5B55B4A8" w14:textId="56FBBC6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02007570" w14:textId="2A37102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66A60C72" w14:textId="124A139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0B386B8E" w14:textId="721AB51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0E82CD8D" w14:textId="1A3BDBE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0.14</w:t>
            </w:r>
          </w:p>
        </w:tc>
        <w:tc>
          <w:tcPr>
            <w:tcW w:w="624" w:type="dxa"/>
            <w:vAlign w:val="center"/>
          </w:tcPr>
          <w:p w14:paraId="4B145F15" w14:textId="0F05F03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</w:tr>
      <w:tr w:rsidR="00D016D7" w:rsidRPr="00AB56CF" w14:paraId="4E849547" w14:textId="77777777" w:rsidTr="00DD1067">
        <w:trPr>
          <w:cantSplit/>
          <w:trHeight w:val="340"/>
        </w:trPr>
        <w:tc>
          <w:tcPr>
            <w:tcW w:w="624" w:type="dxa"/>
            <w:vAlign w:val="center"/>
          </w:tcPr>
          <w:p w14:paraId="2D7FAC0D" w14:textId="3166620D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H019</w:t>
            </w:r>
          </w:p>
        </w:tc>
        <w:tc>
          <w:tcPr>
            <w:tcW w:w="624" w:type="dxa"/>
            <w:vAlign w:val="center"/>
          </w:tcPr>
          <w:p w14:paraId="15F84724" w14:textId="1B2C262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0.16</w:t>
            </w:r>
          </w:p>
        </w:tc>
        <w:tc>
          <w:tcPr>
            <w:tcW w:w="624" w:type="dxa"/>
            <w:vAlign w:val="center"/>
          </w:tcPr>
          <w:p w14:paraId="70CDF070" w14:textId="0E522DB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278DFA04" w14:textId="13CB409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  <w:tc>
          <w:tcPr>
            <w:tcW w:w="624" w:type="dxa"/>
            <w:vAlign w:val="center"/>
          </w:tcPr>
          <w:p w14:paraId="0CBD32B7" w14:textId="3D99080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514F3FFD" w14:textId="7B53DCD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6856BEE0" w14:textId="03B7ADA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vAlign w:val="center"/>
          </w:tcPr>
          <w:p w14:paraId="62E57BC7" w14:textId="0405DD3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18CA6A6C" w14:textId="1D945FB0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vAlign w:val="center"/>
          </w:tcPr>
          <w:p w14:paraId="28615EA5" w14:textId="6E17C04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3A789644" w14:textId="0EE4EA0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  <w:tc>
          <w:tcPr>
            <w:tcW w:w="624" w:type="dxa"/>
            <w:vAlign w:val="center"/>
          </w:tcPr>
          <w:p w14:paraId="3F297CA1" w14:textId="32FB58EA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359F02BB" w14:textId="57E0ADA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30389C65" w14:textId="129B164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vAlign w:val="center"/>
          </w:tcPr>
          <w:p w14:paraId="06D4AE14" w14:textId="148313D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2826F182" w14:textId="39829C8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vAlign w:val="center"/>
          </w:tcPr>
          <w:p w14:paraId="790BE390" w14:textId="458A831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vAlign w:val="center"/>
          </w:tcPr>
          <w:p w14:paraId="5825F543" w14:textId="77B6A4B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vAlign w:val="center"/>
          </w:tcPr>
          <w:p w14:paraId="433EDF2F" w14:textId="05BE30E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0.20</w:t>
            </w:r>
          </w:p>
        </w:tc>
        <w:tc>
          <w:tcPr>
            <w:tcW w:w="624" w:type="dxa"/>
            <w:vAlign w:val="center"/>
          </w:tcPr>
          <w:p w14:paraId="5E04F1BA" w14:textId="61AE0BE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  <w:tc>
          <w:tcPr>
            <w:tcW w:w="624" w:type="dxa"/>
            <w:vAlign w:val="center"/>
          </w:tcPr>
          <w:p w14:paraId="7EBA5CBC" w14:textId="5A08CF42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</w:tr>
      <w:tr w:rsidR="00D016D7" w:rsidRPr="00AB56CF" w14:paraId="05DE7117" w14:textId="77777777" w:rsidTr="00DD1067">
        <w:trPr>
          <w:cantSplit/>
          <w:trHeight w:val="340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F5F9DBB" w14:textId="774B3BCC" w:rsidR="00D016D7" w:rsidRPr="00AB56CF" w:rsidRDefault="00D016D7" w:rsidP="00D016D7">
            <w:pPr>
              <w:snapToGrid w:val="0"/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b/>
                <w:color w:val="000000"/>
                <w:sz w:val="18"/>
              </w:rPr>
              <w:t>H020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2330014" w14:textId="2C80DD1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996BD62" w14:textId="2FAFE32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6EC2255" w14:textId="77F88EC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BEDE686" w14:textId="69D1BA5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0B1A61B" w14:textId="15CE6CBC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A3E245C" w14:textId="2687031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1D05D35D" w14:textId="02A9078F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38A4685" w14:textId="223EF848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AC0047A" w14:textId="5A64DB4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378A3F2" w14:textId="2B41073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26365CC6" w14:textId="3F999C17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E91D3F3" w14:textId="14D081B4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B7CD7B7" w14:textId="64C99306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F6C3111" w14:textId="1EB02A71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4A32BC0" w14:textId="5AA8252B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02D21EAC" w14:textId="3B36E56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1EF6F9F" w14:textId="2A5534E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6999F703" w14:textId="1C97C64E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52A60D2C" w14:textId="508A76C3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7543E14" w14:textId="3949055D" w:rsidR="00D016D7" w:rsidRPr="00AB56CF" w:rsidRDefault="00D016D7" w:rsidP="00D016D7">
            <w:pPr>
              <w:snapToGrid w:val="0"/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AB56CF">
              <w:rPr>
                <w:rFonts w:ascii="Arial" w:eastAsia="ＭＳ Ｐゴシック" w:hAnsi="Arial" w:cs="Arial"/>
                <w:color w:val="000000"/>
                <w:sz w:val="18"/>
              </w:rPr>
              <w:t>–</w:t>
            </w:r>
          </w:p>
        </w:tc>
      </w:tr>
    </w:tbl>
    <w:p w14:paraId="795E2D94" w14:textId="77777777" w:rsidR="00A56AA6" w:rsidRPr="00AB56CF" w:rsidRDefault="00A56AA6">
      <w:pPr>
        <w:rPr>
          <w:rFonts w:ascii="Arial" w:hAnsi="Arial" w:cs="Arial"/>
          <w:b/>
        </w:rPr>
        <w:sectPr w:rsidR="00A56AA6" w:rsidRPr="00AB56CF" w:rsidSect="00106D0A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63F5742B" w14:textId="34E37C5B" w:rsidR="00965D09" w:rsidRPr="00AB56CF" w:rsidRDefault="00D11527" w:rsidP="00683333">
      <w:pPr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lastRenderedPageBreak/>
        <w:t>Figure S1</w:t>
      </w:r>
      <w:r w:rsidR="00FA3120" w:rsidRPr="00AB56CF">
        <w:rPr>
          <w:rFonts w:ascii="Arial" w:hAnsi="Arial" w:cs="Arial"/>
          <w:b/>
        </w:rPr>
        <w:t>.</w:t>
      </w:r>
      <w:bookmarkStart w:id="0" w:name="_GoBack"/>
      <w:bookmarkEnd w:id="0"/>
    </w:p>
    <w:p w14:paraId="5A7670E2" w14:textId="77777777" w:rsidR="00D11527" w:rsidRPr="00AB56CF" w:rsidRDefault="00D11527" w:rsidP="00683333">
      <w:pPr>
        <w:jc w:val="center"/>
        <w:rPr>
          <w:rFonts w:ascii="Arial" w:hAnsi="Arial" w:cs="Arial"/>
          <w:sz w:val="22"/>
        </w:rPr>
      </w:pPr>
      <w:r w:rsidRPr="00AB56CF">
        <w:rPr>
          <w:rFonts w:ascii="Arial" w:hAnsi="Arial" w:cs="Arial"/>
          <w:noProof/>
          <w:sz w:val="22"/>
        </w:rPr>
        <w:drawing>
          <wp:inline distT="0" distB="0" distL="0" distR="0" wp14:anchorId="2E8C0E95" wp14:editId="0C9096EA">
            <wp:extent cx="5416087" cy="4286250"/>
            <wp:effectExtent l="0" t="0" r="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atterplo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164" cy="430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57116" w14:textId="77777777" w:rsidR="007E2A9E" w:rsidRPr="00AB56CF" w:rsidRDefault="000C1B73" w:rsidP="00D037B9">
      <w:pPr>
        <w:spacing w:after="0"/>
        <w:jc w:val="both"/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t xml:space="preserve">Correlation </w:t>
      </w:r>
      <w:r w:rsidR="007E2A9E" w:rsidRPr="00AB56CF">
        <w:rPr>
          <w:rFonts w:ascii="Arial" w:hAnsi="Arial" w:cs="Arial"/>
          <w:b/>
        </w:rPr>
        <w:t>of gene usage of TRAV, TRAJ, TRBV and TRBJ between healthy individuals</w:t>
      </w:r>
      <w:r w:rsidR="000D02AD" w:rsidRPr="00AB56CF">
        <w:rPr>
          <w:rFonts w:ascii="Arial" w:hAnsi="Arial" w:cs="Arial"/>
          <w:b/>
        </w:rPr>
        <w:t>.</w:t>
      </w:r>
    </w:p>
    <w:p w14:paraId="73600A71" w14:textId="77777777" w:rsidR="007E2A9E" w:rsidRPr="00AB56CF" w:rsidRDefault="00184EB0" w:rsidP="00D037B9">
      <w:pPr>
        <w:spacing w:after="0"/>
        <w:jc w:val="both"/>
        <w:rPr>
          <w:rFonts w:ascii="Arial" w:hAnsi="Arial" w:cs="Arial"/>
        </w:rPr>
      </w:pPr>
      <w:r w:rsidRPr="00AB56CF">
        <w:rPr>
          <w:rFonts w:ascii="Arial" w:hAnsi="Arial" w:cs="Arial"/>
        </w:rPr>
        <w:t>P</w:t>
      </w:r>
      <w:r w:rsidR="007E2A9E" w:rsidRPr="00AB56CF">
        <w:rPr>
          <w:rFonts w:ascii="Arial" w:hAnsi="Arial" w:cs="Arial"/>
        </w:rPr>
        <w:t>ercent</w:t>
      </w:r>
      <w:r w:rsidRPr="00AB56CF">
        <w:rPr>
          <w:rFonts w:ascii="Arial" w:hAnsi="Arial" w:cs="Arial"/>
        </w:rPr>
        <w:t>age frequencies of</w:t>
      </w:r>
      <w:r w:rsidR="007E2A9E" w:rsidRPr="00AB56CF">
        <w:rPr>
          <w:rFonts w:ascii="Arial" w:hAnsi="Arial" w:cs="Arial"/>
        </w:rPr>
        <w:t xml:space="preserve"> TR</w:t>
      </w:r>
      <w:r w:rsidRPr="00AB56CF">
        <w:rPr>
          <w:rFonts w:ascii="Arial" w:hAnsi="Arial" w:cs="Arial"/>
        </w:rPr>
        <w:t>A</w:t>
      </w:r>
      <w:r w:rsidR="007E2A9E" w:rsidRPr="00AB56CF">
        <w:rPr>
          <w:rFonts w:ascii="Arial" w:hAnsi="Arial" w:cs="Arial"/>
        </w:rPr>
        <w:t xml:space="preserve">V </w:t>
      </w:r>
      <w:r w:rsidRPr="00AB56CF">
        <w:rPr>
          <w:rFonts w:ascii="Arial" w:hAnsi="Arial" w:cs="Arial"/>
        </w:rPr>
        <w:t xml:space="preserve">(upper left), TRAJ (upper right), TRBV (lower left) and TRBJ (lower right) between all pairs of individuals </w:t>
      </w:r>
      <w:r w:rsidR="000D02AD" w:rsidRPr="00AB56CF">
        <w:rPr>
          <w:rFonts w:ascii="Arial" w:hAnsi="Arial" w:cs="Arial"/>
        </w:rPr>
        <w:t xml:space="preserve">are </w:t>
      </w:r>
      <w:r w:rsidRPr="00AB56CF">
        <w:rPr>
          <w:rFonts w:ascii="Arial" w:hAnsi="Arial" w:cs="Arial"/>
        </w:rPr>
        <w:t xml:space="preserve">plotted. </w:t>
      </w:r>
      <w:r w:rsidR="00F94179" w:rsidRPr="00AB56CF">
        <w:rPr>
          <w:rFonts w:ascii="Arial" w:hAnsi="Arial" w:cs="Arial"/>
        </w:rPr>
        <w:t xml:space="preserve">A </w:t>
      </w:r>
      <w:r w:rsidR="008921DB" w:rsidRPr="00AB56CF">
        <w:rPr>
          <w:rFonts w:ascii="Arial" w:hAnsi="Arial" w:cs="Arial"/>
        </w:rPr>
        <w:t>d</w:t>
      </w:r>
      <w:r w:rsidR="00F94179" w:rsidRPr="00AB56CF">
        <w:rPr>
          <w:rFonts w:ascii="Arial" w:hAnsi="Arial" w:cs="Arial"/>
        </w:rPr>
        <w:t xml:space="preserve">ot with </w:t>
      </w:r>
      <w:r w:rsidR="000D02AD" w:rsidRPr="00AB56CF">
        <w:rPr>
          <w:rFonts w:ascii="Arial" w:hAnsi="Arial" w:cs="Arial"/>
        </w:rPr>
        <w:t xml:space="preserve">lower </w:t>
      </w:r>
      <w:r w:rsidR="00F94179" w:rsidRPr="00AB56CF">
        <w:rPr>
          <w:rFonts w:ascii="Arial" w:hAnsi="Arial" w:cs="Arial"/>
        </w:rPr>
        <w:t xml:space="preserve">deviation from diagonal line (y=x) </w:t>
      </w:r>
      <w:r w:rsidR="000D02AD" w:rsidRPr="00AB56CF">
        <w:rPr>
          <w:rFonts w:ascii="Arial" w:hAnsi="Arial" w:cs="Arial"/>
        </w:rPr>
        <w:t xml:space="preserve">indicates a </w:t>
      </w:r>
      <w:r w:rsidR="00F94179" w:rsidRPr="00AB56CF">
        <w:rPr>
          <w:rFonts w:ascii="Arial" w:hAnsi="Arial" w:cs="Arial"/>
        </w:rPr>
        <w:t>better correlation.</w:t>
      </w:r>
    </w:p>
    <w:p w14:paraId="6A626A3B" w14:textId="01C39137" w:rsidR="00106D0A" w:rsidRPr="00AB56CF" w:rsidRDefault="00106D0A">
      <w:pPr>
        <w:rPr>
          <w:rFonts w:ascii="Arial" w:hAnsi="Arial" w:cs="Arial"/>
        </w:rPr>
      </w:pPr>
      <w:r w:rsidRPr="00AB56CF">
        <w:rPr>
          <w:rFonts w:ascii="Arial" w:hAnsi="Arial" w:cs="Arial"/>
        </w:rPr>
        <w:br w:type="page"/>
      </w:r>
    </w:p>
    <w:p w14:paraId="33B17EAD" w14:textId="77777777" w:rsidR="00106D0A" w:rsidRPr="00AB56CF" w:rsidRDefault="00106D0A" w:rsidP="00106D0A">
      <w:pPr>
        <w:rPr>
          <w:rFonts w:ascii="Arial" w:hAnsi="Arial" w:cs="Arial"/>
          <w:b/>
        </w:rPr>
      </w:pPr>
      <w:bookmarkStart w:id="1" w:name="OLE_LINK1"/>
      <w:r w:rsidRPr="00AB56CF">
        <w:rPr>
          <w:rFonts w:ascii="Arial" w:hAnsi="Arial" w:cs="Arial"/>
          <w:b/>
        </w:rPr>
        <w:lastRenderedPageBreak/>
        <w:t>Figure S2.</w:t>
      </w:r>
    </w:p>
    <w:bookmarkEnd w:id="1"/>
    <w:p w14:paraId="3B55923B" w14:textId="77777777" w:rsidR="00106D0A" w:rsidRPr="00AB56CF" w:rsidRDefault="00106D0A" w:rsidP="00106D0A">
      <w:pPr>
        <w:jc w:val="center"/>
        <w:rPr>
          <w:rFonts w:ascii="Arial" w:hAnsi="Arial" w:cs="Arial"/>
        </w:rPr>
      </w:pPr>
      <w:r w:rsidRPr="00AB56CF">
        <w:rPr>
          <w:rFonts w:ascii="Arial" w:hAnsi="Arial" w:cs="Arial"/>
          <w:noProof/>
        </w:rPr>
        <w:drawing>
          <wp:inline distT="0" distB="0" distL="0" distR="0" wp14:anchorId="55453BB1" wp14:editId="5C0FCB18">
            <wp:extent cx="5400040" cy="342011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elation coefficient.e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C40A" w14:textId="77777777" w:rsidR="00106D0A" w:rsidRPr="00AB56CF" w:rsidRDefault="00106D0A" w:rsidP="00D037B9">
      <w:pPr>
        <w:jc w:val="both"/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t>Concordance correlation coefficient in TRAV, TRAJ, TRBV and TRBJ.</w:t>
      </w:r>
    </w:p>
    <w:p w14:paraId="4D916CE3" w14:textId="56AC8879" w:rsidR="00600EA7" w:rsidRPr="00AB56CF" w:rsidRDefault="00106D0A" w:rsidP="0036034A">
      <w:pPr>
        <w:jc w:val="both"/>
        <w:rPr>
          <w:rFonts w:ascii="Arial" w:hAnsi="Arial" w:cs="Arial"/>
        </w:rPr>
      </w:pPr>
      <w:r w:rsidRPr="00AB56CF">
        <w:rPr>
          <w:rFonts w:ascii="Arial" w:hAnsi="Arial" w:cs="Arial"/>
        </w:rPr>
        <w:t xml:space="preserve">The correlation coefficient between two samples from healthy individuals was calculated by Spearman’s correlation test. Each dot indicates a correlation coefficient value between a pair of individuals. Mean correlation coefficient is shown </w:t>
      </w:r>
      <w:r w:rsidR="00600EA7" w:rsidRPr="00AB56CF">
        <w:rPr>
          <w:rFonts w:ascii="Arial" w:hAnsi="Arial" w:cs="Arial"/>
        </w:rPr>
        <w:t xml:space="preserve">as a red horizontal bar (n=190) </w:t>
      </w:r>
    </w:p>
    <w:p w14:paraId="77DA74C2" w14:textId="77777777" w:rsidR="0036034A" w:rsidRPr="00AB56CF" w:rsidRDefault="00DC1016">
      <w:pPr>
        <w:rPr>
          <w:rFonts w:ascii="Arial" w:hAnsi="Arial" w:cs="Arial"/>
          <w:b/>
        </w:rPr>
        <w:sectPr w:rsidR="0036034A" w:rsidRPr="00AB56CF" w:rsidSect="00600EA7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AB56CF">
        <w:rPr>
          <w:rFonts w:ascii="Arial" w:hAnsi="Arial" w:cs="Arial"/>
          <w:b/>
        </w:rPr>
        <w:br w:type="page"/>
      </w:r>
    </w:p>
    <w:p w14:paraId="74A88E17" w14:textId="346C841A" w:rsidR="0036034A" w:rsidRPr="00AB56CF" w:rsidRDefault="0036034A" w:rsidP="0036034A">
      <w:pPr>
        <w:spacing w:after="0" w:line="240" w:lineRule="auto"/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lastRenderedPageBreak/>
        <w:t>Figure S3</w:t>
      </w:r>
    </w:p>
    <w:p w14:paraId="015FF920" w14:textId="77777777" w:rsidR="0036034A" w:rsidRPr="00AB56CF" w:rsidRDefault="0036034A" w:rsidP="0036034A">
      <w:pPr>
        <w:spacing w:after="0" w:line="240" w:lineRule="auto"/>
        <w:rPr>
          <w:rFonts w:ascii="Arial" w:hAnsi="Arial" w:cs="Arial"/>
          <w:b/>
          <w:sz w:val="28"/>
        </w:rPr>
      </w:pPr>
      <w:r w:rsidRPr="00AB56CF">
        <w:rPr>
          <w:rFonts w:ascii="Arial" w:hAnsi="Arial" w:cs="Arial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2F922904" wp14:editId="153C5E24">
            <wp:simplePos x="0" y="0"/>
            <wp:positionH relativeFrom="column">
              <wp:posOffset>-2208</wp:posOffset>
            </wp:positionH>
            <wp:positionV relativeFrom="paragraph">
              <wp:posOffset>285703</wp:posOffset>
            </wp:positionV>
            <wp:extent cx="8236080" cy="209628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080" cy="20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56CF">
        <w:rPr>
          <w:rFonts w:ascii="Arial" w:hAnsi="Arial" w:cs="Arial" w:hint="eastAsia"/>
          <w:b/>
          <w:sz w:val="28"/>
        </w:rPr>
        <w:t>A</w:t>
      </w:r>
    </w:p>
    <w:p w14:paraId="59E50256" w14:textId="77777777" w:rsidR="0036034A" w:rsidRPr="00AB56CF" w:rsidRDefault="0036034A" w:rsidP="0036034A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AB56CF">
        <w:rPr>
          <w:rFonts w:ascii="Arial" w:hAnsi="Arial" w:cs="Arial"/>
          <w:b/>
          <w:sz w:val="28"/>
        </w:rPr>
        <w:t>B</w:t>
      </w:r>
    </w:p>
    <w:p w14:paraId="4197828C" w14:textId="77777777" w:rsidR="0036034A" w:rsidRPr="00AB56CF" w:rsidRDefault="0036034A" w:rsidP="0036034A">
      <w:pPr>
        <w:spacing w:after="0" w:line="240" w:lineRule="auto"/>
        <w:jc w:val="both"/>
        <w:rPr>
          <w:rFonts w:ascii="Arial" w:hAnsi="Arial" w:cs="Arial"/>
        </w:rPr>
      </w:pPr>
      <w:r w:rsidRPr="00AB56CF">
        <w:rPr>
          <w:rFonts w:ascii="Arial" w:hAnsi="Arial" w:cs="Arial"/>
          <w:noProof/>
        </w:rPr>
        <w:drawing>
          <wp:inline distT="0" distB="0" distL="0" distR="0" wp14:anchorId="47F43CD5" wp14:editId="7FCE823B">
            <wp:extent cx="8175240" cy="208188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240" cy="20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809FA" w14:textId="77777777" w:rsidR="0036034A" w:rsidRPr="00AB56CF" w:rsidRDefault="0036034A" w:rsidP="0036034A">
      <w:pPr>
        <w:spacing w:after="0" w:line="240" w:lineRule="auto"/>
        <w:rPr>
          <w:rFonts w:ascii="Arial" w:hAnsi="Arial" w:cs="Arial"/>
          <w:b/>
        </w:rPr>
      </w:pPr>
    </w:p>
    <w:p w14:paraId="5423A2D9" w14:textId="2CB665A5" w:rsidR="0036034A" w:rsidRPr="00AB56CF" w:rsidRDefault="0036034A" w:rsidP="0036034A">
      <w:pPr>
        <w:spacing w:after="0" w:line="240" w:lineRule="auto"/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lastRenderedPageBreak/>
        <w:t>Figure S3, continued</w:t>
      </w:r>
    </w:p>
    <w:p w14:paraId="762B2F61" w14:textId="77777777" w:rsidR="0036034A" w:rsidRPr="00AB56CF" w:rsidRDefault="0036034A" w:rsidP="0036034A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AB56CF">
        <w:rPr>
          <w:rFonts w:ascii="Arial" w:hAnsi="Arial" w:cs="Arial" w:hint="eastAsia"/>
          <w:b/>
          <w:sz w:val="28"/>
        </w:rPr>
        <w:t>C</w:t>
      </w:r>
    </w:p>
    <w:p w14:paraId="71C58031" w14:textId="77777777" w:rsidR="0036034A" w:rsidRPr="00AB56CF" w:rsidRDefault="0036034A" w:rsidP="0036034A">
      <w:pPr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AB56CF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6FCE2" wp14:editId="7A002FDB">
                <wp:simplePos x="0" y="0"/>
                <wp:positionH relativeFrom="column">
                  <wp:posOffset>3866942</wp:posOffset>
                </wp:positionH>
                <wp:positionV relativeFrom="paragraph">
                  <wp:posOffset>2222500</wp:posOffset>
                </wp:positionV>
                <wp:extent cx="4258101" cy="2640842"/>
                <wp:effectExtent l="0" t="0" r="9525" b="762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8101" cy="2640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F04EA" w14:textId="77777777" w:rsidR="00EF3EF5" w:rsidRPr="001A4E9F" w:rsidRDefault="00EF3EF5" w:rsidP="0036034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A4E9F">
                              <w:rPr>
                                <w:rFonts w:ascii="Arial" w:hAnsi="Arial" w:cs="Arial"/>
                                <w:b/>
                              </w:rPr>
                              <w:t xml:space="preserve">Comparison of TCR </w:t>
                            </w:r>
                            <w:r w:rsidRPr="001A4E9F">
                              <w:rPr>
                                <w:rFonts w:ascii="Arial" w:hAnsi="Arial" w:cs="Arial" w:hint="eastAsia"/>
                                <w:b/>
                              </w:rPr>
                              <w:t>usages</w:t>
                            </w:r>
                            <w:r w:rsidRPr="001A4E9F">
                              <w:rPr>
                                <w:rFonts w:ascii="Arial" w:hAnsi="Arial" w:cs="Arial"/>
                                <w:b/>
                              </w:rPr>
                              <w:t xml:space="preserve"> between in-frame and out-of-frame reads sequences</w:t>
                            </w:r>
                          </w:p>
                          <w:p w14:paraId="59DC54A8" w14:textId="77777777" w:rsidR="00EF3EF5" w:rsidRPr="00581985" w:rsidRDefault="00EF3EF5" w:rsidP="0036034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A4E9F">
                              <w:rPr>
                                <w:rFonts w:ascii="Arial" w:hAnsi="Arial" w:cs="Arial"/>
                              </w:rPr>
                              <w:t>Mean p</w:t>
                            </w:r>
                            <w:r w:rsidRPr="001A4E9F">
                              <w:rPr>
                                <w:rFonts w:ascii="Arial" w:hAnsi="Arial" w:cs="Arial" w:hint="eastAsia"/>
                              </w:rPr>
                              <w:t>ercentage freq</w:t>
                            </w:r>
                            <w:r w:rsidRPr="001A4E9F">
                              <w:rPr>
                                <w:rFonts w:ascii="Arial" w:hAnsi="Arial" w:cs="Arial"/>
                              </w:rPr>
                              <w:t>uencies and standard deviations (error bars) of TRAV (A), TRAJ (B), TRBV (C) and TRBJ (D) in in-frame reads (black) and out-of-frame (grey) were shown (n = 20). On the whole, similar usages of TCR were observed between in-frame and out-of-frame reads. On the other hand, there were differences in the frequencies of TRAV26-2, TRAJ4, TRAJ37, TRBV23-1, TRBJ1-4 and TRBJ2-2 between in-frame and out-of-frame reads.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6FC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4.5pt;margin-top:175pt;width:335.3pt;height:20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" fillcolor="white [3201]" stroked="f" strokeweight=".5pt">
                <v:textbox>
                  <w:txbxContent>
                    <w:p w14:paraId="4F2F04EA" w14:textId="77777777" w:rsidR="00EF3EF5" w:rsidRPr="001A4E9F" w:rsidRDefault="00EF3EF5" w:rsidP="0036034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1A4E9F">
                        <w:rPr>
                          <w:rFonts w:ascii="Arial" w:hAnsi="Arial" w:cs="Arial"/>
                          <w:b/>
                        </w:rPr>
                        <w:t xml:space="preserve">Comparison of TCR </w:t>
                      </w:r>
                      <w:r w:rsidRPr="001A4E9F">
                        <w:rPr>
                          <w:rFonts w:ascii="Arial" w:hAnsi="Arial" w:cs="Arial" w:hint="eastAsia"/>
                          <w:b/>
                        </w:rPr>
                        <w:t>usages</w:t>
                      </w:r>
                      <w:r w:rsidRPr="001A4E9F">
                        <w:rPr>
                          <w:rFonts w:ascii="Arial" w:hAnsi="Arial" w:cs="Arial"/>
                          <w:b/>
                        </w:rPr>
                        <w:t xml:space="preserve"> between in-frame and out-of-frame reads sequences</w:t>
                      </w:r>
                    </w:p>
                    <w:p w14:paraId="59DC54A8" w14:textId="77777777" w:rsidR="00EF3EF5" w:rsidRPr="00581985" w:rsidRDefault="00EF3EF5" w:rsidP="0036034A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A4E9F">
                        <w:rPr>
                          <w:rFonts w:ascii="Arial" w:hAnsi="Arial" w:cs="Arial"/>
                        </w:rPr>
                        <w:t>Mean p</w:t>
                      </w:r>
                      <w:r w:rsidRPr="001A4E9F">
                        <w:rPr>
                          <w:rFonts w:ascii="Arial" w:hAnsi="Arial" w:cs="Arial" w:hint="eastAsia"/>
                        </w:rPr>
                        <w:t>ercentage freq</w:t>
                      </w:r>
                      <w:r w:rsidRPr="001A4E9F">
                        <w:rPr>
                          <w:rFonts w:ascii="Arial" w:hAnsi="Arial" w:cs="Arial"/>
                        </w:rPr>
                        <w:t>uencies and standard deviations (error bars) of TRAV (A), TRAJ (B), TRBV (C) and TRBJ (D) in in-frame reads (black) and out-of-frame (grey) were shown (n = 20). On the whole, similar usages of TCR were observed between in-frame and out-of-frame reads. On the other hand, there were differences in the frequencies of TRAV26-2, TRAJ4, TRAJ37, TRBV23-1, TRBJ1-4 and TRBJ2-2 between in-frame and out-of-frame reads.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B56CF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7438E8E1" wp14:editId="464AF78C">
            <wp:extent cx="8175960" cy="208224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960" cy="20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3BDA1" w14:textId="77777777" w:rsidR="0036034A" w:rsidRPr="00AB56CF" w:rsidRDefault="0036034A" w:rsidP="0036034A">
      <w:p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AB56CF">
        <w:rPr>
          <w:rFonts w:ascii="Arial" w:hAnsi="Arial" w:cs="Arial"/>
          <w:b/>
          <w:sz w:val="28"/>
        </w:rPr>
        <w:t>D</w:t>
      </w:r>
    </w:p>
    <w:p w14:paraId="161E9DA3" w14:textId="77777777" w:rsidR="0036034A" w:rsidRPr="00AB56CF" w:rsidRDefault="0036034A" w:rsidP="0036034A">
      <w:pPr>
        <w:spacing w:after="0" w:line="240" w:lineRule="auto"/>
        <w:jc w:val="both"/>
        <w:rPr>
          <w:rFonts w:ascii="Arial" w:hAnsi="Arial" w:cs="Arial"/>
          <w:sz w:val="36"/>
          <w:szCs w:val="36"/>
        </w:rPr>
      </w:pPr>
      <w:r w:rsidRPr="00AB56CF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4507A0C8" wp14:editId="50AFFA36">
            <wp:simplePos x="0" y="0"/>
            <wp:positionH relativeFrom="column">
              <wp:posOffset>-2540</wp:posOffset>
            </wp:positionH>
            <wp:positionV relativeFrom="paragraph">
              <wp:posOffset>100330</wp:posOffset>
            </wp:positionV>
            <wp:extent cx="3726180" cy="2082165"/>
            <wp:effectExtent l="0" t="0" r="7620" b="0"/>
            <wp:wrapThrough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hrough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25085" w14:textId="33FC79D3" w:rsidR="00DC1016" w:rsidRPr="00AB56CF" w:rsidRDefault="00DC1016">
      <w:pPr>
        <w:rPr>
          <w:rFonts w:ascii="Arial" w:hAnsi="Arial" w:cs="Arial"/>
          <w:b/>
        </w:rPr>
      </w:pPr>
    </w:p>
    <w:p w14:paraId="62CA6CE8" w14:textId="77777777" w:rsidR="0036034A" w:rsidRPr="00AB56CF" w:rsidRDefault="0036034A">
      <w:pPr>
        <w:rPr>
          <w:rFonts w:ascii="Arial" w:hAnsi="Arial" w:cs="Arial"/>
          <w:b/>
        </w:rPr>
      </w:pPr>
    </w:p>
    <w:p w14:paraId="71C33597" w14:textId="77777777" w:rsidR="0036034A" w:rsidRPr="00AB56CF" w:rsidRDefault="0036034A">
      <w:pPr>
        <w:rPr>
          <w:rFonts w:ascii="Arial" w:hAnsi="Arial" w:cs="Arial"/>
          <w:b/>
        </w:rPr>
        <w:sectPr w:rsidR="0036034A" w:rsidRPr="00AB56CF" w:rsidSect="0036034A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7B41A4C0" w14:textId="44AC62E0" w:rsidR="00600EA7" w:rsidRPr="00AB56CF" w:rsidRDefault="00600EA7" w:rsidP="00600EA7">
      <w:pPr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lastRenderedPageBreak/>
        <w:t>Figure S</w:t>
      </w:r>
      <w:r w:rsidR="00EF3EF5" w:rsidRPr="00AB56CF">
        <w:rPr>
          <w:rFonts w:ascii="Arial" w:hAnsi="Arial" w:cs="Arial" w:hint="eastAsia"/>
          <w:b/>
        </w:rPr>
        <w:t>4</w:t>
      </w:r>
    </w:p>
    <w:p w14:paraId="205A4B7E" w14:textId="37204838" w:rsidR="00600EA7" w:rsidRPr="00AB56CF" w:rsidRDefault="00E3226E" w:rsidP="00600EA7">
      <w:pPr>
        <w:jc w:val="center"/>
        <w:rPr>
          <w:rFonts w:ascii="Arial" w:hAnsi="Arial" w:cs="Arial"/>
        </w:rPr>
      </w:pPr>
      <w:r w:rsidRPr="00AB56CF">
        <w:rPr>
          <w:rFonts w:ascii="Arial" w:hAnsi="Arial" w:cs="Arial"/>
          <w:noProof/>
        </w:rPr>
        <w:drawing>
          <wp:inline distT="0" distB="0" distL="0" distR="0" wp14:anchorId="6C7F5C84" wp14:editId="3FCA684F">
            <wp:extent cx="5400040" cy="275018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3.e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F06C" w14:textId="79418C42" w:rsidR="00600EA7" w:rsidRPr="00AB56CF" w:rsidRDefault="00600EA7" w:rsidP="00D037B9">
      <w:pPr>
        <w:spacing w:after="0" w:line="360" w:lineRule="auto"/>
        <w:jc w:val="both"/>
        <w:rPr>
          <w:rFonts w:ascii="Arial" w:hAnsi="Arial" w:cs="Arial"/>
          <w:b/>
        </w:rPr>
      </w:pPr>
      <w:r w:rsidRPr="00AB56CF">
        <w:rPr>
          <w:rFonts w:ascii="Arial" w:hAnsi="Arial" w:cs="Arial" w:hint="eastAsia"/>
          <w:b/>
        </w:rPr>
        <w:t xml:space="preserve">Diversity </w:t>
      </w:r>
      <w:r w:rsidRPr="00AB56CF">
        <w:rPr>
          <w:rFonts w:ascii="Arial" w:hAnsi="Arial" w:cs="Arial"/>
          <w:b/>
        </w:rPr>
        <w:t>indices of in-frame and out-of-frame TRA and TRB.</w:t>
      </w:r>
    </w:p>
    <w:p w14:paraId="58380C6D" w14:textId="7876652C" w:rsidR="00600EA7" w:rsidRPr="00AB56CF" w:rsidRDefault="00BF6064" w:rsidP="00D037B9">
      <w:pPr>
        <w:spacing w:after="0" w:line="360" w:lineRule="auto"/>
        <w:jc w:val="both"/>
        <w:rPr>
          <w:rFonts w:ascii="Arial" w:hAnsi="Arial" w:cs="Arial"/>
        </w:rPr>
      </w:pPr>
      <w:r w:rsidRPr="00AB56CF">
        <w:rPr>
          <w:rFonts w:ascii="Arial" w:hAnsi="Arial" w:cs="Arial"/>
        </w:rPr>
        <w:t xml:space="preserve">Inverse Simpson index </w:t>
      </w:r>
      <w:r w:rsidR="00D140DA" w:rsidRPr="00AB56CF">
        <w:rPr>
          <w:rFonts w:ascii="Arial" w:hAnsi="Arial" w:cs="Arial"/>
        </w:rPr>
        <w:t xml:space="preserve">(A) and </w:t>
      </w:r>
      <w:r w:rsidRPr="00AB56CF">
        <w:rPr>
          <w:rFonts w:ascii="Arial" w:hAnsi="Arial" w:cs="Arial"/>
        </w:rPr>
        <w:t xml:space="preserve">Shannon-Weaver Index </w:t>
      </w:r>
      <w:r w:rsidR="00D140DA" w:rsidRPr="00AB56CF">
        <w:rPr>
          <w:rFonts w:ascii="Arial" w:hAnsi="Arial" w:cs="Arial"/>
        </w:rPr>
        <w:t>(B</w:t>
      </w:r>
      <w:r w:rsidR="00600EA7" w:rsidRPr="00AB56CF">
        <w:rPr>
          <w:rFonts w:ascii="Arial" w:hAnsi="Arial" w:cs="Arial"/>
        </w:rPr>
        <w:t>) we</w:t>
      </w:r>
      <w:r w:rsidR="00C45D87" w:rsidRPr="00AB56CF">
        <w:rPr>
          <w:rFonts w:ascii="Arial" w:hAnsi="Arial" w:cs="Arial"/>
        </w:rPr>
        <w:t>re compared between in-frame (IN</w:t>
      </w:r>
      <w:r w:rsidR="00600EA7" w:rsidRPr="00AB56CF">
        <w:rPr>
          <w:rFonts w:ascii="Arial" w:hAnsi="Arial" w:cs="Arial"/>
        </w:rPr>
        <w:t xml:space="preserve">) </w:t>
      </w:r>
      <w:r w:rsidR="00C45D87" w:rsidRPr="00AB56CF">
        <w:rPr>
          <w:rFonts w:ascii="Arial" w:hAnsi="Arial" w:cs="Arial"/>
        </w:rPr>
        <w:t xml:space="preserve">and out-of-frame (OUT) </w:t>
      </w:r>
      <w:r w:rsidR="00CC15FD" w:rsidRPr="00AB56CF">
        <w:rPr>
          <w:rFonts w:ascii="Arial" w:hAnsi="Arial" w:cs="Arial"/>
        </w:rPr>
        <w:t xml:space="preserve">reads of </w:t>
      </w:r>
      <w:r w:rsidR="001A2A8D" w:rsidRPr="00AB56CF">
        <w:rPr>
          <w:rFonts w:ascii="Arial" w:hAnsi="Arial" w:cs="Arial"/>
        </w:rPr>
        <w:t xml:space="preserve">TRA </w:t>
      </w:r>
      <w:r w:rsidR="00CC15FD" w:rsidRPr="00AB56CF">
        <w:rPr>
          <w:rFonts w:ascii="Arial" w:hAnsi="Arial" w:cs="Arial"/>
        </w:rPr>
        <w:t>and TRB</w:t>
      </w:r>
      <w:r w:rsidR="001A2A8D" w:rsidRPr="00AB56CF">
        <w:rPr>
          <w:rFonts w:ascii="Arial" w:hAnsi="Arial" w:cs="Arial"/>
        </w:rPr>
        <w:t>.</w:t>
      </w:r>
      <w:r w:rsidR="00C45D87" w:rsidRPr="00AB56CF">
        <w:rPr>
          <w:rFonts w:ascii="Arial" w:hAnsi="Arial" w:cs="Arial"/>
        </w:rPr>
        <w:t xml:space="preserve"> </w:t>
      </w:r>
      <w:r w:rsidR="001A2A8D" w:rsidRPr="00AB56CF">
        <w:rPr>
          <w:rFonts w:ascii="Arial" w:hAnsi="Arial" w:cs="Arial"/>
        </w:rPr>
        <w:t xml:space="preserve">The </w:t>
      </w:r>
      <w:r w:rsidR="007E1251" w:rsidRPr="00AB56CF">
        <w:rPr>
          <w:rFonts w:ascii="Arial" w:hAnsi="Arial" w:cs="Arial"/>
        </w:rPr>
        <w:t xml:space="preserve">Shannon </w:t>
      </w:r>
      <w:r w:rsidR="001A2A8D" w:rsidRPr="00AB56CF">
        <w:rPr>
          <w:rFonts w:ascii="Arial" w:hAnsi="Arial" w:cs="Arial"/>
        </w:rPr>
        <w:t>diversity indices</w:t>
      </w:r>
      <w:r w:rsidR="00C45D87" w:rsidRPr="00AB56CF">
        <w:rPr>
          <w:rFonts w:ascii="Arial" w:hAnsi="Arial" w:cs="Arial"/>
        </w:rPr>
        <w:t xml:space="preserve"> were significantly higher in in-frame reads than in out-of-frame reads (</w:t>
      </w:r>
      <w:r w:rsidR="001A2A8D" w:rsidRPr="00AB56CF">
        <w:rPr>
          <w:rFonts w:ascii="Arial" w:hAnsi="Arial" w:cs="Arial"/>
        </w:rPr>
        <w:t>TRA:</w:t>
      </w:r>
      <w:r w:rsidR="00C45D87" w:rsidRPr="00AB56CF">
        <w:rPr>
          <w:rFonts w:ascii="Arial" w:hAnsi="Arial" w:cs="Arial"/>
        </w:rPr>
        <w:t xml:space="preserve"> </w:t>
      </w:r>
      <w:r w:rsidR="007E1251" w:rsidRPr="00AB56CF">
        <w:rPr>
          <w:rFonts w:ascii="Arial" w:hAnsi="Arial" w:cs="Arial"/>
        </w:rPr>
        <w:t>7.37 ± 0.72 vs. 6.81 ± 0.49, p &lt; 0.0</w:t>
      </w:r>
      <w:r w:rsidR="00C45D87" w:rsidRPr="00AB56CF">
        <w:rPr>
          <w:rFonts w:ascii="Arial" w:hAnsi="Arial" w:cs="Arial"/>
        </w:rPr>
        <w:t xml:space="preserve">5, TRB: </w:t>
      </w:r>
      <w:r w:rsidR="007E1251" w:rsidRPr="00AB56CF">
        <w:rPr>
          <w:rFonts w:ascii="Arial" w:hAnsi="Arial" w:cs="Arial"/>
        </w:rPr>
        <w:t>7.05 ± 0.64 vs. 6.46 ± 0.60, P &lt; 0.005</w:t>
      </w:r>
      <w:r w:rsidR="00C45D87" w:rsidRPr="00AB56CF">
        <w:rPr>
          <w:rFonts w:ascii="Arial" w:hAnsi="Arial" w:cs="Arial"/>
        </w:rPr>
        <w:t>)</w:t>
      </w:r>
      <w:r w:rsidR="001A2A8D" w:rsidRPr="00AB56CF">
        <w:rPr>
          <w:rFonts w:ascii="Arial" w:hAnsi="Arial" w:cs="Arial"/>
        </w:rPr>
        <w:t xml:space="preserve">. </w:t>
      </w:r>
      <w:r w:rsidR="007E1251" w:rsidRPr="00AB56CF">
        <w:rPr>
          <w:rFonts w:ascii="Arial" w:hAnsi="Arial" w:cs="Arial"/>
        </w:rPr>
        <w:t xml:space="preserve">However, there was no difference in the inverse Simpson index between in-frame and out-of-frame reads. </w:t>
      </w:r>
    </w:p>
    <w:p w14:paraId="312F19CA" w14:textId="77777777" w:rsidR="00600EA7" w:rsidRPr="00AB56CF" w:rsidRDefault="00600EA7" w:rsidP="00600EA7">
      <w:pPr>
        <w:rPr>
          <w:rFonts w:ascii="Arial" w:hAnsi="Arial" w:cs="Arial"/>
        </w:rPr>
      </w:pPr>
    </w:p>
    <w:p w14:paraId="7F6CADE0" w14:textId="77777777" w:rsidR="00DC1016" w:rsidRPr="00AB56CF" w:rsidRDefault="00DC1016">
      <w:pPr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br w:type="page"/>
      </w:r>
    </w:p>
    <w:p w14:paraId="7923BABC" w14:textId="18DA1760" w:rsidR="00DD1067" w:rsidRPr="00AB56CF" w:rsidRDefault="00DD1067" w:rsidP="00DD1067">
      <w:pPr>
        <w:rPr>
          <w:rFonts w:ascii="Arial" w:hAnsi="Arial" w:cs="Arial"/>
          <w:b/>
        </w:rPr>
      </w:pPr>
      <w:bookmarkStart w:id="2" w:name="OLE_LINK2"/>
      <w:r w:rsidRPr="00AB56CF">
        <w:rPr>
          <w:rFonts w:ascii="Arial" w:hAnsi="Arial" w:cs="Arial"/>
          <w:b/>
        </w:rPr>
        <w:lastRenderedPageBreak/>
        <w:t>Figure S</w:t>
      </w:r>
      <w:r w:rsidR="00EF3EF5" w:rsidRPr="00AB56CF">
        <w:rPr>
          <w:rFonts w:ascii="Arial" w:hAnsi="Arial" w:cs="Arial" w:hint="eastAsia"/>
          <w:b/>
        </w:rPr>
        <w:t>5</w:t>
      </w:r>
    </w:p>
    <w:bookmarkEnd w:id="2"/>
    <w:p w14:paraId="49A78FB4" w14:textId="6E0CB3C9" w:rsidR="00DD1067" w:rsidRPr="00AB56CF" w:rsidRDefault="00DD1067" w:rsidP="00683333">
      <w:pPr>
        <w:rPr>
          <w:rFonts w:ascii="Arial" w:hAnsi="Arial" w:cs="Arial"/>
          <w:b/>
        </w:rPr>
      </w:pPr>
      <w:r w:rsidRPr="00AB56CF">
        <w:rPr>
          <w:rFonts w:ascii="Arial" w:hAnsi="Arial" w:cs="Arial" w:hint="eastAsia"/>
          <w:b/>
          <w:noProof/>
        </w:rPr>
        <w:drawing>
          <wp:inline distT="0" distB="0" distL="0" distR="0" wp14:anchorId="785A0E18" wp14:editId="26CCE973">
            <wp:extent cx="4802588" cy="465575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yout 2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573" cy="465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10A03" w14:textId="26BA98C6" w:rsidR="002E5059" w:rsidRPr="00AB56CF" w:rsidRDefault="002E5059" w:rsidP="00D037B9">
      <w:pPr>
        <w:spacing w:after="0" w:line="360" w:lineRule="auto"/>
        <w:jc w:val="both"/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t>Correlation of TCR diversity with age.</w:t>
      </w:r>
    </w:p>
    <w:p w14:paraId="489B984B" w14:textId="3DD908DD" w:rsidR="00CA1C8C" w:rsidRPr="00AB56CF" w:rsidRDefault="00F357C4" w:rsidP="00D037B9">
      <w:pPr>
        <w:spacing w:after="0" w:line="360" w:lineRule="auto"/>
        <w:jc w:val="both"/>
        <w:rPr>
          <w:rFonts w:ascii="Arial" w:hAnsi="Arial" w:cs="Arial"/>
        </w:rPr>
      </w:pPr>
      <w:r w:rsidRPr="00AB56CF">
        <w:rPr>
          <w:rFonts w:ascii="Arial" w:hAnsi="Arial" w:cs="Arial"/>
        </w:rPr>
        <w:t>Diversity indices (A: Shannon index in TRA, B: Shannon index in TRB, C: Inverse Simpson index in</w:t>
      </w:r>
      <w:r w:rsidR="00806261" w:rsidRPr="00AB56CF">
        <w:rPr>
          <w:rFonts w:ascii="Arial" w:hAnsi="Arial" w:cs="Arial"/>
        </w:rPr>
        <w:t xml:space="preserve"> </w:t>
      </w:r>
      <w:r w:rsidRPr="00AB56CF">
        <w:rPr>
          <w:rFonts w:ascii="Arial" w:hAnsi="Arial" w:cs="Arial"/>
        </w:rPr>
        <w:t xml:space="preserve">TRA, D: Inverse Simpson index in TRB) were plotted against individual’s age (n=20). Each dot indicates each healthy individual. </w:t>
      </w:r>
      <w:r w:rsidR="00D037B9" w:rsidRPr="00AB56CF">
        <w:rPr>
          <w:rFonts w:ascii="Arial" w:hAnsi="Arial" w:cs="Arial"/>
        </w:rPr>
        <w:t>There was a</w:t>
      </w:r>
      <w:r w:rsidR="00EA78FE" w:rsidRPr="00AB56CF">
        <w:rPr>
          <w:rFonts w:ascii="Arial" w:hAnsi="Arial" w:cs="Arial"/>
        </w:rPr>
        <w:t xml:space="preserve"> significant correlation </w:t>
      </w:r>
      <w:r w:rsidR="00D037B9" w:rsidRPr="00AB56CF">
        <w:rPr>
          <w:rFonts w:ascii="Arial" w:hAnsi="Arial" w:cs="Arial"/>
        </w:rPr>
        <w:t xml:space="preserve">of Shannon index in TRA with age (P&lt;0.05, Spearman’s correlation) </w:t>
      </w:r>
      <w:r w:rsidR="00EA78FE" w:rsidRPr="00AB56CF">
        <w:rPr>
          <w:rFonts w:ascii="Arial" w:hAnsi="Arial" w:cs="Arial"/>
        </w:rPr>
        <w:t xml:space="preserve">but </w:t>
      </w:r>
      <w:r w:rsidR="00D037B9" w:rsidRPr="00AB56CF">
        <w:rPr>
          <w:rFonts w:ascii="Arial" w:hAnsi="Arial" w:cs="Arial"/>
        </w:rPr>
        <w:t xml:space="preserve">no correlation of the other indices with age. Overall, there were tendencies for </w:t>
      </w:r>
      <w:r w:rsidR="00EA78FE" w:rsidRPr="00AB56CF">
        <w:rPr>
          <w:rFonts w:ascii="Arial" w:hAnsi="Arial" w:cs="Arial"/>
        </w:rPr>
        <w:t xml:space="preserve">inverse relationship of </w:t>
      </w:r>
      <w:r w:rsidRPr="00AB56CF">
        <w:rPr>
          <w:rFonts w:ascii="Arial" w:hAnsi="Arial" w:cs="Arial"/>
        </w:rPr>
        <w:t xml:space="preserve">diversity indices with age. </w:t>
      </w:r>
    </w:p>
    <w:p w14:paraId="62A07ED7" w14:textId="461896BD" w:rsidR="00CA1C8C" w:rsidRPr="00AB56CF" w:rsidRDefault="00CA1C8C">
      <w:pPr>
        <w:rPr>
          <w:rFonts w:ascii="Arial" w:hAnsi="Arial" w:cs="Arial"/>
        </w:rPr>
      </w:pPr>
      <w:r w:rsidRPr="00AB56CF">
        <w:rPr>
          <w:rFonts w:ascii="Arial" w:hAnsi="Arial" w:cs="Arial"/>
        </w:rPr>
        <w:br w:type="page"/>
      </w:r>
    </w:p>
    <w:p w14:paraId="350F4D1D" w14:textId="231DE5F6" w:rsidR="00CA1C8C" w:rsidRPr="00AB56CF" w:rsidRDefault="00CA1C8C" w:rsidP="00CA1C8C">
      <w:pPr>
        <w:rPr>
          <w:rFonts w:ascii="Arial" w:hAnsi="Arial" w:cs="Arial"/>
          <w:b/>
        </w:rPr>
      </w:pPr>
      <w:r w:rsidRPr="00AB56CF">
        <w:rPr>
          <w:rFonts w:ascii="Arial" w:hAnsi="Arial" w:cs="Arial"/>
          <w:b/>
          <w:highlight w:val="yellow"/>
        </w:rPr>
        <w:lastRenderedPageBreak/>
        <w:t>Figure S</w:t>
      </w:r>
      <w:r w:rsidR="00960EE1" w:rsidRPr="00AB56CF">
        <w:rPr>
          <w:rFonts w:ascii="Arial" w:hAnsi="Arial" w:cs="Arial" w:hint="eastAsia"/>
          <w:b/>
          <w:highlight w:val="yellow"/>
        </w:rPr>
        <w:t>6</w:t>
      </w:r>
    </w:p>
    <w:p w14:paraId="2CF9BE27" w14:textId="77777777" w:rsidR="00CA1C8C" w:rsidRPr="00AB56CF" w:rsidRDefault="00CA1C8C" w:rsidP="00D037B9">
      <w:pPr>
        <w:spacing w:after="0" w:line="360" w:lineRule="auto"/>
        <w:jc w:val="both"/>
        <w:rPr>
          <w:rFonts w:ascii="Arial" w:hAnsi="Arial" w:cs="Arial"/>
        </w:rPr>
      </w:pPr>
    </w:p>
    <w:p w14:paraId="1B17E3BF" w14:textId="2BB7EE76" w:rsidR="00DD1067" w:rsidRPr="00AB56CF" w:rsidRDefault="00AB56CF" w:rsidP="00D037B9">
      <w:pPr>
        <w:spacing w:after="0" w:line="360" w:lineRule="auto"/>
        <w:jc w:val="both"/>
        <w:rPr>
          <w:rFonts w:ascii="Arial" w:hAnsi="Arial" w:cs="Arial"/>
        </w:rPr>
      </w:pPr>
      <w:r w:rsidRPr="00AB56CF">
        <w:rPr>
          <w:rFonts w:ascii="Arial" w:hAnsi="Arial" w:cs="Arial"/>
        </w:rPr>
        <w:pict w14:anchorId="09B95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206.25pt">
            <v:imagedata r:id="rId17" o:title="Layout 1"/>
          </v:shape>
        </w:pict>
      </w:r>
    </w:p>
    <w:p w14:paraId="434DACA1" w14:textId="77777777" w:rsidR="00CA1C8C" w:rsidRPr="00AB56CF" w:rsidRDefault="00CA1C8C" w:rsidP="00CA1C8C">
      <w:pPr>
        <w:spacing w:after="0" w:line="360" w:lineRule="auto"/>
        <w:jc w:val="both"/>
        <w:rPr>
          <w:rFonts w:ascii="Arial" w:hAnsi="Arial" w:cs="Arial"/>
          <w:b/>
        </w:rPr>
      </w:pPr>
    </w:p>
    <w:p w14:paraId="05748D13" w14:textId="7DD542CB" w:rsidR="00CA1C8C" w:rsidRPr="00AB56CF" w:rsidRDefault="00CA1C8C" w:rsidP="00CA1C8C">
      <w:pPr>
        <w:spacing w:after="0" w:line="360" w:lineRule="auto"/>
        <w:jc w:val="both"/>
        <w:rPr>
          <w:rFonts w:ascii="Arial" w:hAnsi="Arial" w:cs="Arial"/>
          <w:b/>
        </w:rPr>
      </w:pPr>
      <w:r w:rsidRPr="00AB56CF">
        <w:rPr>
          <w:rFonts w:ascii="Arial" w:hAnsi="Arial" w:cs="Arial"/>
          <w:b/>
        </w:rPr>
        <w:t xml:space="preserve">Correlation of TCR usage from </w:t>
      </w:r>
      <w:r w:rsidR="0050058C" w:rsidRPr="00AB56CF">
        <w:rPr>
          <w:rFonts w:ascii="Arial" w:hAnsi="Arial" w:cs="Arial"/>
          <w:b/>
        </w:rPr>
        <w:t xml:space="preserve">a </w:t>
      </w:r>
      <w:r w:rsidRPr="00AB56CF">
        <w:rPr>
          <w:rFonts w:ascii="Arial" w:hAnsi="Arial" w:cs="Arial"/>
          <w:b/>
        </w:rPr>
        <w:t>published FACS data with AL-PCR and Multiplex PCR</w:t>
      </w:r>
    </w:p>
    <w:p w14:paraId="21556FA5" w14:textId="015F077E" w:rsidR="0054288E" w:rsidRPr="00960EE1" w:rsidRDefault="00DF77EE" w:rsidP="00ED586E">
      <w:pPr>
        <w:spacing w:after="0" w:line="360" w:lineRule="auto"/>
        <w:jc w:val="both"/>
        <w:rPr>
          <w:rFonts w:ascii="Arial" w:hAnsi="Arial" w:cs="Arial"/>
        </w:rPr>
      </w:pPr>
      <w:r w:rsidRPr="00AB56CF">
        <w:rPr>
          <w:rFonts w:ascii="Arial" w:hAnsi="Arial" w:cs="Arial"/>
        </w:rPr>
        <w:t>Mean p</w:t>
      </w:r>
      <w:r w:rsidR="00005B6B" w:rsidRPr="00AB56CF">
        <w:rPr>
          <w:rFonts w:ascii="Arial" w:hAnsi="Arial" w:cs="Arial"/>
        </w:rPr>
        <w:t>ercentage frequencies of each TRBV with FACS were plotted against that with AL-PCR (</w:t>
      </w:r>
      <w:r w:rsidRPr="00AB56CF">
        <w:rPr>
          <w:rFonts w:ascii="Arial" w:hAnsi="Arial" w:cs="Arial"/>
        </w:rPr>
        <w:t>n=20</w:t>
      </w:r>
      <w:r w:rsidR="006974EC" w:rsidRPr="00AB56CF">
        <w:rPr>
          <w:rFonts w:ascii="Arial" w:hAnsi="Arial" w:cs="Arial"/>
        </w:rPr>
        <w:t>) (</w:t>
      </w:r>
      <w:r w:rsidR="00005B6B" w:rsidRPr="00AB56CF">
        <w:rPr>
          <w:rFonts w:ascii="Arial" w:hAnsi="Arial" w:cs="Arial"/>
        </w:rPr>
        <w:t>A) or that with Multiplex PCR (</w:t>
      </w:r>
      <w:r w:rsidRPr="00AB56CF">
        <w:rPr>
          <w:rFonts w:ascii="Arial" w:hAnsi="Arial" w:cs="Arial"/>
        </w:rPr>
        <w:t>n=3</w:t>
      </w:r>
      <w:r w:rsidR="006974EC" w:rsidRPr="00AB56CF">
        <w:rPr>
          <w:rFonts w:ascii="Arial" w:hAnsi="Arial" w:cs="Arial"/>
        </w:rPr>
        <w:t>) (</w:t>
      </w:r>
      <w:r w:rsidR="00005B6B" w:rsidRPr="00AB56CF">
        <w:rPr>
          <w:rFonts w:ascii="Arial" w:hAnsi="Arial" w:cs="Arial"/>
        </w:rPr>
        <w:t xml:space="preserve">B). </w:t>
      </w:r>
      <w:r w:rsidR="006974EC" w:rsidRPr="00AB56CF">
        <w:rPr>
          <w:rFonts w:ascii="Arial" w:hAnsi="Arial" w:cs="Arial"/>
        </w:rPr>
        <w:t>Correlation coefficients and p</w:t>
      </w:r>
      <w:r w:rsidR="00005B6B" w:rsidRPr="00AB56CF">
        <w:rPr>
          <w:rFonts w:ascii="Arial" w:hAnsi="Arial" w:cs="Arial"/>
        </w:rPr>
        <w:t xml:space="preserve"> values</w:t>
      </w:r>
      <w:r w:rsidR="006974EC" w:rsidRPr="00AB56CF">
        <w:rPr>
          <w:rFonts w:ascii="Arial" w:hAnsi="Arial" w:cs="Arial"/>
        </w:rPr>
        <w:t xml:space="preserve"> were shown in f</w:t>
      </w:r>
      <w:r w:rsidR="00005B6B" w:rsidRPr="00AB56CF">
        <w:rPr>
          <w:rFonts w:ascii="Arial" w:hAnsi="Arial" w:cs="Arial"/>
        </w:rPr>
        <w:t xml:space="preserve">igures. </w:t>
      </w:r>
      <w:r w:rsidR="0047299C" w:rsidRPr="00AB56CF">
        <w:rPr>
          <w:rFonts w:ascii="Arial" w:hAnsi="Arial" w:cs="Arial"/>
        </w:rPr>
        <w:t>For d</w:t>
      </w:r>
      <w:r w:rsidR="00820ED0" w:rsidRPr="00AB56CF">
        <w:rPr>
          <w:rFonts w:ascii="Arial" w:hAnsi="Arial" w:cs="Arial"/>
        </w:rPr>
        <w:t>ataset</w:t>
      </w:r>
      <w:r w:rsidR="000E5472" w:rsidRPr="00AB56CF">
        <w:rPr>
          <w:rFonts w:ascii="Arial" w:hAnsi="Arial" w:cs="Arial"/>
        </w:rPr>
        <w:t>s</w:t>
      </w:r>
      <w:r w:rsidR="00820ED0" w:rsidRPr="00AB56CF">
        <w:rPr>
          <w:rFonts w:ascii="Arial" w:hAnsi="Arial" w:cs="Arial"/>
        </w:rPr>
        <w:t xml:space="preserve"> </w:t>
      </w:r>
      <w:r w:rsidR="0047299C" w:rsidRPr="00AB56CF">
        <w:rPr>
          <w:rFonts w:ascii="Arial" w:hAnsi="Arial" w:cs="Arial"/>
        </w:rPr>
        <w:t xml:space="preserve">with flow cytometric analysis, data </w:t>
      </w:r>
      <w:r w:rsidR="00820ED0" w:rsidRPr="00AB56CF">
        <w:rPr>
          <w:rFonts w:ascii="Arial" w:hAnsi="Arial" w:cs="Arial"/>
        </w:rPr>
        <w:t xml:space="preserve">published by van der </w:t>
      </w:r>
      <w:proofErr w:type="spellStart"/>
      <w:r w:rsidR="00820ED0" w:rsidRPr="00AB56CF">
        <w:rPr>
          <w:rFonts w:ascii="Arial" w:hAnsi="Arial" w:cs="Arial"/>
        </w:rPr>
        <w:t>Beemd</w:t>
      </w:r>
      <w:proofErr w:type="spellEnd"/>
      <w:r w:rsidR="00820ED0" w:rsidRPr="00AB56CF">
        <w:rPr>
          <w:rFonts w:ascii="Arial" w:hAnsi="Arial" w:cs="Arial"/>
        </w:rPr>
        <w:t xml:space="preserve"> et al. </w:t>
      </w:r>
      <w:r w:rsidR="000E5472" w:rsidRPr="00AB56CF">
        <w:rPr>
          <w:rFonts w:ascii="Arial" w:hAnsi="Arial" w:cs="Arial"/>
        </w:rPr>
        <w:t xml:space="preserve">(van den </w:t>
      </w:r>
      <w:proofErr w:type="spellStart"/>
      <w:r w:rsidR="000E5472" w:rsidRPr="00AB56CF">
        <w:rPr>
          <w:rFonts w:ascii="Arial" w:hAnsi="Arial" w:cs="Arial"/>
        </w:rPr>
        <w:t>Beemd</w:t>
      </w:r>
      <w:proofErr w:type="spellEnd"/>
      <w:r w:rsidR="000E5472" w:rsidRPr="00AB56CF">
        <w:rPr>
          <w:rFonts w:ascii="Arial" w:hAnsi="Arial" w:cs="Arial"/>
        </w:rPr>
        <w:t xml:space="preserve">, Cytometry, 40:336-345, 2000) </w:t>
      </w:r>
      <w:r w:rsidR="0047299C" w:rsidRPr="00AB56CF">
        <w:rPr>
          <w:rFonts w:ascii="Arial" w:hAnsi="Arial" w:cs="Arial"/>
        </w:rPr>
        <w:t>were used</w:t>
      </w:r>
      <w:r w:rsidR="00C21AA1" w:rsidRPr="00AB56CF">
        <w:rPr>
          <w:rFonts w:ascii="Arial" w:hAnsi="Arial" w:cs="Arial"/>
        </w:rPr>
        <w:t xml:space="preserve">. </w:t>
      </w:r>
      <w:r w:rsidR="0047299C" w:rsidRPr="00AB56CF">
        <w:rPr>
          <w:rFonts w:ascii="Arial" w:hAnsi="Arial" w:cs="Arial"/>
        </w:rPr>
        <w:t xml:space="preserve">Datasets </w:t>
      </w:r>
      <w:r w:rsidR="00C3736F" w:rsidRPr="00AB56CF">
        <w:rPr>
          <w:rFonts w:ascii="Arial" w:hAnsi="Arial" w:cs="Arial"/>
        </w:rPr>
        <w:t xml:space="preserve">were </w:t>
      </w:r>
      <w:r w:rsidR="00BF6064" w:rsidRPr="00AB56CF">
        <w:rPr>
          <w:rFonts w:ascii="Arial" w:hAnsi="Arial" w:cs="Arial"/>
        </w:rPr>
        <w:t xml:space="preserve">obtained with </w:t>
      </w:r>
      <w:r w:rsidR="0047299C" w:rsidRPr="00AB56CF">
        <w:rPr>
          <w:rFonts w:ascii="Arial" w:hAnsi="Arial" w:cs="Arial"/>
        </w:rPr>
        <w:t xml:space="preserve">PBMCs </w:t>
      </w:r>
      <w:r w:rsidR="00BF6064" w:rsidRPr="00AB56CF">
        <w:rPr>
          <w:rFonts w:ascii="Arial" w:hAnsi="Arial" w:cs="Arial"/>
        </w:rPr>
        <w:t>from</w:t>
      </w:r>
      <w:r w:rsidR="0047299C" w:rsidRPr="00AB56CF">
        <w:rPr>
          <w:rFonts w:ascii="Arial" w:hAnsi="Arial" w:cs="Arial"/>
        </w:rPr>
        <w:t xml:space="preserve"> </w:t>
      </w:r>
      <w:r w:rsidR="00BF6064" w:rsidRPr="00AB56CF">
        <w:rPr>
          <w:rFonts w:ascii="Arial" w:hAnsi="Arial" w:cs="Arial"/>
        </w:rPr>
        <w:t xml:space="preserve">3 </w:t>
      </w:r>
      <w:r w:rsidR="0047299C" w:rsidRPr="00AB56CF">
        <w:rPr>
          <w:rFonts w:ascii="Arial" w:hAnsi="Arial" w:cs="Arial"/>
        </w:rPr>
        <w:t xml:space="preserve">Japanese healthy individuals </w:t>
      </w:r>
      <w:r w:rsidR="006974EC" w:rsidRPr="00AB56CF">
        <w:rPr>
          <w:rFonts w:ascii="Arial" w:hAnsi="Arial" w:cs="Arial"/>
        </w:rPr>
        <w:t xml:space="preserve">with a multiplex PCR method </w:t>
      </w:r>
      <w:r w:rsidR="0047299C" w:rsidRPr="00AB56CF">
        <w:rPr>
          <w:rFonts w:ascii="Arial" w:hAnsi="Arial" w:cs="Arial"/>
        </w:rPr>
        <w:t>by Adaptive Biotechnologies Inc. (Seattle, WA)</w:t>
      </w:r>
      <w:r w:rsidR="00005B6B" w:rsidRPr="00AB56CF">
        <w:rPr>
          <w:rFonts w:ascii="Arial" w:hAnsi="Arial" w:cs="Arial"/>
        </w:rPr>
        <w:t xml:space="preserve"> in this study</w:t>
      </w:r>
      <w:r w:rsidR="00C3736F" w:rsidRPr="00AB56CF">
        <w:rPr>
          <w:rFonts w:ascii="Arial" w:hAnsi="Arial" w:cs="Arial"/>
        </w:rPr>
        <w:t>.</w:t>
      </w:r>
      <w:r w:rsidR="00C21AA1" w:rsidRPr="00AB56CF">
        <w:rPr>
          <w:rFonts w:ascii="Arial" w:hAnsi="Arial" w:cs="Arial"/>
        </w:rPr>
        <w:t xml:space="preserve"> </w:t>
      </w:r>
      <w:r w:rsidR="00C027F5" w:rsidRPr="00AB56CF">
        <w:rPr>
          <w:rFonts w:ascii="Arial" w:hAnsi="Arial" w:cs="Arial"/>
        </w:rPr>
        <w:t>There was a</w:t>
      </w:r>
      <w:r w:rsidR="0047299C" w:rsidRPr="00AB56CF">
        <w:rPr>
          <w:rFonts w:ascii="Arial" w:hAnsi="Arial" w:cs="Arial"/>
        </w:rPr>
        <w:t xml:space="preserve"> better </w:t>
      </w:r>
      <w:r w:rsidR="00C027F5" w:rsidRPr="00AB56CF">
        <w:rPr>
          <w:rFonts w:ascii="Arial" w:hAnsi="Arial" w:cs="Arial"/>
        </w:rPr>
        <w:t xml:space="preserve">correlation </w:t>
      </w:r>
      <w:r w:rsidR="0047299C" w:rsidRPr="00AB56CF">
        <w:rPr>
          <w:rFonts w:ascii="Arial" w:hAnsi="Arial" w:cs="Arial"/>
        </w:rPr>
        <w:t xml:space="preserve">of FACS data with AL-PCR than </w:t>
      </w:r>
      <w:r w:rsidR="00ED586E" w:rsidRPr="00AB56CF">
        <w:rPr>
          <w:rFonts w:ascii="Arial" w:hAnsi="Arial" w:cs="Arial"/>
        </w:rPr>
        <w:t>Multiplex-PCR</w:t>
      </w:r>
    </w:p>
    <w:sectPr w:rsidR="0054288E" w:rsidRPr="00960EE1" w:rsidSect="00ED58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1CAD1" w14:textId="77777777" w:rsidR="007D53F5" w:rsidRDefault="007D53F5" w:rsidP="00895F15">
      <w:r>
        <w:separator/>
      </w:r>
    </w:p>
  </w:endnote>
  <w:endnote w:type="continuationSeparator" w:id="0">
    <w:p w14:paraId="556D2B93" w14:textId="77777777" w:rsidR="007D53F5" w:rsidRDefault="007D53F5" w:rsidP="0089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5A8CC" w14:textId="63D718FE" w:rsidR="00EF3EF5" w:rsidRDefault="00EF3EF5" w:rsidP="00263EB0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0265D" w14:textId="77777777" w:rsidR="007D53F5" w:rsidRDefault="007D53F5" w:rsidP="00895F15">
      <w:r>
        <w:separator/>
      </w:r>
    </w:p>
  </w:footnote>
  <w:footnote w:type="continuationSeparator" w:id="0">
    <w:p w14:paraId="054CD56A" w14:textId="77777777" w:rsidR="007D53F5" w:rsidRDefault="007D53F5" w:rsidP="00895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F48E4"/>
    <w:multiLevelType w:val="hybridMultilevel"/>
    <w:tmpl w:val="22F2F2B6"/>
    <w:lvl w:ilvl="0" w:tplc="3162DDB6">
      <w:start w:val="1"/>
      <w:numFmt w:val="decimal"/>
      <w:lvlText w:val="%1)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27437E04"/>
    <w:multiLevelType w:val="hybridMultilevel"/>
    <w:tmpl w:val="66AC35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863C83"/>
    <w:multiLevelType w:val="hybridMultilevel"/>
    <w:tmpl w:val="66AC35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6B68BB"/>
    <w:multiLevelType w:val="hybridMultilevel"/>
    <w:tmpl w:val="17FEB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PLoS ONE&lt;/Style&gt;&lt;LeftDelim&gt;{&lt;/LeftDelim&gt;&lt;RightDelim&gt;}&lt;/RightDelim&gt;&lt;FontName&gt;Times New Roman&lt;/FontName&gt;&lt;FontSize&gt;11&lt;/FontSize&gt;&lt;ReflistTitle&gt;References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e0atzars92pexqe5xscptrpuvrs0d9te2w5r&quot;&gt;My EndNote Library&lt;record-ids&gt;&lt;item&gt;35&lt;/item&gt;&lt;item&gt;54&lt;/item&gt;&lt;item&gt;59&lt;/item&gt;&lt;item&gt;87&lt;/item&gt;&lt;item&gt;141&lt;/item&gt;&lt;item&gt;142&lt;/item&gt;&lt;item&gt;778&lt;/item&gt;&lt;item&gt;2003&lt;/item&gt;&lt;item&gt;2005&lt;/item&gt;&lt;item&gt;2007&lt;/item&gt;&lt;item&gt;2014&lt;/item&gt;&lt;item&gt;2018&lt;/item&gt;&lt;item&gt;2019&lt;/item&gt;&lt;item&gt;2028&lt;/item&gt;&lt;item&gt;2029&lt;/item&gt;&lt;item&gt;2030&lt;/item&gt;&lt;item&gt;2040&lt;/item&gt;&lt;item&gt;2047&lt;/item&gt;&lt;item&gt;2060&lt;/item&gt;&lt;item&gt;2061&lt;/item&gt;&lt;item&gt;2063&lt;/item&gt;&lt;item&gt;2083&lt;/item&gt;&lt;item&gt;2086&lt;/item&gt;&lt;item&gt;2087&lt;/item&gt;&lt;item&gt;2088&lt;/item&gt;&lt;item&gt;2092&lt;/item&gt;&lt;item&gt;2140&lt;/item&gt;&lt;item&gt;2151&lt;/item&gt;&lt;item&gt;2193&lt;/item&gt;&lt;item&gt;2195&lt;/item&gt;&lt;item&gt;2214&lt;/item&gt;&lt;item&gt;2215&lt;/item&gt;&lt;item&gt;2216&lt;/item&gt;&lt;item&gt;2217&lt;/item&gt;&lt;item&gt;2219&lt;/item&gt;&lt;item&gt;2223&lt;/item&gt;&lt;item&gt;2249&lt;/item&gt;&lt;item&gt;2257&lt;/item&gt;&lt;item&gt;2258&lt;/item&gt;&lt;item&gt;2259&lt;/item&gt;&lt;item&gt;2260&lt;/item&gt;&lt;item&gt;2268&lt;/item&gt;&lt;item&gt;2272&lt;/item&gt;&lt;item&gt;2283&lt;/item&gt;&lt;item&gt;2291&lt;/item&gt;&lt;item&gt;2292&lt;/item&gt;&lt;item&gt;2331&lt;/item&gt;&lt;item&gt;2333&lt;/item&gt;&lt;item&gt;2338&lt;/item&gt;&lt;item&gt;2343&lt;/item&gt;&lt;item&gt;2352&lt;/item&gt;&lt;item&gt;2353&lt;/item&gt;&lt;item&gt;2359&lt;/item&gt;&lt;item&gt;2361&lt;/item&gt;&lt;item&gt;2362&lt;/item&gt;&lt;item&gt;2363&lt;/item&gt;&lt;/record-ids&gt;&lt;/item&gt;&lt;/Libraries&gt;"/>
  </w:docVars>
  <w:rsids>
    <w:rsidRoot w:val="009A3AEB"/>
    <w:rsid w:val="00000192"/>
    <w:rsid w:val="00000FBF"/>
    <w:rsid w:val="00002688"/>
    <w:rsid w:val="00003470"/>
    <w:rsid w:val="000054E6"/>
    <w:rsid w:val="00005B6B"/>
    <w:rsid w:val="00005DA1"/>
    <w:rsid w:val="000060BC"/>
    <w:rsid w:val="0001066B"/>
    <w:rsid w:val="00010BF8"/>
    <w:rsid w:val="000120D5"/>
    <w:rsid w:val="00012E5A"/>
    <w:rsid w:val="000137BF"/>
    <w:rsid w:val="00016080"/>
    <w:rsid w:val="00016D2A"/>
    <w:rsid w:val="00016D41"/>
    <w:rsid w:val="00016F81"/>
    <w:rsid w:val="0001729C"/>
    <w:rsid w:val="00021550"/>
    <w:rsid w:val="0002395A"/>
    <w:rsid w:val="00023F0C"/>
    <w:rsid w:val="000252E4"/>
    <w:rsid w:val="000256D1"/>
    <w:rsid w:val="000258E4"/>
    <w:rsid w:val="00025E05"/>
    <w:rsid w:val="00026919"/>
    <w:rsid w:val="00026F49"/>
    <w:rsid w:val="0003036C"/>
    <w:rsid w:val="00031C56"/>
    <w:rsid w:val="000320A6"/>
    <w:rsid w:val="000325A0"/>
    <w:rsid w:val="000335AA"/>
    <w:rsid w:val="0003459A"/>
    <w:rsid w:val="00034AD2"/>
    <w:rsid w:val="00034D98"/>
    <w:rsid w:val="0003618E"/>
    <w:rsid w:val="00040BB0"/>
    <w:rsid w:val="000411CE"/>
    <w:rsid w:val="00041611"/>
    <w:rsid w:val="00044B04"/>
    <w:rsid w:val="00047305"/>
    <w:rsid w:val="000519D6"/>
    <w:rsid w:val="00052229"/>
    <w:rsid w:val="00052C3D"/>
    <w:rsid w:val="000537F0"/>
    <w:rsid w:val="0005493B"/>
    <w:rsid w:val="00055ED3"/>
    <w:rsid w:val="00055EFC"/>
    <w:rsid w:val="00063063"/>
    <w:rsid w:val="000632A0"/>
    <w:rsid w:val="0006531A"/>
    <w:rsid w:val="000662F9"/>
    <w:rsid w:val="00067A38"/>
    <w:rsid w:val="0007104C"/>
    <w:rsid w:val="00071F6D"/>
    <w:rsid w:val="00072CF3"/>
    <w:rsid w:val="00073A95"/>
    <w:rsid w:val="00075344"/>
    <w:rsid w:val="000762C2"/>
    <w:rsid w:val="00076869"/>
    <w:rsid w:val="00076AE0"/>
    <w:rsid w:val="00076B99"/>
    <w:rsid w:val="00082925"/>
    <w:rsid w:val="00082D5A"/>
    <w:rsid w:val="000833E0"/>
    <w:rsid w:val="0008360F"/>
    <w:rsid w:val="00083A58"/>
    <w:rsid w:val="00084CBA"/>
    <w:rsid w:val="00084E59"/>
    <w:rsid w:val="00084F08"/>
    <w:rsid w:val="00085BF1"/>
    <w:rsid w:val="00090F8F"/>
    <w:rsid w:val="0009275C"/>
    <w:rsid w:val="0009357F"/>
    <w:rsid w:val="0009479D"/>
    <w:rsid w:val="000963A8"/>
    <w:rsid w:val="00096667"/>
    <w:rsid w:val="000A042C"/>
    <w:rsid w:val="000A0815"/>
    <w:rsid w:val="000A18A6"/>
    <w:rsid w:val="000A3D01"/>
    <w:rsid w:val="000A4218"/>
    <w:rsid w:val="000A4803"/>
    <w:rsid w:val="000A511D"/>
    <w:rsid w:val="000A7479"/>
    <w:rsid w:val="000A7B9D"/>
    <w:rsid w:val="000B0A59"/>
    <w:rsid w:val="000B0B9F"/>
    <w:rsid w:val="000B16CB"/>
    <w:rsid w:val="000B16D6"/>
    <w:rsid w:val="000B1D6D"/>
    <w:rsid w:val="000B23BF"/>
    <w:rsid w:val="000B2C51"/>
    <w:rsid w:val="000B4050"/>
    <w:rsid w:val="000B6633"/>
    <w:rsid w:val="000B79C0"/>
    <w:rsid w:val="000B7B4F"/>
    <w:rsid w:val="000C19E8"/>
    <w:rsid w:val="000C1B73"/>
    <w:rsid w:val="000C3598"/>
    <w:rsid w:val="000C3FE0"/>
    <w:rsid w:val="000C6D1E"/>
    <w:rsid w:val="000C6F52"/>
    <w:rsid w:val="000C713C"/>
    <w:rsid w:val="000D02AD"/>
    <w:rsid w:val="000D0ECF"/>
    <w:rsid w:val="000D2A12"/>
    <w:rsid w:val="000D2D98"/>
    <w:rsid w:val="000D3B12"/>
    <w:rsid w:val="000D6148"/>
    <w:rsid w:val="000D693A"/>
    <w:rsid w:val="000D7FC8"/>
    <w:rsid w:val="000E3031"/>
    <w:rsid w:val="000E3B34"/>
    <w:rsid w:val="000E4F94"/>
    <w:rsid w:val="000E5472"/>
    <w:rsid w:val="000F03F4"/>
    <w:rsid w:val="000F0C7A"/>
    <w:rsid w:val="000F0F06"/>
    <w:rsid w:val="000F0F33"/>
    <w:rsid w:val="000F1985"/>
    <w:rsid w:val="000F1FB3"/>
    <w:rsid w:val="000F20A3"/>
    <w:rsid w:val="000F2421"/>
    <w:rsid w:val="000F265E"/>
    <w:rsid w:val="000F30A9"/>
    <w:rsid w:val="000F3812"/>
    <w:rsid w:val="000F5C16"/>
    <w:rsid w:val="000F6C3C"/>
    <w:rsid w:val="000F6E14"/>
    <w:rsid w:val="00100C11"/>
    <w:rsid w:val="001043DB"/>
    <w:rsid w:val="00105B4A"/>
    <w:rsid w:val="00106305"/>
    <w:rsid w:val="001065D5"/>
    <w:rsid w:val="001066C3"/>
    <w:rsid w:val="00106D0A"/>
    <w:rsid w:val="0011007C"/>
    <w:rsid w:val="001104B9"/>
    <w:rsid w:val="00111542"/>
    <w:rsid w:val="00111891"/>
    <w:rsid w:val="0011212E"/>
    <w:rsid w:val="00112372"/>
    <w:rsid w:val="00112496"/>
    <w:rsid w:val="00113CB8"/>
    <w:rsid w:val="0011456D"/>
    <w:rsid w:val="0011527C"/>
    <w:rsid w:val="00115A2F"/>
    <w:rsid w:val="00116B9C"/>
    <w:rsid w:val="00120641"/>
    <w:rsid w:val="0012096F"/>
    <w:rsid w:val="00121307"/>
    <w:rsid w:val="00121AFA"/>
    <w:rsid w:val="00121EEC"/>
    <w:rsid w:val="00122B08"/>
    <w:rsid w:val="00125B9A"/>
    <w:rsid w:val="0012687F"/>
    <w:rsid w:val="001276E3"/>
    <w:rsid w:val="00130255"/>
    <w:rsid w:val="00131FCD"/>
    <w:rsid w:val="0013218A"/>
    <w:rsid w:val="0013275E"/>
    <w:rsid w:val="00132F30"/>
    <w:rsid w:val="001341D9"/>
    <w:rsid w:val="00134597"/>
    <w:rsid w:val="001348D5"/>
    <w:rsid w:val="001351BB"/>
    <w:rsid w:val="0013790C"/>
    <w:rsid w:val="00141A59"/>
    <w:rsid w:val="0014233F"/>
    <w:rsid w:val="00142938"/>
    <w:rsid w:val="0014536B"/>
    <w:rsid w:val="00147B24"/>
    <w:rsid w:val="00147C23"/>
    <w:rsid w:val="0015076C"/>
    <w:rsid w:val="00150F09"/>
    <w:rsid w:val="001516BB"/>
    <w:rsid w:val="001517F7"/>
    <w:rsid w:val="00151C64"/>
    <w:rsid w:val="00153D1A"/>
    <w:rsid w:val="00153E1B"/>
    <w:rsid w:val="00153E52"/>
    <w:rsid w:val="00156A7F"/>
    <w:rsid w:val="00160993"/>
    <w:rsid w:val="001661C7"/>
    <w:rsid w:val="00167776"/>
    <w:rsid w:val="00171181"/>
    <w:rsid w:val="001740A3"/>
    <w:rsid w:val="00174381"/>
    <w:rsid w:val="00177C7E"/>
    <w:rsid w:val="00181439"/>
    <w:rsid w:val="00182E3C"/>
    <w:rsid w:val="001831E7"/>
    <w:rsid w:val="00183B0C"/>
    <w:rsid w:val="00183E78"/>
    <w:rsid w:val="00184BC9"/>
    <w:rsid w:val="00184EB0"/>
    <w:rsid w:val="00184FD6"/>
    <w:rsid w:val="00185F12"/>
    <w:rsid w:val="001869E6"/>
    <w:rsid w:val="001908B0"/>
    <w:rsid w:val="00191AA1"/>
    <w:rsid w:val="00192612"/>
    <w:rsid w:val="001931CD"/>
    <w:rsid w:val="00193C6E"/>
    <w:rsid w:val="001947E9"/>
    <w:rsid w:val="00195452"/>
    <w:rsid w:val="0019633F"/>
    <w:rsid w:val="00197774"/>
    <w:rsid w:val="001A129C"/>
    <w:rsid w:val="001A2A8D"/>
    <w:rsid w:val="001A3DE1"/>
    <w:rsid w:val="001A4444"/>
    <w:rsid w:val="001A4E9F"/>
    <w:rsid w:val="001A5FB8"/>
    <w:rsid w:val="001A6C9A"/>
    <w:rsid w:val="001B3C8C"/>
    <w:rsid w:val="001B3D9E"/>
    <w:rsid w:val="001B54CF"/>
    <w:rsid w:val="001B5B2C"/>
    <w:rsid w:val="001B69E8"/>
    <w:rsid w:val="001B7CDE"/>
    <w:rsid w:val="001C024C"/>
    <w:rsid w:val="001C1834"/>
    <w:rsid w:val="001C2CD2"/>
    <w:rsid w:val="001C2F98"/>
    <w:rsid w:val="001C3A29"/>
    <w:rsid w:val="001C3C40"/>
    <w:rsid w:val="001C594A"/>
    <w:rsid w:val="001C6078"/>
    <w:rsid w:val="001D0330"/>
    <w:rsid w:val="001D1588"/>
    <w:rsid w:val="001D317B"/>
    <w:rsid w:val="001D4E16"/>
    <w:rsid w:val="001D4EB8"/>
    <w:rsid w:val="001D4FEF"/>
    <w:rsid w:val="001D5D0E"/>
    <w:rsid w:val="001D5DF9"/>
    <w:rsid w:val="001D6C40"/>
    <w:rsid w:val="001E11C7"/>
    <w:rsid w:val="001E2673"/>
    <w:rsid w:val="001E3F56"/>
    <w:rsid w:val="001E4FD2"/>
    <w:rsid w:val="001F22F4"/>
    <w:rsid w:val="001F36D0"/>
    <w:rsid w:val="001F4135"/>
    <w:rsid w:val="001F42FD"/>
    <w:rsid w:val="001F49A4"/>
    <w:rsid w:val="001F4BEB"/>
    <w:rsid w:val="001F6007"/>
    <w:rsid w:val="001F6704"/>
    <w:rsid w:val="001F6A74"/>
    <w:rsid w:val="001F7568"/>
    <w:rsid w:val="00200990"/>
    <w:rsid w:val="0020338C"/>
    <w:rsid w:val="002038C6"/>
    <w:rsid w:val="00204789"/>
    <w:rsid w:val="002053AD"/>
    <w:rsid w:val="00206442"/>
    <w:rsid w:val="0021363E"/>
    <w:rsid w:val="002139F0"/>
    <w:rsid w:val="00214AE2"/>
    <w:rsid w:val="002156CE"/>
    <w:rsid w:val="00220B9E"/>
    <w:rsid w:val="00221C93"/>
    <w:rsid w:val="0022222E"/>
    <w:rsid w:val="0022271E"/>
    <w:rsid w:val="00222B92"/>
    <w:rsid w:val="00223E34"/>
    <w:rsid w:val="00225BE4"/>
    <w:rsid w:val="00226D6E"/>
    <w:rsid w:val="00227848"/>
    <w:rsid w:val="0023007E"/>
    <w:rsid w:val="00230951"/>
    <w:rsid w:val="00232CE7"/>
    <w:rsid w:val="00234424"/>
    <w:rsid w:val="00234728"/>
    <w:rsid w:val="002364AA"/>
    <w:rsid w:val="0023708B"/>
    <w:rsid w:val="00237CDB"/>
    <w:rsid w:val="002400A4"/>
    <w:rsid w:val="002436B3"/>
    <w:rsid w:val="00245ABC"/>
    <w:rsid w:val="002465D2"/>
    <w:rsid w:val="00246C50"/>
    <w:rsid w:val="00250382"/>
    <w:rsid w:val="00250BA5"/>
    <w:rsid w:val="00250D3A"/>
    <w:rsid w:val="00255D7F"/>
    <w:rsid w:val="00257A00"/>
    <w:rsid w:val="00257CCC"/>
    <w:rsid w:val="00261893"/>
    <w:rsid w:val="0026227B"/>
    <w:rsid w:val="002625D7"/>
    <w:rsid w:val="00262B19"/>
    <w:rsid w:val="002630E4"/>
    <w:rsid w:val="00263EB0"/>
    <w:rsid w:val="00264141"/>
    <w:rsid w:val="00264845"/>
    <w:rsid w:val="002675AE"/>
    <w:rsid w:val="002716F7"/>
    <w:rsid w:val="00272877"/>
    <w:rsid w:val="00273827"/>
    <w:rsid w:val="00273F38"/>
    <w:rsid w:val="0027425F"/>
    <w:rsid w:val="0027469F"/>
    <w:rsid w:val="00274804"/>
    <w:rsid w:val="0027617B"/>
    <w:rsid w:val="00276A71"/>
    <w:rsid w:val="0027753F"/>
    <w:rsid w:val="002816B5"/>
    <w:rsid w:val="002823E6"/>
    <w:rsid w:val="00282CC9"/>
    <w:rsid w:val="0028565F"/>
    <w:rsid w:val="00285916"/>
    <w:rsid w:val="0028599D"/>
    <w:rsid w:val="00287C10"/>
    <w:rsid w:val="002933DF"/>
    <w:rsid w:val="00293925"/>
    <w:rsid w:val="002940EC"/>
    <w:rsid w:val="00294282"/>
    <w:rsid w:val="00295681"/>
    <w:rsid w:val="00295B5F"/>
    <w:rsid w:val="00296388"/>
    <w:rsid w:val="00296503"/>
    <w:rsid w:val="00297B37"/>
    <w:rsid w:val="002A0E79"/>
    <w:rsid w:val="002A0ED2"/>
    <w:rsid w:val="002A16E8"/>
    <w:rsid w:val="002A1D45"/>
    <w:rsid w:val="002A219F"/>
    <w:rsid w:val="002A263A"/>
    <w:rsid w:val="002A3560"/>
    <w:rsid w:val="002A4947"/>
    <w:rsid w:val="002A4A90"/>
    <w:rsid w:val="002A6091"/>
    <w:rsid w:val="002A630B"/>
    <w:rsid w:val="002A663A"/>
    <w:rsid w:val="002A6E55"/>
    <w:rsid w:val="002A71F2"/>
    <w:rsid w:val="002A7C1D"/>
    <w:rsid w:val="002A7CDB"/>
    <w:rsid w:val="002B05FE"/>
    <w:rsid w:val="002B2E59"/>
    <w:rsid w:val="002B3BAF"/>
    <w:rsid w:val="002B42A9"/>
    <w:rsid w:val="002B50AE"/>
    <w:rsid w:val="002B5487"/>
    <w:rsid w:val="002B616A"/>
    <w:rsid w:val="002B74FC"/>
    <w:rsid w:val="002C0012"/>
    <w:rsid w:val="002C10ED"/>
    <w:rsid w:val="002C3F75"/>
    <w:rsid w:val="002C4116"/>
    <w:rsid w:val="002C5310"/>
    <w:rsid w:val="002C5F14"/>
    <w:rsid w:val="002C6232"/>
    <w:rsid w:val="002C734C"/>
    <w:rsid w:val="002C7F0F"/>
    <w:rsid w:val="002D0F53"/>
    <w:rsid w:val="002D314F"/>
    <w:rsid w:val="002D326C"/>
    <w:rsid w:val="002D5800"/>
    <w:rsid w:val="002D5FD3"/>
    <w:rsid w:val="002D66DB"/>
    <w:rsid w:val="002D6B7E"/>
    <w:rsid w:val="002E0A62"/>
    <w:rsid w:val="002E35B7"/>
    <w:rsid w:val="002E3860"/>
    <w:rsid w:val="002E5059"/>
    <w:rsid w:val="002E6322"/>
    <w:rsid w:val="002E7FB3"/>
    <w:rsid w:val="002F006D"/>
    <w:rsid w:val="002F0CC8"/>
    <w:rsid w:val="002F0EF4"/>
    <w:rsid w:val="002F12D3"/>
    <w:rsid w:val="002F1604"/>
    <w:rsid w:val="002F2BFF"/>
    <w:rsid w:val="002F2E28"/>
    <w:rsid w:val="002F2F02"/>
    <w:rsid w:val="002F594A"/>
    <w:rsid w:val="003005D9"/>
    <w:rsid w:val="00301569"/>
    <w:rsid w:val="00302003"/>
    <w:rsid w:val="00303E65"/>
    <w:rsid w:val="00303EEF"/>
    <w:rsid w:val="00304A7E"/>
    <w:rsid w:val="003053EF"/>
    <w:rsid w:val="00305AF5"/>
    <w:rsid w:val="0030678D"/>
    <w:rsid w:val="00310158"/>
    <w:rsid w:val="00310692"/>
    <w:rsid w:val="003108B8"/>
    <w:rsid w:val="00310F1A"/>
    <w:rsid w:val="003127E8"/>
    <w:rsid w:val="00312FE1"/>
    <w:rsid w:val="00314EDF"/>
    <w:rsid w:val="00315678"/>
    <w:rsid w:val="003160E6"/>
    <w:rsid w:val="00317C19"/>
    <w:rsid w:val="00317C7B"/>
    <w:rsid w:val="003206B4"/>
    <w:rsid w:val="0032299D"/>
    <w:rsid w:val="00323393"/>
    <w:rsid w:val="003235A6"/>
    <w:rsid w:val="00323D2D"/>
    <w:rsid w:val="00325AEB"/>
    <w:rsid w:val="00327074"/>
    <w:rsid w:val="00331ECF"/>
    <w:rsid w:val="00332320"/>
    <w:rsid w:val="003343EE"/>
    <w:rsid w:val="0033444D"/>
    <w:rsid w:val="00334B1D"/>
    <w:rsid w:val="00336425"/>
    <w:rsid w:val="003369B2"/>
    <w:rsid w:val="003373B1"/>
    <w:rsid w:val="00337B68"/>
    <w:rsid w:val="00343BFB"/>
    <w:rsid w:val="0034455A"/>
    <w:rsid w:val="00345FDA"/>
    <w:rsid w:val="00347774"/>
    <w:rsid w:val="00347CCA"/>
    <w:rsid w:val="0035123C"/>
    <w:rsid w:val="00352081"/>
    <w:rsid w:val="00352EB7"/>
    <w:rsid w:val="00353869"/>
    <w:rsid w:val="00353878"/>
    <w:rsid w:val="003565C2"/>
    <w:rsid w:val="00356B83"/>
    <w:rsid w:val="0036034A"/>
    <w:rsid w:val="00360A26"/>
    <w:rsid w:val="00360EBE"/>
    <w:rsid w:val="003615F6"/>
    <w:rsid w:val="0036493F"/>
    <w:rsid w:val="003661AA"/>
    <w:rsid w:val="003669B6"/>
    <w:rsid w:val="00367BD9"/>
    <w:rsid w:val="00367E0E"/>
    <w:rsid w:val="00370AF5"/>
    <w:rsid w:val="00371BFB"/>
    <w:rsid w:val="00372641"/>
    <w:rsid w:val="00373375"/>
    <w:rsid w:val="0037454D"/>
    <w:rsid w:val="00375221"/>
    <w:rsid w:val="00375A3D"/>
    <w:rsid w:val="00375ECC"/>
    <w:rsid w:val="0037651E"/>
    <w:rsid w:val="003765EB"/>
    <w:rsid w:val="00376622"/>
    <w:rsid w:val="00376EAE"/>
    <w:rsid w:val="00376F06"/>
    <w:rsid w:val="00376FA9"/>
    <w:rsid w:val="003772FA"/>
    <w:rsid w:val="0038057C"/>
    <w:rsid w:val="00380B90"/>
    <w:rsid w:val="003819D6"/>
    <w:rsid w:val="00381FF1"/>
    <w:rsid w:val="0038200D"/>
    <w:rsid w:val="003835D5"/>
    <w:rsid w:val="003838D0"/>
    <w:rsid w:val="00383EC9"/>
    <w:rsid w:val="0038581D"/>
    <w:rsid w:val="00385EAD"/>
    <w:rsid w:val="0038628A"/>
    <w:rsid w:val="00390274"/>
    <w:rsid w:val="00391D9A"/>
    <w:rsid w:val="00391D9E"/>
    <w:rsid w:val="00392985"/>
    <w:rsid w:val="003929F9"/>
    <w:rsid w:val="00392F64"/>
    <w:rsid w:val="0039323E"/>
    <w:rsid w:val="003952A4"/>
    <w:rsid w:val="003A20AA"/>
    <w:rsid w:val="003A2EF9"/>
    <w:rsid w:val="003A3FF5"/>
    <w:rsid w:val="003A57FC"/>
    <w:rsid w:val="003A6A2C"/>
    <w:rsid w:val="003A7774"/>
    <w:rsid w:val="003A7AF2"/>
    <w:rsid w:val="003A7B13"/>
    <w:rsid w:val="003B08D2"/>
    <w:rsid w:val="003B1AAB"/>
    <w:rsid w:val="003B1EC3"/>
    <w:rsid w:val="003B2FFD"/>
    <w:rsid w:val="003B5BB8"/>
    <w:rsid w:val="003B60DD"/>
    <w:rsid w:val="003B6A3B"/>
    <w:rsid w:val="003B6BD5"/>
    <w:rsid w:val="003B6C95"/>
    <w:rsid w:val="003B74E9"/>
    <w:rsid w:val="003C0C4D"/>
    <w:rsid w:val="003C118D"/>
    <w:rsid w:val="003C1E49"/>
    <w:rsid w:val="003C23A5"/>
    <w:rsid w:val="003C39BB"/>
    <w:rsid w:val="003C3DDF"/>
    <w:rsid w:val="003C449B"/>
    <w:rsid w:val="003C5A8F"/>
    <w:rsid w:val="003C5D39"/>
    <w:rsid w:val="003C69B9"/>
    <w:rsid w:val="003D0361"/>
    <w:rsid w:val="003D2C9E"/>
    <w:rsid w:val="003D647F"/>
    <w:rsid w:val="003D7508"/>
    <w:rsid w:val="003E01FC"/>
    <w:rsid w:val="003E3142"/>
    <w:rsid w:val="003E42A5"/>
    <w:rsid w:val="003E45C6"/>
    <w:rsid w:val="003E4FC2"/>
    <w:rsid w:val="003E5B07"/>
    <w:rsid w:val="003E70DD"/>
    <w:rsid w:val="003F185B"/>
    <w:rsid w:val="003F1B96"/>
    <w:rsid w:val="003F1E94"/>
    <w:rsid w:val="003F27E2"/>
    <w:rsid w:val="003F29C1"/>
    <w:rsid w:val="003F325D"/>
    <w:rsid w:val="003F471C"/>
    <w:rsid w:val="003F4744"/>
    <w:rsid w:val="003F50C4"/>
    <w:rsid w:val="003F5654"/>
    <w:rsid w:val="003F6EE4"/>
    <w:rsid w:val="0040413D"/>
    <w:rsid w:val="00405AD4"/>
    <w:rsid w:val="004074BF"/>
    <w:rsid w:val="004101D7"/>
    <w:rsid w:val="00412BEF"/>
    <w:rsid w:val="004140DC"/>
    <w:rsid w:val="004143EE"/>
    <w:rsid w:val="00417BBF"/>
    <w:rsid w:val="00417F87"/>
    <w:rsid w:val="0042017E"/>
    <w:rsid w:val="0042160C"/>
    <w:rsid w:val="00423DAA"/>
    <w:rsid w:val="0042407B"/>
    <w:rsid w:val="004242BA"/>
    <w:rsid w:val="00424E40"/>
    <w:rsid w:val="0042544C"/>
    <w:rsid w:val="004260A9"/>
    <w:rsid w:val="004266BE"/>
    <w:rsid w:val="0042696D"/>
    <w:rsid w:val="004278A2"/>
    <w:rsid w:val="00431452"/>
    <w:rsid w:val="00432426"/>
    <w:rsid w:val="00432E18"/>
    <w:rsid w:val="00433DDF"/>
    <w:rsid w:val="00433FB7"/>
    <w:rsid w:val="004352C9"/>
    <w:rsid w:val="004364BC"/>
    <w:rsid w:val="00436878"/>
    <w:rsid w:val="00437FB0"/>
    <w:rsid w:val="00440094"/>
    <w:rsid w:val="00440F9E"/>
    <w:rsid w:val="00442CAE"/>
    <w:rsid w:val="004509DA"/>
    <w:rsid w:val="0045227B"/>
    <w:rsid w:val="0045485E"/>
    <w:rsid w:val="00455BB9"/>
    <w:rsid w:val="00456988"/>
    <w:rsid w:val="00456C4D"/>
    <w:rsid w:val="00460838"/>
    <w:rsid w:val="00462D65"/>
    <w:rsid w:val="00464E4E"/>
    <w:rsid w:val="00465195"/>
    <w:rsid w:val="0046545F"/>
    <w:rsid w:val="00465FCC"/>
    <w:rsid w:val="004677D3"/>
    <w:rsid w:val="0047236C"/>
    <w:rsid w:val="0047299C"/>
    <w:rsid w:val="00472E8B"/>
    <w:rsid w:val="00474D97"/>
    <w:rsid w:val="00475799"/>
    <w:rsid w:val="004761C8"/>
    <w:rsid w:val="004766AD"/>
    <w:rsid w:val="00477BFF"/>
    <w:rsid w:val="00481463"/>
    <w:rsid w:val="00481955"/>
    <w:rsid w:val="004834C3"/>
    <w:rsid w:val="00483A30"/>
    <w:rsid w:val="004847FB"/>
    <w:rsid w:val="00485863"/>
    <w:rsid w:val="00485CCB"/>
    <w:rsid w:val="00486E4E"/>
    <w:rsid w:val="0048772F"/>
    <w:rsid w:val="00490152"/>
    <w:rsid w:val="00490184"/>
    <w:rsid w:val="004911A7"/>
    <w:rsid w:val="00492578"/>
    <w:rsid w:val="004928CF"/>
    <w:rsid w:val="00492C35"/>
    <w:rsid w:val="00493104"/>
    <w:rsid w:val="00495A95"/>
    <w:rsid w:val="00496534"/>
    <w:rsid w:val="0049748B"/>
    <w:rsid w:val="004974D2"/>
    <w:rsid w:val="004A4824"/>
    <w:rsid w:val="004A4D45"/>
    <w:rsid w:val="004A71F1"/>
    <w:rsid w:val="004A7F96"/>
    <w:rsid w:val="004B0EBD"/>
    <w:rsid w:val="004B141D"/>
    <w:rsid w:val="004B16B8"/>
    <w:rsid w:val="004B2A24"/>
    <w:rsid w:val="004B2A93"/>
    <w:rsid w:val="004B2D9C"/>
    <w:rsid w:val="004B37A5"/>
    <w:rsid w:val="004B440A"/>
    <w:rsid w:val="004B5EB9"/>
    <w:rsid w:val="004B703D"/>
    <w:rsid w:val="004B73C6"/>
    <w:rsid w:val="004B7537"/>
    <w:rsid w:val="004B7CB7"/>
    <w:rsid w:val="004C02F1"/>
    <w:rsid w:val="004C3596"/>
    <w:rsid w:val="004C408D"/>
    <w:rsid w:val="004C5CC8"/>
    <w:rsid w:val="004C70BF"/>
    <w:rsid w:val="004C7A55"/>
    <w:rsid w:val="004D2B0E"/>
    <w:rsid w:val="004D36C8"/>
    <w:rsid w:val="004D3793"/>
    <w:rsid w:val="004D4A2D"/>
    <w:rsid w:val="004D5C42"/>
    <w:rsid w:val="004D6CE2"/>
    <w:rsid w:val="004D7229"/>
    <w:rsid w:val="004E015E"/>
    <w:rsid w:val="004E41B4"/>
    <w:rsid w:val="004E4AB8"/>
    <w:rsid w:val="004E5607"/>
    <w:rsid w:val="004E5AB8"/>
    <w:rsid w:val="004F13A6"/>
    <w:rsid w:val="004F34FE"/>
    <w:rsid w:val="004F36A5"/>
    <w:rsid w:val="004F3ADF"/>
    <w:rsid w:val="004F4511"/>
    <w:rsid w:val="004F4F2C"/>
    <w:rsid w:val="004F6BD7"/>
    <w:rsid w:val="004F74D3"/>
    <w:rsid w:val="0050058C"/>
    <w:rsid w:val="00502258"/>
    <w:rsid w:val="005028D3"/>
    <w:rsid w:val="00502913"/>
    <w:rsid w:val="005033C7"/>
    <w:rsid w:val="00503861"/>
    <w:rsid w:val="005056E2"/>
    <w:rsid w:val="0050589E"/>
    <w:rsid w:val="00505B72"/>
    <w:rsid w:val="00506930"/>
    <w:rsid w:val="00506A94"/>
    <w:rsid w:val="0051069E"/>
    <w:rsid w:val="005120A1"/>
    <w:rsid w:val="005123A6"/>
    <w:rsid w:val="005148F1"/>
    <w:rsid w:val="00515023"/>
    <w:rsid w:val="00516657"/>
    <w:rsid w:val="00516694"/>
    <w:rsid w:val="00520CB3"/>
    <w:rsid w:val="00521285"/>
    <w:rsid w:val="00521C5F"/>
    <w:rsid w:val="00522A8F"/>
    <w:rsid w:val="005244AE"/>
    <w:rsid w:val="005247CE"/>
    <w:rsid w:val="00525C04"/>
    <w:rsid w:val="0052697A"/>
    <w:rsid w:val="00527498"/>
    <w:rsid w:val="00527B4E"/>
    <w:rsid w:val="0053373D"/>
    <w:rsid w:val="00535E8C"/>
    <w:rsid w:val="00536570"/>
    <w:rsid w:val="0053686E"/>
    <w:rsid w:val="0053751B"/>
    <w:rsid w:val="00537B3E"/>
    <w:rsid w:val="00540D6D"/>
    <w:rsid w:val="00542840"/>
    <w:rsid w:val="0054288E"/>
    <w:rsid w:val="00542A7C"/>
    <w:rsid w:val="00542F4F"/>
    <w:rsid w:val="00543B62"/>
    <w:rsid w:val="00544142"/>
    <w:rsid w:val="0054431B"/>
    <w:rsid w:val="005455CC"/>
    <w:rsid w:val="005455F7"/>
    <w:rsid w:val="0054616D"/>
    <w:rsid w:val="00546502"/>
    <w:rsid w:val="00550CD6"/>
    <w:rsid w:val="00552ECF"/>
    <w:rsid w:val="0055302F"/>
    <w:rsid w:val="0055341F"/>
    <w:rsid w:val="00553CCD"/>
    <w:rsid w:val="00553FCE"/>
    <w:rsid w:val="005549B0"/>
    <w:rsid w:val="005562A7"/>
    <w:rsid w:val="00556524"/>
    <w:rsid w:val="0055665E"/>
    <w:rsid w:val="00560F95"/>
    <w:rsid w:val="00561534"/>
    <w:rsid w:val="00562012"/>
    <w:rsid w:val="005621F5"/>
    <w:rsid w:val="0056323D"/>
    <w:rsid w:val="0056345A"/>
    <w:rsid w:val="0056617A"/>
    <w:rsid w:val="00571941"/>
    <w:rsid w:val="00572954"/>
    <w:rsid w:val="005740A0"/>
    <w:rsid w:val="005740FD"/>
    <w:rsid w:val="005764EB"/>
    <w:rsid w:val="00576DDC"/>
    <w:rsid w:val="005800A6"/>
    <w:rsid w:val="00580CB8"/>
    <w:rsid w:val="00581985"/>
    <w:rsid w:val="005819DB"/>
    <w:rsid w:val="00582D60"/>
    <w:rsid w:val="00583B5D"/>
    <w:rsid w:val="00585786"/>
    <w:rsid w:val="00585F3D"/>
    <w:rsid w:val="0058686F"/>
    <w:rsid w:val="00586E16"/>
    <w:rsid w:val="005906AA"/>
    <w:rsid w:val="00591461"/>
    <w:rsid w:val="00593543"/>
    <w:rsid w:val="00593EAE"/>
    <w:rsid w:val="00594083"/>
    <w:rsid w:val="00597282"/>
    <w:rsid w:val="00597CA3"/>
    <w:rsid w:val="005A04BF"/>
    <w:rsid w:val="005A1193"/>
    <w:rsid w:val="005A27A3"/>
    <w:rsid w:val="005A3CF6"/>
    <w:rsid w:val="005A511E"/>
    <w:rsid w:val="005A51F7"/>
    <w:rsid w:val="005A5F28"/>
    <w:rsid w:val="005A7087"/>
    <w:rsid w:val="005A72FA"/>
    <w:rsid w:val="005A76E7"/>
    <w:rsid w:val="005A7D3D"/>
    <w:rsid w:val="005B0A16"/>
    <w:rsid w:val="005B0AA2"/>
    <w:rsid w:val="005B18F1"/>
    <w:rsid w:val="005B25B2"/>
    <w:rsid w:val="005B3DAC"/>
    <w:rsid w:val="005B6304"/>
    <w:rsid w:val="005B6EB1"/>
    <w:rsid w:val="005B7215"/>
    <w:rsid w:val="005B7932"/>
    <w:rsid w:val="005B7D69"/>
    <w:rsid w:val="005C01DD"/>
    <w:rsid w:val="005C44C7"/>
    <w:rsid w:val="005C6876"/>
    <w:rsid w:val="005C6C2E"/>
    <w:rsid w:val="005C7250"/>
    <w:rsid w:val="005C752F"/>
    <w:rsid w:val="005C7D82"/>
    <w:rsid w:val="005D075C"/>
    <w:rsid w:val="005D1840"/>
    <w:rsid w:val="005D42BC"/>
    <w:rsid w:val="005D4AF5"/>
    <w:rsid w:val="005D53CA"/>
    <w:rsid w:val="005D5B09"/>
    <w:rsid w:val="005D60EC"/>
    <w:rsid w:val="005E1FE3"/>
    <w:rsid w:val="005E3ECB"/>
    <w:rsid w:val="005E59CA"/>
    <w:rsid w:val="005E5F09"/>
    <w:rsid w:val="005E7B27"/>
    <w:rsid w:val="005F1A1A"/>
    <w:rsid w:val="005F25B3"/>
    <w:rsid w:val="005F3C95"/>
    <w:rsid w:val="005F68AF"/>
    <w:rsid w:val="005F7872"/>
    <w:rsid w:val="00600DB2"/>
    <w:rsid w:val="00600EA7"/>
    <w:rsid w:val="00601283"/>
    <w:rsid w:val="0060438E"/>
    <w:rsid w:val="0060611E"/>
    <w:rsid w:val="00607743"/>
    <w:rsid w:val="00610138"/>
    <w:rsid w:val="006104FB"/>
    <w:rsid w:val="00611002"/>
    <w:rsid w:val="0061379B"/>
    <w:rsid w:val="00614F72"/>
    <w:rsid w:val="0061530C"/>
    <w:rsid w:val="00616530"/>
    <w:rsid w:val="006179D4"/>
    <w:rsid w:val="00617E25"/>
    <w:rsid w:val="0062111F"/>
    <w:rsid w:val="006220ED"/>
    <w:rsid w:val="00624750"/>
    <w:rsid w:val="006250DB"/>
    <w:rsid w:val="00626C6E"/>
    <w:rsid w:val="006314B1"/>
    <w:rsid w:val="006325DD"/>
    <w:rsid w:val="00632CE2"/>
    <w:rsid w:val="00633F30"/>
    <w:rsid w:val="00634003"/>
    <w:rsid w:val="00634B04"/>
    <w:rsid w:val="00635672"/>
    <w:rsid w:val="00635B61"/>
    <w:rsid w:val="0063660E"/>
    <w:rsid w:val="00637301"/>
    <w:rsid w:val="00637EB3"/>
    <w:rsid w:val="006429BE"/>
    <w:rsid w:val="00644A24"/>
    <w:rsid w:val="00646AB8"/>
    <w:rsid w:val="00647472"/>
    <w:rsid w:val="006512E3"/>
    <w:rsid w:val="00652927"/>
    <w:rsid w:val="00653E4B"/>
    <w:rsid w:val="0065447E"/>
    <w:rsid w:val="00654BF1"/>
    <w:rsid w:val="0065640E"/>
    <w:rsid w:val="006608D8"/>
    <w:rsid w:val="00662D2E"/>
    <w:rsid w:val="00662F79"/>
    <w:rsid w:val="00663B30"/>
    <w:rsid w:val="00665185"/>
    <w:rsid w:val="006655B7"/>
    <w:rsid w:val="006668D8"/>
    <w:rsid w:val="00666C62"/>
    <w:rsid w:val="00666CB9"/>
    <w:rsid w:val="00667DB2"/>
    <w:rsid w:val="0067033D"/>
    <w:rsid w:val="0067056E"/>
    <w:rsid w:val="006724C3"/>
    <w:rsid w:val="00672972"/>
    <w:rsid w:val="00672E17"/>
    <w:rsid w:val="00672E6B"/>
    <w:rsid w:val="006747EB"/>
    <w:rsid w:val="00674E75"/>
    <w:rsid w:val="0067537E"/>
    <w:rsid w:val="00676808"/>
    <w:rsid w:val="0068228F"/>
    <w:rsid w:val="00683107"/>
    <w:rsid w:val="00683333"/>
    <w:rsid w:val="00683B7A"/>
    <w:rsid w:val="00684784"/>
    <w:rsid w:val="00684B7B"/>
    <w:rsid w:val="00686B79"/>
    <w:rsid w:val="006879D5"/>
    <w:rsid w:val="00687D2F"/>
    <w:rsid w:val="00690216"/>
    <w:rsid w:val="00690D90"/>
    <w:rsid w:val="00691D70"/>
    <w:rsid w:val="00691F0B"/>
    <w:rsid w:val="006920CD"/>
    <w:rsid w:val="00693933"/>
    <w:rsid w:val="00693CF9"/>
    <w:rsid w:val="00695013"/>
    <w:rsid w:val="006962A2"/>
    <w:rsid w:val="00696E4A"/>
    <w:rsid w:val="006974EC"/>
    <w:rsid w:val="006A0314"/>
    <w:rsid w:val="006A09A1"/>
    <w:rsid w:val="006A0A8C"/>
    <w:rsid w:val="006A2988"/>
    <w:rsid w:val="006A30B8"/>
    <w:rsid w:val="006A4561"/>
    <w:rsid w:val="006A7B8C"/>
    <w:rsid w:val="006B1821"/>
    <w:rsid w:val="006B23E1"/>
    <w:rsid w:val="006B408B"/>
    <w:rsid w:val="006B4174"/>
    <w:rsid w:val="006B7797"/>
    <w:rsid w:val="006C0C71"/>
    <w:rsid w:val="006C17DC"/>
    <w:rsid w:val="006C25AA"/>
    <w:rsid w:val="006C2A34"/>
    <w:rsid w:val="006C32A5"/>
    <w:rsid w:val="006C5653"/>
    <w:rsid w:val="006C67B1"/>
    <w:rsid w:val="006C71D9"/>
    <w:rsid w:val="006D1119"/>
    <w:rsid w:val="006D3B40"/>
    <w:rsid w:val="006D55D7"/>
    <w:rsid w:val="006D7C6A"/>
    <w:rsid w:val="006E1AB4"/>
    <w:rsid w:val="006E2A31"/>
    <w:rsid w:val="006E41E4"/>
    <w:rsid w:val="006E442F"/>
    <w:rsid w:val="006E4C3B"/>
    <w:rsid w:val="006E5923"/>
    <w:rsid w:val="006E5BE2"/>
    <w:rsid w:val="006E7477"/>
    <w:rsid w:val="006E7C8C"/>
    <w:rsid w:val="006F172A"/>
    <w:rsid w:val="006F21F9"/>
    <w:rsid w:val="006F35F2"/>
    <w:rsid w:val="006F3B8A"/>
    <w:rsid w:val="006F44E1"/>
    <w:rsid w:val="006F50DD"/>
    <w:rsid w:val="006F59D0"/>
    <w:rsid w:val="006F6A99"/>
    <w:rsid w:val="006F6B40"/>
    <w:rsid w:val="006F6ED8"/>
    <w:rsid w:val="006F7D8C"/>
    <w:rsid w:val="0070156B"/>
    <w:rsid w:val="0070165F"/>
    <w:rsid w:val="00702C13"/>
    <w:rsid w:val="0070566B"/>
    <w:rsid w:val="007068FB"/>
    <w:rsid w:val="00706AFE"/>
    <w:rsid w:val="007078D0"/>
    <w:rsid w:val="0071188C"/>
    <w:rsid w:val="00713D03"/>
    <w:rsid w:val="00714B96"/>
    <w:rsid w:val="00716A26"/>
    <w:rsid w:val="0071730E"/>
    <w:rsid w:val="0071765E"/>
    <w:rsid w:val="00720D38"/>
    <w:rsid w:val="00720D72"/>
    <w:rsid w:val="0072141C"/>
    <w:rsid w:val="007277C6"/>
    <w:rsid w:val="00727EAB"/>
    <w:rsid w:val="0073051B"/>
    <w:rsid w:val="00730734"/>
    <w:rsid w:val="00732266"/>
    <w:rsid w:val="00732B22"/>
    <w:rsid w:val="007335BA"/>
    <w:rsid w:val="0073493F"/>
    <w:rsid w:val="00735599"/>
    <w:rsid w:val="00736034"/>
    <w:rsid w:val="00736EC7"/>
    <w:rsid w:val="00737AC3"/>
    <w:rsid w:val="00737B79"/>
    <w:rsid w:val="00740BCF"/>
    <w:rsid w:val="007411F1"/>
    <w:rsid w:val="00741897"/>
    <w:rsid w:val="00742163"/>
    <w:rsid w:val="00742CD6"/>
    <w:rsid w:val="0074413A"/>
    <w:rsid w:val="007442A0"/>
    <w:rsid w:val="007442B9"/>
    <w:rsid w:val="007452D5"/>
    <w:rsid w:val="00747207"/>
    <w:rsid w:val="00750AC6"/>
    <w:rsid w:val="00751C2E"/>
    <w:rsid w:val="0075297A"/>
    <w:rsid w:val="00753173"/>
    <w:rsid w:val="007533DD"/>
    <w:rsid w:val="0075405F"/>
    <w:rsid w:val="007549AA"/>
    <w:rsid w:val="00755AD2"/>
    <w:rsid w:val="00755C97"/>
    <w:rsid w:val="0075705E"/>
    <w:rsid w:val="00757D3D"/>
    <w:rsid w:val="0076130C"/>
    <w:rsid w:val="00761400"/>
    <w:rsid w:val="00763C74"/>
    <w:rsid w:val="007647D1"/>
    <w:rsid w:val="00765A65"/>
    <w:rsid w:val="00770F1E"/>
    <w:rsid w:val="007713C1"/>
    <w:rsid w:val="00771D37"/>
    <w:rsid w:val="0077405B"/>
    <w:rsid w:val="00775061"/>
    <w:rsid w:val="0077763A"/>
    <w:rsid w:val="00780C59"/>
    <w:rsid w:val="00781DA7"/>
    <w:rsid w:val="00784333"/>
    <w:rsid w:val="00784415"/>
    <w:rsid w:val="00785368"/>
    <w:rsid w:val="007862DA"/>
    <w:rsid w:val="007869E2"/>
    <w:rsid w:val="0079016E"/>
    <w:rsid w:val="00790708"/>
    <w:rsid w:val="0079073E"/>
    <w:rsid w:val="00790A62"/>
    <w:rsid w:val="00790F89"/>
    <w:rsid w:val="00792823"/>
    <w:rsid w:val="0079299A"/>
    <w:rsid w:val="00792D59"/>
    <w:rsid w:val="00792E15"/>
    <w:rsid w:val="00793DC7"/>
    <w:rsid w:val="00795035"/>
    <w:rsid w:val="0079553C"/>
    <w:rsid w:val="007963E7"/>
    <w:rsid w:val="007966DC"/>
    <w:rsid w:val="007A2705"/>
    <w:rsid w:val="007A2AD2"/>
    <w:rsid w:val="007A439C"/>
    <w:rsid w:val="007A4BCF"/>
    <w:rsid w:val="007A6788"/>
    <w:rsid w:val="007A6D6D"/>
    <w:rsid w:val="007A743A"/>
    <w:rsid w:val="007A7E91"/>
    <w:rsid w:val="007B424B"/>
    <w:rsid w:val="007B5FD3"/>
    <w:rsid w:val="007B6E66"/>
    <w:rsid w:val="007C1952"/>
    <w:rsid w:val="007C2B7D"/>
    <w:rsid w:val="007C3912"/>
    <w:rsid w:val="007C57A9"/>
    <w:rsid w:val="007C5B1D"/>
    <w:rsid w:val="007C645F"/>
    <w:rsid w:val="007D2672"/>
    <w:rsid w:val="007D2822"/>
    <w:rsid w:val="007D2DE4"/>
    <w:rsid w:val="007D3C7C"/>
    <w:rsid w:val="007D4CD6"/>
    <w:rsid w:val="007D53F5"/>
    <w:rsid w:val="007D6A9F"/>
    <w:rsid w:val="007D7DFA"/>
    <w:rsid w:val="007E1251"/>
    <w:rsid w:val="007E1E80"/>
    <w:rsid w:val="007E2836"/>
    <w:rsid w:val="007E2A9E"/>
    <w:rsid w:val="007E3C5A"/>
    <w:rsid w:val="007E449D"/>
    <w:rsid w:val="007E75D6"/>
    <w:rsid w:val="007F0C33"/>
    <w:rsid w:val="007F0F4C"/>
    <w:rsid w:val="007F1C2F"/>
    <w:rsid w:val="007F1FB4"/>
    <w:rsid w:val="007F200D"/>
    <w:rsid w:val="007F2B26"/>
    <w:rsid w:val="007F3A9F"/>
    <w:rsid w:val="007F4FDA"/>
    <w:rsid w:val="007F69A8"/>
    <w:rsid w:val="007F6FE8"/>
    <w:rsid w:val="00800594"/>
    <w:rsid w:val="00801B11"/>
    <w:rsid w:val="00801FBC"/>
    <w:rsid w:val="008038C7"/>
    <w:rsid w:val="00803BAC"/>
    <w:rsid w:val="00804181"/>
    <w:rsid w:val="00804517"/>
    <w:rsid w:val="00804CEB"/>
    <w:rsid w:val="00806261"/>
    <w:rsid w:val="008079DA"/>
    <w:rsid w:val="00807ADB"/>
    <w:rsid w:val="008119BC"/>
    <w:rsid w:val="00813B6B"/>
    <w:rsid w:val="00814607"/>
    <w:rsid w:val="00814BEE"/>
    <w:rsid w:val="00814D06"/>
    <w:rsid w:val="00814D33"/>
    <w:rsid w:val="00815520"/>
    <w:rsid w:val="00815877"/>
    <w:rsid w:val="00816322"/>
    <w:rsid w:val="00816DB4"/>
    <w:rsid w:val="00820ED0"/>
    <w:rsid w:val="008230CD"/>
    <w:rsid w:val="0082359D"/>
    <w:rsid w:val="008237B8"/>
    <w:rsid w:val="008237F1"/>
    <w:rsid w:val="0082416F"/>
    <w:rsid w:val="008248AE"/>
    <w:rsid w:val="00825565"/>
    <w:rsid w:val="008275E4"/>
    <w:rsid w:val="00830BC5"/>
    <w:rsid w:val="00831324"/>
    <w:rsid w:val="00832DF7"/>
    <w:rsid w:val="008336D4"/>
    <w:rsid w:val="0083370D"/>
    <w:rsid w:val="008342F8"/>
    <w:rsid w:val="00835DC4"/>
    <w:rsid w:val="008420E6"/>
    <w:rsid w:val="00842C5F"/>
    <w:rsid w:val="008430A5"/>
    <w:rsid w:val="008464FB"/>
    <w:rsid w:val="0085060B"/>
    <w:rsid w:val="00851425"/>
    <w:rsid w:val="00851DC8"/>
    <w:rsid w:val="00852AF9"/>
    <w:rsid w:val="00857869"/>
    <w:rsid w:val="00861C7E"/>
    <w:rsid w:val="00862214"/>
    <w:rsid w:val="00862B77"/>
    <w:rsid w:val="00863B6E"/>
    <w:rsid w:val="00863CAC"/>
    <w:rsid w:val="008644FF"/>
    <w:rsid w:val="008658DD"/>
    <w:rsid w:val="00866CF7"/>
    <w:rsid w:val="00866F10"/>
    <w:rsid w:val="0086702E"/>
    <w:rsid w:val="008679BC"/>
    <w:rsid w:val="00870E6B"/>
    <w:rsid w:val="00875570"/>
    <w:rsid w:val="00877E01"/>
    <w:rsid w:val="00880B32"/>
    <w:rsid w:val="008817F2"/>
    <w:rsid w:val="00883AF2"/>
    <w:rsid w:val="00884EBF"/>
    <w:rsid w:val="008855C0"/>
    <w:rsid w:val="008859BD"/>
    <w:rsid w:val="008868BE"/>
    <w:rsid w:val="0089119E"/>
    <w:rsid w:val="00891FFF"/>
    <w:rsid w:val="008921DB"/>
    <w:rsid w:val="008932A4"/>
    <w:rsid w:val="008934DB"/>
    <w:rsid w:val="00893664"/>
    <w:rsid w:val="00893BEF"/>
    <w:rsid w:val="00893C69"/>
    <w:rsid w:val="00894665"/>
    <w:rsid w:val="00894DE1"/>
    <w:rsid w:val="00895F15"/>
    <w:rsid w:val="008A002D"/>
    <w:rsid w:val="008A0FE0"/>
    <w:rsid w:val="008A1A4E"/>
    <w:rsid w:val="008A2203"/>
    <w:rsid w:val="008A2C79"/>
    <w:rsid w:val="008A4090"/>
    <w:rsid w:val="008A48AB"/>
    <w:rsid w:val="008A5317"/>
    <w:rsid w:val="008A5F27"/>
    <w:rsid w:val="008A6DD6"/>
    <w:rsid w:val="008A76D1"/>
    <w:rsid w:val="008A7961"/>
    <w:rsid w:val="008B022C"/>
    <w:rsid w:val="008B0C27"/>
    <w:rsid w:val="008B0E0B"/>
    <w:rsid w:val="008B378E"/>
    <w:rsid w:val="008B3DD4"/>
    <w:rsid w:val="008B3FE8"/>
    <w:rsid w:val="008B4A0B"/>
    <w:rsid w:val="008B5EF0"/>
    <w:rsid w:val="008B6CC1"/>
    <w:rsid w:val="008B6CFE"/>
    <w:rsid w:val="008B734E"/>
    <w:rsid w:val="008B738F"/>
    <w:rsid w:val="008B7D48"/>
    <w:rsid w:val="008B7DBA"/>
    <w:rsid w:val="008C059B"/>
    <w:rsid w:val="008C05C6"/>
    <w:rsid w:val="008C0927"/>
    <w:rsid w:val="008C0E32"/>
    <w:rsid w:val="008C22C3"/>
    <w:rsid w:val="008C2D19"/>
    <w:rsid w:val="008D05CD"/>
    <w:rsid w:val="008D1327"/>
    <w:rsid w:val="008D16F4"/>
    <w:rsid w:val="008D2100"/>
    <w:rsid w:val="008D3009"/>
    <w:rsid w:val="008D3A05"/>
    <w:rsid w:val="008D55B0"/>
    <w:rsid w:val="008D71CF"/>
    <w:rsid w:val="008D7A83"/>
    <w:rsid w:val="008E0B9F"/>
    <w:rsid w:val="008E304E"/>
    <w:rsid w:val="008E3905"/>
    <w:rsid w:val="008E6186"/>
    <w:rsid w:val="008E700F"/>
    <w:rsid w:val="008E75A5"/>
    <w:rsid w:val="008F06B8"/>
    <w:rsid w:val="008F0BAF"/>
    <w:rsid w:val="008F13BD"/>
    <w:rsid w:val="008F1A2A"/>
    <w:rsid w:val="008F2445"/>
    <w:rsid w:val="008F3715"/>
    <w:rsid w:val="008F4693"/>
    <w:rsid w:val="008F47B0"/>
    <w:rsid w:val="008F5F7D"/>
    <w:rsid w:val="008F7D52"/>
    <w:rsid w:val="008F7F7A"/>
    <w:rsid w:val="009000F4"/>
    <w:rsid w:val="00900F54"/>
    <w:rsid w:val="00903025"/>
    <w:rsid w:val="0090349F"/>
    <w:rsid w:val="00903C21"/>
    <w:rsid w:val="009040B6"/>
    <w:rsid w:val="00904177"/>
    <w:rsid w:val="009050AA"/>
    <w:rsid w:val="00905385"/>
    <w:rsid w:val="009053F6"/>
    <w:rsid w:val="00906F3B"/>
    <w:rsid w:val="009072F3"/>
    <w:rsid w:val="00907471"/>
    <w:rsid w:val="0091153C"/>
    <w:rsid w:val="00912212"/>
    <w:rsid w:val="009141F0"/>
    <w:rsid w:val="00914251"/>
    <w:rsid w:val="009146CC"/>
    <w:rsid w:val="00914AE1"/>
    <w:rsid w:val="00914B6D"/>
    <w:rsid w:val="00915BFE"/>
    <w:rsid w:val="0091729D"/>
    <w:rsid w:val="009177B2"/>
    <w:rsid w:val="00920688"/>
    <w:rsid w:val="0092117C"/>
    <w:rsid w:val="00921396"/>
    <w:rsid w:val="009218AF"/>
    <w:rsid w:val="00921CBE"/>
    <w:rsid w:val="00921FDF"/>
    <w:rsid w:val="009227A7"/>
    <w:rsid w:val="00922D25"/>
    <w:rsid w:val="009243C7"/>
    <w:rsid w:val="009245AF"/>
    <w:rsid w:val="009245DE"/>
    <w:rsid w:val="00924F4C"/>
    <w:rsid w:val="00925BEE"/>
    <w:rsid w:val="00925ED6"/>
    <w:rsid w:val="00925F4C"/>
    <w:rsid w:val="009260DD"/>
    <w:rsid w:val="00931FFD"/>
    <w:rsid w:val="0093346A"/>
    <w:rsid w:val="00934806"/>
    <w:rsid w:val="00934AC3"/>
    <w:rsid w:val="0093753C"/>
    <w:rsid w:val="00937DB5"/>
    <w:rsid w:val="00940D74"/>
    <w:rsid w:val="009415DF"/>
    <w:rsid w:val="00941818"/>
    <w:rsid w:val="00943010"/>
    <w:rsid w:val="0094340E"/>
    <w:rsid w:val="00944819"/>
    <w:rsid w:val="0094774C"/>
    <w:rsid w:val="00947755"/>
    <w:rsid w:val="0095021E"/>
    <w:rsid w:val="0095053C"/>
    <w:rsid w:val="0095077D"/>
    <w:rsid w:val="00950F19"/>
    <w:rsid w:val="00951022"/>
    <w:rsid w:val="0095131B"/>
    <w:rsid w:val="00952BD8"/>
    <w:rsid w:val="00953EF7"/>
    <w:rsid w:val="009553C2"/>
    <w:rsid w:val="009557E7"/>
    <w:rsid w:val="00956C4C"/>
    <w:rsid w:val="009606C6"/>
    <w:rsid w:val="00960EE1"/>
    <w:rsid w:val="009633E3"/>
    <w:rsid w:val="00964386"/>
    <w:rsid w:val="00964FD2"/>
    <w:rsid w:val="00965D09"/>
    <w:rsid w:val="00966654"/>
    <w:rsid w:val="00966B6C"/>
    <w:rsid w:val="0096727A"/>
    <w:rsid w:val="00967E71"/>
    <w:rsid w:val="00971D8A"/>
    <w:rsid w:val="009729D7"/>
    <w:rsid w:val="00972F96"/>
    <w:rsid w:val="00974316"/>
    <w:rsid w:val="0097464D"/>
    <w:rsid w:val="0097606E"/>
    <w:rsid w:val="00981244"/>
    <w:rsid w:val="00981CF5"/>
    <w:rsid w:val="00984587"/>
    <w:rsid w:val="00986274"/>
    <w:rsid w:val="00986857"/>
    <w:rsid w:val="009871F1"/>
    <w:rsid w:val="00990038"/>
    <w:rsid w:val="00990D56"/>
    <w:rsid w:val="00991CC9"/>
    <w:rsid w:val="0099216F"/>
    <w:rsid w:val="00993762"/>
    <w:rsid w:val="00996F70"/>
    <w:rsid w:val="00997890"/>
    <w:rsid w:val="009A02C0"/>
    <w:rsid w:val="009A3AEB"/>
    <w:rsid w:val="009A3B8A"/>
    <w:rsid w:val="009A3E74"/>
    <w:rsid w:val="009A55D0"/>
    <w:rsid w:val="009A6963"/>
    <w:rsid w:val="009A7643"/>
    <w:rsid w:val="009B0FB2"/>
    <w:rsid w:val="009B1766"/>
    <w:rsid w:val="009B192F"/>
    <w:rsid w:val="009B1B54"/>
    <w:rsid w:val="009B207C"/>
    <w:rsid w:val="009B3895"/>
    <w:rsid w:val="009B3D9D"/>
    <w:rsid w:val="009B42BC"/>
    <w:rsid w:val="009B5DAB"/>
    <w:rsid w:val="009C15D9"/>
    <w:rsid w:val="009C1ADE"/>
    <w:rsid w:val="009C1EE5"/>
    <w:rsid w:val="009C2B54"/>
    <w:rsid w:val="009C2D70"/>
    <w:rsid w:val="009C3161"/>
    <w:rsid w:val="009C32C7"/>
    <w:rsid w:val="009C32D5"/>
    <w:rsid w:val="009C40E1"/>
    <w:rsid w:val="009C7F82"/>
    <w:rsid w:val="009D17B1"/>
    <w:rsid w:val="009D2844"/>
    <w:rsid w:val="009D3A15"/>
    <w:rsid w:val="009D449D"/>
    <w:rsid w:val="009D6AD9"/>
    <w:rsid w:val="009D7638"/>
    <w:rsid w:val="009E1BF5"/>
    <w:rsid w:val="009E3E5D"/>
    <w:rsid w:val="009E67A6"/>
    <w:rsid w:val="009E6999"/>
    <w:rsid w:val="009E6E9B"/>
    <w:rsid w:val="009F3C41"/>
    <w:rsid w:val="009F3CCF"/>
    <w:rsid w:val="009F4C64"/>
    <w:rsid w:val="00A012E0"/>
    <w:rsid w:val="00A014F3"/>
    <w:rsid w:val="00A025D8"/>
    <w:rsid w:val="00A03009"/>
    <w:rsid w:val="00A03ED2"/>
    <w:rsid w:val="00A05967"/>
    <w:rsid w:val="00A06920"/>
    <w:rsid w:val="00A06CF7"/>
    <w:rsid w:val="00A1087C"/>
    <w:rsid w:val="00A12C56"/>
    <w:rsid w:val="00A143CC"/>
    <w:rsid w:val="00A14C8E"/>
    <w:rsid w:val="00A17090"/>
    <w:rsid w:val="00A2035E"/>
    <w:rsid w:val="00A2224C"/>
    <w:rsid w:val="00A224B8"/>
    <w:rsid w:val="00A230A0"/>
    <w:rsid w:val="00A24155"/>
    <w:rsid w:val="00A244F6"/>
    <w:rsid w:val="00A24B5B"/>
    <w:rsid w:val="00A24CF0"/>
    <w:rsid w:val="00A24D47"/>
    <w:rsid w:val="00A25F93"/>
    <w:rsid w:val="00A27275"/>
    <w:rsid w:val="00A278A0"/>
    <w:rsid w:val="00A301BD"/>
    <w:rsid w:val="00A31BD9"/>
    <w:rsid w:val="00A332FB"/>
    <w:rsid w:val="00A33E05"/>
    <w:rsid w:val="00A37477"/>
    <w:rsid w:val="00A37569"/>
    <w:rsid w:val="00A410A3"/>
    <w:rsid w:val="00A42B1B"/>
    <w:rsid w:val="00A43385"/>
    <w:rsid w:val="00A452B1"/>
    <w:rsid w:val="00A5040E"/>
    <w:rsid w:val="00A51936"/>
    <w:rsid w:val="00A524A2"/>
    <w:rsid w:val="00A52AFC"/>
    <w:rsid w:val="00A54BAF"/>
    <w:rsid w:val="00A552FD"/>
    <w:rsid w:val="00A5535D"/>
    <w:rsid w:val="00A55EAB"/>
    <w:rsid w:val="00A5612C"/>
    <w:rsid w:val="00A565EC"/>
    <w:rsid w:val="00A56AA6"/>
    <w:rsid w:val="00A56F16"/>
    <w:rsid w:val="00A56F62"/>
    <w:rsid w:val="00A5706A"/>
    <w:rsid w:val="00A601DD"/>
    <w:rsid w:val="00A62A27"/>
    <w:rsid w:val="00A62AF3"/>
    <w:rsid w:val="00A6354E"/>
    <w:rsid w:val="00A63B81"/>
    <w:rsid w:val="00A6468D"/>
    <w:rsid w:val="00A65DD8"/>
    <w:rsid w:val="00A66963"/>
    <w:rsid w:val="00A67D52"/>
    <w:rsid w:val="00A67E3D"/>
    <w:rsid w:val="00A7012B"/>
    <w:rsid w:val="00A71A96"/>
    <w:rsid w:val="00A7244A"/>
    <w:rsid w:val="00A72C35"/>
    <w:rsid w:val="00A72F2F"/>
    <w:rsid w:val="00A72F54"/>
    <w:rsid w:val="00A74212"/>
    <w:rsid w:val="00A74589"/>
    <w:rsid w:val="00A74731"/>
    <w:rsid w:val="00A747EF"/>
    <w:rsid w:val="00A74869"/>
    <w:rsid w:val="00A74AB5"/>
    <w:rsid w:val="00A7541C"/>
    <w:rsid w:val="00A810CB"/>
    <w:rsid w:val="00A81221"/>
    <w:rsid w:val="00A81450"/>
    <w:rsid w:val="00A828C2"/>
    <w:rsid w:val="00A8381B"/>
    <w:rsid w:val="00A83CA5"/>
    <w:rsid w:val="00A840BB"/>
    <w:rsid w:val="00A84427"/>
    <w:rsid w:val="00A85291"/>
    <w:rsid w:val="00A87D58"/>
    <w:rsid w:val="00A94394"/>
    <w:rsid w:val="00A949B1"/>
    <w:rsid w:val="00A956D8"/>
    <w:rsid w:val="00A96827"/>
    <w:rsid w:val="00A96ECE"/>
    <w:rsid w:val="00A977CC"/>
    <w:rsid w:val="00AA0274"/>
    <w:rsid w:val="00AA0A5F"/>
    <w:rsid w:val="00AA1AC2"/>
    <w:rsid w:val="00AA4E2A"/>
    <w:rsid w:val="00AA547B"/>
    <w:rsid w:val="00AA561B"/>
    <w:rsid w:val="00AA6C48"/>
    <w:rsid w:val="00AB0B8E"/>
    <w:rsid w:val="00AB0D62"/>
    <w:rsid w:val="00AB1CE6"/>
    <w:rsid w:val="00AB1E55"/>
    <w:rsid w:val="00AB210E"/>
    <w:rsid w:val="00AB2FE4"/>
    <w:rsid w:val="00AB3240"/>
    <w:rsid w:val="00AB33BA"/>
    <w:rsid w:val="00AB43EE"/>
    <w:rsid w:val="00AB56CF"/>
    <w:rsid w:val="00AB58DF"/>
    <w:rsid w:val="00AB71E4"/>
    <w:rsid w:val="00AC05CA"/>
    <w:rsid w:val="00AC0815"/>
    <w:rsid w:val="00AC0D00"/>
    <w:rsid w:val="00AC298A"/>
    <w:rsid w:val="00AC3159"/>
    <w:rsid w:val="00AC4244"/>
    <w:rsid w:val="00AC443D"/>
    <w:rsid w:val="00AC4CC0"/>
    <w:rsid w:val="00AC5229"/>
    <w:rsid w:val="00AC54EE"/>
    <w:rsid w:val="00AC6EB4"/>
    <w:rsid w:val="00AC7141"/>
    <w:rsid w:val="00AC73EF"/>
    <w:rsid w:val="00AC7ACC"/>
    <w:rsid w:val="00AD151E"/>
    <w:rsid w:val="00AD17A8"/>
    <w:rsid w:val="00AD2B88"/>
    <w:rsid w:val="00AD49E0"/>
    <w:rsid w:val="00AD5880"/>
    <w:rsid w:val="00AD5D05"/>
    <w:rsid w:val="00AD758A"/>
    <w:rsid w:val="00AD76F1"/>
    <w:rsid w:val="00AE027E"/>
    <w:rsid w:val="00AE0880"/>
    <w:rsid w:val="00AE2560"/>
    <w:rsid w:val="00AE34EE"/>
    <w:rsid w:val="00AE4766"/>
    <w:rsid w:val="00AE597A"/>
    <w:rsid w:val="00AF04B3"/>
    <w:rsid w:val="00AF16CA"/>
    <w:rsid w:val="00AF2AA9"/>
    <w:rsid w:val="00AF2D4A"/>
    <w:rsid w:val="00AF3253"/>
    <w:rsid w:val="00AF362A"/>
    <w:rsid w:val="00AF37E4"/>
    <w:rsid w:val="00AF4BC7"/>
    <w:rsid w:val="00AF5611"/>
    <w:rsid w:val="00AF7E99"/>
    <w:rsid w:val="00B01689"/>
    <w:rsid w:val="00B01C4A"/>
    <w:rsid w:val="00B02CF6"/>
    <w:rsid w:val="00B0321C"/>
    <w:rsid w:val="00B03B66"/>
    <w:rsid w:val="00B0694A"/>
    <w:rsid w:val="00B06A80"/>
    <w:rsid w:val="00B06DEB"/>
    <w:rsid w:val="00B10986"/>
    <w:rsid w:val="00B11E4B"/>
    <w:rsid w:val="00B127D2"/>
    <w:rsid w:val="00B146DF"/>
    <w:rsid w:val="00B15A80"/>
    <w:rsid w:val="00B1651B"/>
    <w:rsid w:val="00B178AA"/>
    <w:rsid w:val="00B17A59"/>
    <w:rsid w:val="00B202D9"/>
    <w:rsid w:val="00B20441"/>
    <w:rsid w:val="00B204C6"/>
    <w:rsid w:val="00B20FF0"/>
    <w:rsid w:val="00B217D4"/>
    <w:rsid w:val="00B22A1E"/>
    <w:rsid w:val="00B24D8F"/>
    <w:rsid w:val="00B2735F"/>
    <w:rsid w:val="00B2796B"/>
    <w:rsid w:val="00B30F88"/>
    <w:rsid w:val="00B3170A"/>
    <w:rsid w:val="00B34486"/>
    <w:rsid w:val="00B365B7"/>
    <w:rsid w:val="00B41CF8"/>
    <w:rsid w:val="00B42C0D"/>
    <w:rsid w:val="00B43700"/>
    <w:rsid w:val="00B44C1E"/>
    <w:rsid w:val="00B45983"/>
    <w:rsid w:val="00B45D7A"/>
    <w:rsid w:val="00B463D5"/>
    <w:rsid w:val="00B46F48"/>
    <w:rsid w:val="00B4792D"/>
    <w:rsid w:val="00B50B9C"/>
    <w:rsid w:val="00B50CF6"/>
    <w:rsid w:val="00B54BC2"/>
    <w:rsid w:val="00B55EDC"/>
    <w:rsid w:val="00B565D7"/>
    <w:rsid w:val="00B57296"/>
    <w:rsid w:val="00B57367"/>
    <w:rsid w:val="00B5750B"/>
    <w:rsid w:val="00B57DB9"/>
    <w:rsid w:val="00B57E23"/>
    <w:rsid w:val="00B60AAD"/>
    <w:rsid w:val="00B60EA4"/>
    <w:rsid w:val="00B62BA4"/>
    <w:rsid w:val="00B639CC"/>
    <w:rsid w:val="00B63A87"/>
    <w:rsid w:val="00B67749"/>
    <w:rsid w:val="00B71310"/>
    <w:rsid w:val="00B7162D"/>
    <w:rsid w:val="00B72466"/>
    <w:rsid w:val="00B72B56"/>
    <w:rsid w:val="00B74E83"/>
    <w:rsid w:val="00B75434"/>
    <w:rsid w:val="00B75AAA"/>
    <w:rsid w:val="00B7718F"/>
    <w:rsid w:val="00B777C0"/>
    <w:rsid w:val="00B77BFE"/>
    <w:rsid w:val="00B800F7"/>
    <w:rsid w:val="00B80DD7"/>
    <w:rsid w:val="00B813B4"/>
    <w:rsid w:val="00B823FB"/>
    <w:rsid w:val="00B82F0B"/>
    <w:rsid w:val="00B83CD2"/>
    <w:rsid w:val="00B8594F"/>
    <w:rsid w:val="00B86432"/>
    <w:rsid w:val="00B86C23"/>
    <w:rsid w:val="00B86D06"/>
    <w:rsid w:val="00B90EDD"/>
    <w:rsid w:val="00B912D7"/>
    <w:rsid w:val="00B93452"/>
    <w:rsid w:val="00B935D0"/>
    <w:rsid w:val="00B95502"/>
    <w:rsid w:val="00B9680A"/>
    <w:rsid w:val="00B96DEC"/>
    <w:rsid w:val="00B97B0A"/>
    <w:rsid w:val="00B97EFA"/>
    <w:rsid w:val="00BA34E9"/>
    <w:rsid w:val="00BA3906"/>
    <w:rsid w:val="00BA4CB5"/>
    <w:rsid w:val="00BA6D08"/>
    <w:rsid w:val="00BA6FB9"/>
    <w:rsid w:val="00BB0C51"/>
    <w:rsid w:val="00BB2589"/>
    <w:rsid w:val="00BB5EF2"/>
    <w:rsid w:val="00BB6164"/>
    <w:rsid w:val="00BB6A0A"/>
    <w:rsid w:val="00BB6D21"/>
    <w:rsid w:val="00BB7160"/>
    <w:rsid w:val="00BB751B"/>
    <w:rsid w:val="00BB7992"/>
    <w:rsid w:val="00BB7E2E"/>
    <w:rsid w:val="00BB7EE7"/>
    <w:rsid w:val="00BC152B"/>
    <w:rsid w:val="00BC3726"/>
    <w:rsid w:val="00BC39AF"/>
    <w:rsid w:val="00BC5480"/>
    <w:rsid w:val="00BD22B1"/>
    <w:rsid w:val="00BD5177"/>
    <w:rsid w:val="00BE0978"/>
    <w:rsid w:val="00BE2FB7"/>
    <w:rsid w:val="00BE304F"/>
    <w:rsid w:val="00BE3371"/>
    <w:rsid w:val="00BE3464"/>
    <w:rsid w:val="00BE3818"/>
    <w:rsid w:val="00BE381D"/>
    <w:rsid w:val="00BE4E02"/>
    <w:rsid w:val="00BE69A5"/>
    <w:rsid w:val="00BE6B4F"/>
    <w:rsid w:val="00BF40CA"/>
    <w:rsid w:val="00BF4317"/>
    <w:rsid w:val="00BF6064"/>
    <w:rsid w:val="00BF6640"/>
    <w:rsid w:val="00C00F48"/>
    <w:rsid w:val="00C01634"/>
    <w:rsid w:val="00C027F5"/>
    <w:rsid w:val="00C02FF2"/>
    <w:rsid w:val="00C03167"/>
    <w:rsid w:val="00C04707"/>
    <w:rsid w:val="00C04916"/>
    <w:rsid w:val="00C04AF6"/>
    <w:rsid w:val="00C0614A"/>
    <w:rsid w:val="00C10125"/>
    <w:rsid w:val="00C109D5"/>
    <w:rsid w:val="00C1264B"/>
    <w:rsid w:val="00C12F7E"/>
    <w:rsid w:val="00C1366F"/>
    <w:rsid w:val="00C15303"/>
    <w:rsid w:val="00C16699"/>
    <w:rsid w:val="00C16C82"/>
    <w:rsid w:val="00C17990"/>
    <w:rsid w:val="00C201D9"/>
    <w:rsid w:val="00C20724"/>
    <w:rsid w:val="00C215D7"/>
    <w:rsid w:val="00C216ED"/>
    <w:rsid w:val="00C21AA1"/>
    <w:rsid w:val="00C2396D"/>
    <w:rsid w:val="00C24BF1"/>
    <w:rsid w:val="00C252AC"/>
    <w:rsid w:val="00C25A53"/>
    <w:rsid w:val="00C270CD"/>
    <w:rsid w:val="00C27708"/>
    <w:rsid w:val="00C33603"/>
    <w:rsid w:val="00C36486"/>
    <w:rsid w:val="00C3658D"/>
    <w:rsid w:val="00C3736F"/>
    <w:rsid w:val="00C37C5C"/>
    <w:rsid w:val="00C42669"/>
    <w:rsid w:val="00C438BE"/>
    <w:rsid w:val="00C454C9"/>
    <w:rsid w:val="00C45D87"/>
    <w:rsid w:val="00C50439"/>
    <w:rsid w:val="00C513F4"/>
    <w:rsid w:val="00C5231A"/>
    <w:rsid w:val="00C56B51"/>
    <w:rsid w:val="00C57591"/>
    <w:rsid w:val="00C57D96"/>
    <w:rsid w:val="00C61C2A"/>
    <w:rsid w:val="00C62B4A"/>
    <w:rsid w:val="00C635C7"/>
    <w:rsid w:val="00C63AE3"/>
    <w:rsid w:val="00C64E49"/>
    <w:rsid w:val="00C64FEB"/>
    <w:rsid w:val="00C65623"/>
    <w:rsid w:val="00C65F4F"/>
    <w:rsid w:val="00C6643C"/>
    <w:rsid w:val="00C670DF"/>
    <w:rsid w:val="00C67D27"/>
    <w:rsid w:val="00C72E5B"/>
    <w:rsid w:val="00C73C54"/>
    <w:rsid w:val="00C74977"/>
    <w:rsid w:val="00C74C41"/>
    <w:rsid w:val="00C776CB"/>
    <w:rsid w:val="00C80686"/>
    <w:rsid w:val="00C8148D"/>
    <w:rsid w:val="00C81AC0"/>
    <w:rsid w:val="00C81E90"/>
    <w:rsid w:val="00C83E89"/>
    <w:rsid w:val="00C84F4A"/>
    <w:rsid w:val="00C9007B"/>
    <w:rsid w:val="00C90121"/>
    <w:rsid w:val="00C92F3C"/>
    <w:rsid w:val="00C9497E"/>
    <w:rsid w:val="00C95182"/>
    <w:rsid w:val="00C95E4E"/>
    <w:rsid w:val="00CA0B03"/>
    <w:rsid w:val="00CA1C8C"/>
    <w:rsid w:val="00CA27B6"/>
    <w:rsid w:val="00CA2E30"/>
    <w:rsid w:val="00CA4070"/>
    <w:rsid w:val="00CA4AB5"/>
    <w:rsid w:val="00CA4D81"/>
    <w:rsid w:val="00CA5A9F"/>
    <w:rsid w:val="00CA7F30"/>
    <w:rsid w:val="00CB0D35"/>
    <w:rsid w:val="00CB1A28"/>
    <w:rsid w:val="00CB2EED"/>
    <w:rsid w:val="00CB3FE8"/>
    <w:rsid w:val="00CB40BB"/>
    <w:rsid w:val="00CB4CEB"/>
    <w:rsid w:val="00CB5CFE"/>
    <w:rsid w:val="00CB796A"/>
    <w:rsid w:val="00CB7AFB"/>
    <w:rsid w:val="00CC03DF"/>
    <w:rsid w:val="00CC15FD"/>
    <w:rsid w:val="00CC2091"/>
    <w:rsid w:val="00CC2220"/>
    <w:rsid w:val="00CC2A64"/>
    <w:rsid w:val="00CC2AC6"/>
    <w:rsid w:val="00CC3471"/>
    <w:rsid w:val="00CC6AE1"/>
    <w:rsid w:val="00CC7289"/>
    <w:rsid w:val="00CD0A57"/>
    <w:rsid w:val="00CD14E1"/>
    <w:rsid w:val="00CD1851"/>
    <w:rsid w:val="00CD3CA5"/>
    <w:rsid w:val="00CD46EE"/>
    <w:rsid w:val="00CD59CD"/>
    <w:rsid w:val="00CD5E59"/>
    <w:rsid w:val="00CD6395"/>
    <w:rsid w:val="00CD64E1"/>
    <w:rsid w:val="00CD7E28"/>
    <w:rsid w:val="00CE1AE7"/>
    <w:rsid w:val="00CE60E4"/>
    <w:rsid w:val="00CF2DF6"/>
    <w:rsid w:val="00CF3E2F"/>
    <w:rsid w:val="00CF461F"/>
    <w:rsid w:val="00CF61CD"/>
    <w:rsid w:val="00CF6440"/>
    <w:rsid w:val="00D002CF"/>
    <w:rsid w:val="00D016D7"/>
    <w:rsid w:val="00D01706"/>
    <w:rsid w:val="00D0288E"/>
    <w:rsid w:val="00D02E5F"/>
    <w:rsid w:val="00D037B9"/>
    <w:rsid w:val="00D04E17"/>
    <w:rsid w:val="00D101CD"/>
    <w:rsid w:val="00D10E01"/>
    <w:rsid w:val="00D11527"/>
    <w:rsid w:val="00D12CC1"/>
    <w:rsid w:val="00D13856"/>
    <w:rsid w:val="00D140DA"/>
    <w:rsid w:val="00D15060"/>
    <w:rsid w:val="00D157B1"/>
    <w:rsid w:val="00D16318"/>
    <w:rsid w:val="00D16DC2"/>
    <w:rsid w:val="00D1782F"/>
    <w:rsid w:val="00D21D16"/>
    <w:rsid w:val="00D24D4E"/>
    <w:rsid w:val="00D25793"/>
    <w:rsid w:val="00D26115"/>
    <w:rsid w:val="00D305F7"/>
    <w:rsid w:val="00D317C6"/>
    <w:rsid w:val="00D31C32"/>
    <w:rsid w:val="00D32C2A"/>
    <w:rsid w:val="00D33271"/>
    <w:rsid w:val="00D3386F"/>
    <w:rsid w:val="00D34401"/>
    <w:rsid w:val="00D34CC3"/>
    <w:rsid w:val="00D34E24"/>
    <w:rsid w:val="00D34FFA"/>
    <w:rsid w:val="00D35DEC"/>
    <w:rsid w:val="00D36C6E"/>
    <w:rsid w:val="00D371F0"/>
    <w:rsid w:val="00D41062"/>
    <w:rsid w:val="00D41173"/>
    <w:rsid w:val="00D416E2"/>
    <w:rsid w:val="00D42EB7"/>
    <w:rsid w:val="00D4365A"/>
    <w:rsid w:val="00D44062"/>
    <w:rsid w:val="00D442F0"/>
    <w:rsid w:val="00D465C4"/>
    <w:rsid w:val="00D46B3B"/>
    <w:rsid w:val="00D46D77"/>
    <w:rsid w:val="00D476E0"/>
    <w:rsid w:val="00D47CBB"/>
    <w:rsid w:val="00D531D1"/>
    <w:rsid w:val="00D53EE8"/>
    <w:rsid w:val="00D543F4"/>
    <w:rsid w:val="00D54C2D"/>
    <w:rsid w:val="00D569F4"/>
    <w:rsid w:val="00D571A9"/>
    <w:rsid w:val="00D576D6"/>
    <w:rsid w:val="00D609F2"/>
    <w:rsid w:val="00D630BA"/>
    <w:rsid w:val="00D63C28"/>
    <w:rsid w:val="00D65623"/>
    <w:rsid w:val="00D66480"/>
    <w:rsid w:val="00D668B1"/>
    <w:rsid w:val="00D704FB"/>
    <w:rsid w:val="00D7082F"/>
    <w:rsid w:val="00D71F2E"/>
    <w:rsid w:val="00D72FDD"/>
    <w:rsid w:val="00D74CC4"/>
    <w:rsid w:val="00D7560E"/>
    <w:rsid w:val="00D76E99"/>
    <w:rsid w:val="00D776AF"/>
    <w:rsid w:val="00D779CF"/>
    <w:rsid w:val="00D77E34"/>
    <w:rsid w:val="00D805A9"/>
    <w:rsid w:val="00D805E8"/>
    <w:rsid w:val="00D83661"/>
    <w:rsid w:val="00D846B5"/>
    <w:rsid w:val="00D85AD3"/>
    <w:rsid w:val="00D86320"/>
    <w:rsid w:val="00D87614"/>
    <w:rsid w:val="00D92FCF"/>
    <w:rsid w:val="00D9368B"/>
    <w:rsid w:val="00D93796"/>
    <w:rsid w:val="00D94CCD"/>
    <w:rsid w:val="00D95620"/>
    <w:rsid w:val="00D95ADF"/>
    <w:rsid w:val="00D95CA6"/>
    <w:rsid w:val="00D95FA7"/>
    <w:rsid w:val="00D9732B"/>
    <w:rsid w:val="00DA05D5"/>
    <w:rsid w:val="00DA0BD3"/>
    <w:rsid w:val="00DA1063"/>
    <w:rsid w:val="00DA12EA"/>
    <w:rsid w:val="00DA1D4F"/>
    <w:rsid w:val="00DA2D6B"/>
    <w:rsid w:val="00DA3DBF"/>
    <w:rsid w:val="00DA3E90"/>
    <w:rsid w:val="00DA42C5"/>
    <w:rsid w:val="00DA62D5"/>
    <w:rsid w:val="00DA677C"/>
    <w:rsid w:val="00DA6FE6"/>
    <w:rsid w:val="00DB009B"/>
    <w:rsid w:val="00DB1C72"/>
    <w:rsid w:val="00DB2081"/>
    <w:rsid w:val="00DB293E"/>
    <w:rsid w:val="00DB3327"/>
    <w:rsid w:val="00DB3F42"/>
    <w:rsid w:val="00DB48EB"/>
    <w:rsid w:val="00DB4900"/>
    <w:rsid w:val="00DB5EA2"/>
    <w:rsid w:val="00DB5F0B"/>
    <w:rsid w:val="00DB6A08"/>
    <w:rsid w:val="00DB7059"/>
    <w:rsid w:val="00DB7532"/>
    <w:rsid w:val="00DB7EF9"/>
    <w:rsid w:val="00DC0F5E"/>
    <w:rsid w:val="00DC1016"/>
    <w:rsid w:val="00DC23C1"/>
    <w:rsid w:val="00DC2A6D"/>
    <w:rsid w:val="00DC4B9F"/>
    <w:rsid w:val="00DC6315"/>
    <w:rsid w:val="00DC66EF"/>
    <w:rsid w:val="00DD0498"/>
    <w:rsid w:val="00DD0529"/>
    <w:rsid w:val="00DD1067"/>
    <w:rsid w:val="00DD1240"/>
    <w:rsid w:val="00DD1B19"/>
    <w:rsid w:val="00DD1DD5"/>
    <w:rsid w:val="00DD3436"/>
    <w:rsid w:val="00DD3A3A"/>
    <w:rsid w:val="00DD6D95"/>
    <w:rsid w:val="00DD7044"/>
    <w:rsid w:val="00DD7E95"/>
    <w:rsid w:val="00DD7FEA"/>
    <w:rsid w:val="00DE0CDE"/>
    <w:rsid w:val="00DE0D29"/>
    <w:rsid w:val="00DE1341"/>
    <w:rsid w:val="00DE18B3"/>
    <w:rsid w:val="00DE242A"/>
    <w:rsid w:val="00DE4018"/>
    <w:rsid w:val="00DE494D"/>
    <w:rsid w:val="00DE545C"/>
    <w:rsid w:val="00DE575C"/>
    <w:rsid w:val="00DF1511"/>
    <w:rsid w:val="00DF2429"/>
    <w:rsid w:val="00DF2DE0"/>
    <w:rsid w:val="00DF3A13"/>
    <w:rsid w:val="00DF3CFD"/>
    <w:rsid w:val="00DF45E9"/>
    <w:rsid w:val="00DF60DE"/>
    <w:rsid w:val="00DF642E"/>
    <w:rsid w:val="00DF6F48"/>
    <w:rsid w:val="00DF77EE"/>
    <w:rsid w:val="00DF79E6"/>
    <w:rsid w:val="00E0014D"/>
    <w:rsid w:val="00E002E9"/>
    <w:rsid w:val="00E00EA8"/>
    <w:rsid w:val="00E01895"/>
    <w:rsid w:val="00E021D0"/>
    <w:rsid w:val="00E02372"/>
    <w:rsid w:val="00E0277D"/>
    <w:rsid w:val="00E02EDE"/>
    <w:rsid w:val="00E0516B"/>
    <w:rsid w:val="00E065C5"/>
    <w:rsid w:val="00E07C59"/>
    <w:rsid w:val="00E10012"/>
    <w:rsid w:val="00E109DE"/>
    <w:rsid w:val="00E13332"/>
    <w:rsid w:val="00E14193"/>
    <w:rsid w:val="00E1422A"/>
    <w:rsid w:val="00E14CBE"/>
    <w:rsid w:val="00E14D2D"/>
    <w:rsid w:val="00E165F6"/>
    <w:rsid w:val="00E16CBB"/>
    <w:rsid w:val="00E20AAB"/>
    <w:rsid w:val="00E213BA"/>
    <w:rsid w:val="00E223E0"/>
    <w:rsid w:val="00E22681"/>
    <w:rsid w:val="00E2286A"/>
    <w:rsid w:val="00E24A0F"/>
    <w:rsid w:val="00E25EDB"/>
    <w:rsid w:val="00E2624E"/>
    <w:rsid w:val="00E26994"/>
    <w:rsid w:val="00E27D3C"/>
    <w:rsid w:val="00E307B5"/>
    <w:rsid w:val="00E3226E"/>
    <w:rsid w:val="00E32B63"/>
    <w:rsid w:val="00E32B66"/>
    <w:rsid w:val="00E33E76"/>
    <w:rsid w:val="00E34B90"/>
    <w:rsid w:val="00E35378"/>
    <w:rsid w:val="00E4058E"/>
    <w:rsid w:val="00E43196"/>
    <w:rsid w:val="00E44483"/>
    <w:rsid w:val="00E454E3"/>
    <w:rsid w:val="00E45AFE"/>
    <w:rsid w:val="00E46DB4"/>
    <w:rsid w:val="00E46EF2"/>
    <w:rsid w:val="00E5037B"/>
    <w:rsid w:val="00E53560"/>
    <w:rsid w:val="00E5362F"/>
    <w:rsid w:val="00E54A75"/>
    <w:rsid w:val="00E54DAF"/>
    <w:rsid w:val="00E566A5"/>
    <w:rsid w:val="00E57727"/>
    <w:rsid w:val="00E57D27"/>
    <w:rsid w:val="00E6024C"/>
    <w:rsid w:val="00E6108D"/>
    <w:rsid w:val="00E61112"/>
    <w:rsid w:val="00E615F9"/>
    <w:rsid w:val="00E6252B"/>
    <w:rsid w:val="00E62E95"/>
    <w:rsid w:val="00E63264"/>
    <w:rsid w:val="00E656C3"/>
    <w:rsid w:val="00E65895"/>
    <w:rsid w:val="00E65C34"/>
    <w:rsid w:val="00E71F9A"/>
    <w:rsid w:val="00E72C94"/>
    <w:rsid w:val="00E737E8"/>
    <w:rsid w:val="00E73CCB"/>
    <w:rsid w:val="00E73FCD"/>
    <w:rsid w:val="00E74369"/>
    <w:rsid w:val="00E74CEB"/>
    <w:rsid w:val="00E7641B"/>
    <w:rsid w:val="00E7653A"/>
    <w:rsid w:val="00E765E4"/>
    <w:rsid w:val="00E7739B"/>
    <w:rsid w:val="00E776A9"/>
    <w:rsid w:val="00E7779E"/>
    <w:rsid w:val="00E7795D"/>
    <w:rsid w:val="00E80642"/>
    <w:rsid w:val="00E81589"/>
    <w:rsid w:val="00E81741"/>
    <w:rsid w:val="00E81A2D"/>
    <w:rsid w:val="00E82233"/>
    <w:rsid w:val="00E839E2"/>
    <w:rsid w:val="00E84280"/>
    <w:rsid w:val="00E85B3E"/>
    <w:rsid w:val="00E86669"/>
    <w:rsid w:val="00E8718C"/>
    <w:rsid w:val="00E87281"/>
    <w:rsid w:val="00E87B63"/>
    <w:rsid w:val="00E916A6"/>
    <w:rsid w:val="00E91C7E"/>
    <w:rsid w:val="00E91D00"/>
    <w:rsid w:val="00E92364"/>
    <w:rsid w:val="00E9283B"/>
    <w:rsid w:val="00E9529B"/>
    <w:rsid w:val="00E953D5"/>
    <w:rsid w:val="00E95C67"/>
    <w:rsid w:val="00E976C9"/>
    <w:rsid w:val="00EA2B0A"/>
    <w:rsid w:val="00EA2F37"/>
    <w:rsid w:val="00EA30ED"/>
    <w:rsid w:val="00EA4197"/>
    <w:rsid w:val="00EA4293"/>
    <w:rsid w:val="00EA490C"/>
    <w:rsid w:val="00EA5017"/>
    <w:rsid w:val="00EA5AD5"/>
    <w:rsid w:val="00EA73D4"/>
    <w:rsid w:val="00EA7470"/>
    <w:rsid w:val="00EA7731"/>
    <w:rsid w:val="00EA78FE"/>
    <w:rsid w:val="00EB094F"/>
    <w:rsid w:val="00EB1468"/>
    <w:rsid w:val="00EC08FB"/>
    <w:rsid w:val="00EC1F71"/>
    <w:rsid w:val="00EC4DA0"/>
    <w:rsid w:val="00EC546A"/>
    <w:rsid w:val="00EC751E"/>
    <w:rsid w:val="00EC7752"/>
    <w:rsid w:val="00ED420A"/>
    <w:rsid w:val="00ED4925"/>
    <w:rsid w:val="00ED4E7A"/>
    <w:rsid w:val="00ED586E"/>
    <w:rsid w:val="00ED62C0"/>
    <w:rsid w:val="00ED6726"/>
    <w:rsid w:val="00ED7310"/>
    <w:rsid w:val="00EE0B48"/>
    <w:rsid w:val="00EE0F34"/>
    <w:rsid w:val="00EE2D3E"/>
    <w:rsid w:val="00EE4101"/>
    <w:rsid w:val="00EE5F94"/>
    <w:rsid w:val="00EE627F"/>
    <w:rsid w:val="00EE6F73"/>
    <w:rsid w:val="00EE707B"/>
    <w:rsid w:val="00EE74FC"/>
    <w:rsid w:val="00EF0DAC"/>
    <w:rsid w:val="00EF3EF5"/>
    <w:rsid w:val="00EF42BC"/>
    <w:rsid w:val="00EF479E"/>
    <w:rsid w:val="00EF5A32"/>
    <w:rsid w:val="00EF624E"/>
    <w:rsid w:val="00EF62E7"/>
    <w:rsid w:val="00EF72C8"/>
    <w:rsid w:val="00EF773F"/>
    <w:rsid w:val="00F0049F"/>
    <w:rsid w:val="00F0058C"/>
    <w:rsid w:val="00F00E64"/>
    <w:rsid w:val="00F01538"/>
    <w:rsid w:val="00F01D28"/>
    <w:rsid w:val="00F02462"/>
    <w:rsid w:val="00F0369A"/>
    <w:rsid w:val="00F04B46"/>
    <w:rsid w:val="00F04B7D"/>
    <w:rsid w:val="00F056AB"/>
    <w:rsid w:val="00F0576A"/>
    <w:rsid w:val="00F0660F"/>
    <w:rsid w:val="00F0716E"/>
    <w:rsid w:val="00F109A5"/>
    <w:rsid w:val="00F10BA4"/>
    <w:rsid w:val="00F10F19"/>
    <w:rsid w:val="00F12C92"/>
    <w:rsid w:val="00F12D00"/>
    <w:rsid w:val="00F13DD0"/>
    <w:rsid w:val="00F14509"/>
    <w:rsid w:val="00F20423"/>
    <w:rsid w:val="00F21216"/>
    <w:rsid w:val="00F2190F"/>
    <w:rsid w:val="00F22429"/>
    <w:rsid w:val="00F23710"/>
    <w:rsid w:val="00F23927"/>
    <w:rsid w:val="00F2503E"/>
    <w:rsid w:val="00F25930"/>
    <w:rsid w:val="00F32319"/>
    <w:rsid w:val="00F3339A"/>
    <w:rsid w:val="00F357C4"/>
    <w:rsid w:val="00F35D6C"/>
    <w:rsid w:val="00F35EF8"/>
    <w:rsid w:val="00F377F8"/>
    <w:rsid w:val="00F40411"/>
    <w:rsid w:val="00F41113"/>
    <w:rsid w:val="00F41A23"/>
    <w:rsid w:val="00F42262"/>
    <w:rsid w:val="00F451BC"/>
    <w:rsid w:val="00F47057"/>
    <w:rsid w:val="00F47107"/>
    <w:rsid w:val="00F51A24"/>
    <w:rsid w:val="00F53AA2"/>
    <w:rsid w:val="00F53DBB"/>
    <w:rsid w:val="00F5424F"/>
    <w:rsid w:val="00F54AA6"/>
    <w:rsid w:val="00F54D95"/>
    <w:rsid w:val="00F55ABC"/>
    <w:rsid w:val="00F55BC9"/>
    <w:rsid w:val="00F56A28"/>
    <w:rsid w:val="00F56E7B"/>
    <w:rsid w:val="00F572B0"/>
    <w:rsid w:val="00F60A69"/>
    <w:rsid w:val="00F61372"/>
    <w:rsid w:val="00F61711"/>
    <w:rsid w:val="00F61DD3"/>
    <w:rsid w:val="00F64473"/>
    <w:rsid w:val="00F64CD3"/>
    <w:rsid w:val="00F657A5"/>
    <w:rsid w:val="00F6613F"/>
    <w:rsid w:val="00F671E6"/>
    <w:rsid w:val="00F67B0D"/>
    <w:rsid w:val="00F708FF"/>
    <w:rsid w:val="00F71A8D"/>
    <w:rsid w:val="00F71D5B"/>
    <w:rsid w:val="00F753D8"/>
    <w:rsid w:val="00F7601C"/>
    <w:rsid w:val="00F81244"/>
    <w:rsid w:val="00F824EE"/>
    <w:rsid w:val="00F82D3C"/>
    <w:rsid w:val="00F83580"/>
    <w:rsid w:val="00F83682"/>
    <w:rsid w:val="00F841C3"/>
    <w:rsid w:val="00F84A7F"/>
    <w:rsid w:val="00F863C6"/>
    <w:rsid w:val="00F90E2A"/>
    <w:rsid w:val="00F91BB4"/>
    <w:rsid w:val="00F925DF"/>
    <w:rsid w:val="00F92764"/>
    <w:rsid w:val="00F92821"/>
    <w:rsid w:val="00F92B9C"/>
    <w:rsid w:val="00F92BF6"/>
    <w:rsid w:val="00F92C6D"/>
    <w:rsid w:val="00F93587"/>
    <w:rsid w:val="00F94179"/>
    <w:rsid w:val="00F9536E"/>
    <w:rsid w:val="00F9584A"/>
    <w:rsid w:val="00FA0930"/>
    <w:rsid w:val="00FA09AC"/>
    <w:rsid w:val="00FA1C0A"/>
    <w:rsid w:val="00FA3120"/>
    <w:rsid w:val="00FA4324"/>
    <w:rsid w:val="00FA5787"/>
    <w:rsid w:val="00FA7EB2"/>
    <w:rsid w:val="00FB136D"/>
    <w:rsid w:val="00FB188F"/>
    <w:rsid w:val="00FB1BFC"/>
    <w:rsid w:val="00FB236F"/>
    <w:rsid w:val="00FB2BE2"/>
    <w:rsid w:val="00FB358C"/>
    <w:rsid w:val="00FB5261"/>
    <w:rsid w:val="00FB55FF"/>
    <w:rsid w:val="00FB5885"/>
    <w:rsid w:val="00FB6262"/>
    <w:rsid w:val="00FB7317"/>
    <w:rsid w:val="00FB7F5E"/>
    <w:rsid w:val="00FC3F22"/>
    <w:rsid w:val="00FC5148"/>
    <w:rsid w:val="00FC53D1"/>
    <w:rsid w:val="00FC5AE5"/>
    <w:rsid w:val="00FC5C98"/>
    <w:rsid w:val="00FC7F20"/>
    <w:rsid w:val="00FD0A8E"/>
    <w:rsid w:val="00FD1EF6"/>
    <w:rsid w:val="00FD3E09"/>
    <w:rsid w:val="00FD4EDF"/>
    <w:rsid w:val="00FD50AD"/>
    <w:rsid w:val="00FD5CAA"/>
    <w:rsid w:val="00FE0604"/>
    <w:rsid w:val="00FE0B89"/>
    <w:rsid w:val="00FE1276"/>
    <w:rsid w:val="00FE1AD0"/>
    <w:rsid w:val="00FE34B7"/>
    <w:rsid w:val="00FE37D7"/>
    <w:rsid w:val="00FE42FF"/>
    <w:rsid w:val="00FE44D2"/>
    <w:rsid w:val="00FE61FA"/>
    <w:rsid w:val="00FF0999"/>
    <w:rsid w:val="00FF1ED1"/>
    <w:rsid w:val="00FF653E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7CE4F9"/>
  <w15:docId w15:val="{93CCE5E5-5797-485B-AB3D-B9EAA28D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9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18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18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418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18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18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189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189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189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18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418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7418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3565C2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141A5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styleId="a4">
    <w:name w:val="Placeholder Text"/>
    <w:basedOn w:val="a0"/>
    <w:uiPriority w:val="99"/>
    <w:semiHidden/>
    <w:rsid w:val="00894665"/>
    <w:rPr>
      <w:color w:val="808080"/>
    </w:rPr>
  </w:style>
  <w:style w:type="paragraph" w:styleId="a5">
    <w:name w:val="header"/>
    <w:basedOn w:val="a"/>
    <w:link w:val="a6"/>
    <w:uiPriority w:val="99"/>
    <w:unhideWhenUsed/>
    <w:rsid w:val="00895F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5F15"/>
  </w:style>
  <w:style w:type="paragraph" w:styleId="a7">
    <w:name w:val="footer"/>
    <w:basedOn w:val="a"/>
    <w:link w:val="a8"/>
    <w:uiPriority w:val="99"/>
    <w:unhideWhenUsed/>
    <w:rsid w:val="00895F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5F15"/>
  </w:style>
  <w:style w:type="table" w:styleId="a9">
    <w:name w:val="Table Grid"/>
    <w:basedOn w:val="a1"/>
    <w:uiPriority w:val="39"/>
    <w:rsid w:val="0070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rsid w:val="0074189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C3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C3A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41897"/>
    <w:pPr>
      <w:ind w:left="720"/>
      <w:contextualSpacing/>
    </w:pPr>
  </w:style>
  <w:style w:type="character" w:customStyle="1" w:styleId="40">
    <w:name w:val="見出し 4 (文字)"/>
    <w:basedOn w:val="a0"/>
    <w:link w:val="4"/>
    <w:uiPriority w:val="9"/>
    <w:semiHidden/>
    <w:rsid w:val="00741897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741897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741897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741897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741897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741897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74189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7418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7418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副題 (文字)"/>
    <w:basedOn w:val="a0"/>
    <w:link w:val="af"/>
    <w:uiPriority w:val="11"/>
    <w:rsid w:val="00741897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741897"/>
    <w:rPr>
      <w:b/>
      <w:bCs/>
    </w:rPr>
  </w:style>
  <w:style w:type="character" w:styleId="af2">
    <w:name w:val="Emphasis"/>
    <w:basedOn w:val="a0"/>
    <w:uiPriority w:val="20"/>
    <w:qFormat/>
    <w:rsid w:val="00741897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741897"/>
    <w:rPr>
      <w:szCs w:val="32"/>
    </w:rPr>
  </w:style>
  <w:style w:type="paragraph" w:styleId="af4">
    <w:name w:val="Quote"/>
    <w:basedOn w:val="a"/>
    <w:next w:val="a"/>
    <w:link w:val="af5"/>
    <w:uiPriority w:val="29"/>
    <w:qFormat/>
    <w:rsid w:val="00741897"/>
    <w:rPr>
      <w:i/>
    </w:rPr>
  </w:style>
  <w:style w:type="character" w:customStyle="1" w:styleId="af5">
    <w:name w:val="引用文 (文字)"/>
    <w:basedOn w:val="a0"/>
    <w:link w:val="af4"/>
    <w:uiPriority w:val="29"/>
    <w:rsid w:val="00741897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741897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741897"/>
    <w:rPr>
      <w:b/>
      <w:i/>
      <w:sz w:val="24"/>
    </w:rPr>
  </w:style>
  <w:style w:type="character" w:styleId="af6">
    <w:name w:val="Subtle Emphasis"/>
    <w:uiPriority w:val="19"/>
    <w:qFormat/>
    <w:rsid w:val="00741897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741897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41897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741897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741897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741897"/>
    <w:pPr>
      <w:outlineLvl w:val="9"/>
    </w:pPr>
    <w:rPr>
      <w:rFonts w:cs="Times New Roman"/>
    </w:rPr>
  </w:style>
  <w:style w:type="character" w:styleId="afa">
    <w:name w:val="annotation reference"/>
    <w:basedOn w:val="a0"/>
    <w:uiPriority w:val="99"/>
    <w:semiHidden/>
    <w:unhideWhenUsed/>
    <w:rsid w:val="0068333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83333"/>
    <w:pPr>
      <w:spacing w:line="240" w:lineRule="auto"/>
    </w:pPr>
    <w:rPr>
      <w:sz w:val="20"/>
      <w:szCs w:val="20"/>
    </w:rPr>
  </w:style>
  <w:style w:type="character" w:customStyle="1" w:styleId="afc">
    <w:name w:val="コメント文字列 (文字)"/>
    <w:basedOn w:val="a0"/>
    <w:link w:val="afb"/>
    <w:uiPriority w:val="99"/>
    <w:semiHidden/>
    <w:rsid w:val="00683333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83333"/>
    <w:rPr>
      <w:b/>
      <w:bCs/>
    </w:rPr>
  </w:style>
  <w:style w:type="character" w:customStyle="1" w:styleId="afe">
    <w:name w:val="コメント内容 (文字)"/>
    <w:basedOn w:val="afc"/>
    <w:link w:val="afd"/>
    <w:uiPriority w:val="99"/>
    <w:semiHidden/>
    <w:rsid w:val="00683333"/>
    <w:rPr>
      <w:b/>
      <w:bCs/>
      <w:sz w:val="20"/>
      <w:szCs w:val="20"/>
    </w:rPr>
  </w:style>
  <w:style w:type="paragraph" w:styleId="aff">
    <w:name w:val="Revision"/>
    <w:hidden/>
    <w:uiPriority w:val="99"/>
    <w:semiHidden/>
    <w:rsid w:val="00683333"/>
    <w:pPr>
      <w:spacing w:after="0" w:line="240" w:lineRule="auto"/>
    </w:pPr>
    <w:rPr>
      <w:sz w:val="24"/>
      <w:szCs w:val="24"/>
    </w:rPr>
  </w:style>
  <w:style w:type="character" w:styleId="aff0">
    <w:name w:val="line number"/>
    <w:basedOn w:val="a0"/>
    <w:uiPriority w:val="99"/>
    <w:semiHidden/>
    <w:unhideWhenUsed/>
    <w:rsid w:val="00683333"/>
  </w:style>
  <w:style w:type="table" w:customStyle="1" w:styleId="LightShading1">
    <w:name w:val="Light Shading1"/>
    <w:basedOn w:val="a1"/>
    <w:uiPriority w:val="60"/>
    <w:rsid w:val="00E07C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per_Times">
      <a:majorFont>
        <a:latin typeface="Times New Roman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099A7-7B66-4414-9CE2-28A526D7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1780</Words>
  <Characters>10151</Characters>
  <Application>Microsoft Office Word</Application>
  <DocSecurity>0</DocSecurity>
  <Lines>84</Lines>
  <Paragraphs>23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MouseComputer PC</Company>
  <LinksUpToDate>false</LinksUpToDate>
  <CharactersWithSpaces>11908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Takaji Matsutani</dc:creator>
  <cp:lastModifiedBy>Takaji Matsutani</cp:lastModifiedBy>
  <cp:revision>5</cp:revision>
  <cp:lastPrinted>2015-10-16T11:15:00Z</cp:lastPrinted>
  <dcterms:created xsi:type="dcterms:W3CDTF">2016-09-24T05:19:00Z</dcterms:created>
  <dcterms:modified xsi:type="dcterms:W3CDTF">2016-09-25T02:57:00Z</dcterms:modified>
</cp:coreProperties>
</file>