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9030" w14:textId="47C777F3" w:rsidR="003561A4" w:rsidRDefault="003561A4" w:rsidP="003561A4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11698" w:type="dxa"/>
        <w:tblInd w:w="-1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9"/>
        <w:gridCol w:w="2963"/>
        <w:gridCol w:w="3369"/>
        <w:gridCol w:w="1307"/>
      </w:tblGrid>
      <w:tr w:rsidR="003561A4" w14:paraId="099A8EA5" w14:textId="77777777" w:rsidTr="009C7AD0">
        <w:trPr>
          <w:trHeight w:val="423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</w:tcBorders>
          </w:tcPr>
          <w:p w14:paraId="58DC7B92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Cells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14:paraId="1D7D6CBA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 w:rsidRPr="00F30666">
              <w:rPr>
                <w:rFonts w:ascii="Times New Roman" w:hAnsi="Times New Roman" w:cs="Times New Roman"/>
              </w:rPr>
              <w:t xml:space="preserve">Pre-immunization </w:t>
            </w:r>
          </w:p>
          <w:p w14:paraId="6FC0E97E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Absolute number</w:t>
            </w:r>
            <w:r w:rsidRPr="00F306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 cells/L (GM, CI</w:t>
            </w:r>
            <w:r w:rsidRPr="00F306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56CA8361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 w:rsidRPr="00F30666">
              <w:rPr>
                <w:rFonts w:ascii="Times New Roman" w:hAnsi="Times New Roman" w:cs="Times New Roman"/>
              </w:rPr>
              <w:t xml:space="preserve">7 days post-immunization </w:t>
            </w:r>
          </w:p>
          <w:p w14:paraId="321EFCC7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Absolute number</w:t>
            </w:r>
            <w:r w:rsidRPr="00F306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 cells/L (GM, CI</w:t>
            </w:r>
            <w:r w:rsidRPr="00F306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69D41E48" w14:textId="77777777" w:rsidR="003561A4" w:rsidRPr="00F30666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3561A4" w14:paraId="51DB2E47" w14:textId="77777777" w:rsidTr="009C7AD0">
        <w:tc>
          <w:tcPr>
            <w:tcW w:w="40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F054B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Lymphocytes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ACE50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 (0.8-1.4 X 10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99227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 (0.8-1.1 X 10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8B9C2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0.05</w:t>
            </w:r>
          </w:p>
        </w:tc>
      </w:tr>
      <w:tr w:rsidR="003561A4" w14:paraId="34DA7FCF" w14:textId="77777777" w:rsidTr="009C7AD0">
        <w:trPr>
          <w:trHeight w:val="90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608B3BB9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B cells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587F118E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 (7.4-11.5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1DD15D43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 (6.7-10.5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03F3A3AB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0.05</w:t>
            </w:r>
          </w:p>
        </w:tc>
      </w:tr>
      <w:tr w:rsidR="003561A4" w14:paraId="1CEEFE20" w14:textId="77777777" w:rsidTr="009C7AD0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3D65F3E1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 w:rsidRPr="003F33A8">
              <w:rPr>
                <w:rFonts w:ascii="Times New Roman" w:hAnsi="Times New Roman" w:cs="Times New Roman"/>
              </w:rPr>
              <w:t xml:space="preserve">Naïve </w:t>
            </w:r>
            <w:r>
              <w:rPr>
                <w:rFonts w:ascii="Times New Roman" w:hAnsi="Times New Roman" w:cs="Times New Roman"/>
              </w:rPr>
              <w:t>(</w:t>
            </w:r>
            <w:r w:rsidRPr="00F30666">
              <w:rPr>
                <w:rFonts w:ascii="Times New Roman" w:hAnsi="Times New Roman" w:cs="Times New Roman"/>
              </w:rPr>
              <w:t>CD27-IgM+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0B49C3C0" w14:textId="77777777" w:rsidR="003561A4" w:rsidRPr="005B37B5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 (3.0-5.9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27E75B64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 (2.6- 5.4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71A9DF78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0.05</w:t>
            </w:r>
          </w:p>
        </w:tc>
      </w:tr>
      <w:tr w:rsidR="003561A4" w14:paraId="260CFC72" w14:textId="77777777" w:rsidTr="009C7AD0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1797CB19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 w:rsidRPr="003F33A8">
              <w:rPr>
                <w:rFonts w:ascii="Times New Roman" w:hAnsi="Times New Roman" w:cs="Times New Roman"/>
              </w:rPr>
              <w:t>IgM memory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30666">
              <w:rPr>
                <w:rFonts w:ascii="Times New Roman" w:hAnsi="Times New Roman" w:cs="Times New Roman"/>
              </w:rPr>
              <w:t>CD27+IgM+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5573DC6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 (4.8-9.0 X 10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6EE9978A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 (4.3-7.5 X 10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12677555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0.05</w:t>
            </w:r>
          </w:p>
        </w:tc>
      </w:tr>
      <w:tr w:rsidR="003561A4" w14:paraId="1A8EE868" w14:textId="77777777" w:rsidTr="009C7AD0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B3D6E97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 w:rsidRPr="003F33A8">
              <w:rPr>
                <w:rFonts w:ascii="Times New Roman" w:hAnsi="Times New Roman" w:cs="Times New Roman"/>
              </w:rPr>
              <w:t xml:space="preserve">Class Switched </w:t>
            </w:r>
            <w:r>
              <w:rPr>
                <w:rFonts w:ascii="Times New Roman" w:hAnsi="Times New Roman" w:cs="Times New Roman"/>
              </w:rPr>
              <w:t>(</w:t>
            </w:r>
            <w:r w:rsidRPr="00F30666">
              <w:rPr>
                <w:rFonts w:ascii="Times New Roman" w:hAnsi="Times New Roman" w:cs="Times New Roman"/>
              </w:rPr>
              <w:t>CD27-IgM-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5EC87424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 (1.1-1.7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4B1C6863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 (1.0-1.6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1BDD799B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0.05</w:t>
            </w:r>
          </w:p>
        </w:tc>
      </w:tr>
      <w:tr w:rsidR="003561A4" w14:paraId="45C31F12" w14:textId="77777777" w:rsidTr="009C7AD0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7776A0FD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 w:rsidRPr="003F33A8">
              <w:rPr>
                <w:rFonts w:ascii="Times New Roman" w:hAnsi="Times New Roman" w:cs="Times New Roman"/>
              </w:rPr>
              <w:t>Class Switched memory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30666">
              <w:rPr>
                <w:rFonts w:ascii="Times New Roman" w:hAnsi="Times New Roman" w:cs="Times New Roman"/>
              </w:rPr>
              <w:t>CD27+IgM-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D0B077E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(1.2-2.0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4B2B30BC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 (1.2-2.1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52F96C78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0.05</w:t>
            </w:r>
          </w:p>
        </w:tc>
      </w:tr>
      <w:tr w:rsidR="003561A4" w14:paraId="34E62DBD" w14:textId="77777777" w:rsidTr="009C7AD0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698BC975" w14:textId="77777777" w:rsidR="003561A4" w:rsidRPr="003F33A8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CD19+</w:t>
            </w:r>
            <w:r w:rsidRPr="003F33A8">
              <w:rPr>
                <w:rFonts w:ascii="Times New Roman" w:hAnsi="Times New Roman" w:cs="Times New Roman"/>
              </w:rPr>
              <w:t>CD5+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2BC7821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 (1.8-2.7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03594FAD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 (1.6-3.0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1452507B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0.05</w:t>
            </w:r>
          </w:p>
        </w:tc>
      </w:tr>
      <w:tr w:rsidR="003561A4" w14:paraId="1127E944" w14:textId="77777777" w:rsidTr="009C7AD0"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58831" w14:textId="77777777" w:rsidR="003561A4" w:rsidRPr="003F33A8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CD19+</w:t>
            </w:r>
            <w:r w:rsidRPr="003F33A8">
              <w:rPr>
                <w:rFonts w:ascii="Times New Roman" w:hAnsi="Times New Roman" w:cs="Times New Roman"/>
              </w:rPr>
              <w:t>CD5-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6CC85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 (3.5-7.0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0C297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 (2.9-6.3 X 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5DE25" w14:textId="77777777" w:rsidR="003561A4" w:rsidRDefault="003561A4" w:rsidP="009C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0.05</w:t>
            </w:r>
          </w:p>
        </w:tc>
      </w:tr>
    </w:tbl>
    <w:p w14:paraId="2DCCDCEC" w14:textId="77777777" w:rsidR="00F667EC" w:rsidRDefault="00F667EC"/>
    <w:sectPr w:rsidR="00F667EC" w:rsidSect="003B29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A4"/>
    <w:rsid w:val="0007279F"/>
    <w:rsid w:val="001547CE"/>
    <w:rsid w:val="00156958"/>
    <w:rsid w:val="001B692D"/>
    <w:rsid w:val="001F49AE"/>
    <w:rsid w:val="002F6A48"/>
    <w:rsid w:val="00303FDE"/>
    <w:rsid w:val="003561A4"/>
    <w:rsid w:val="003B2905"/>
    <w:rsid w:val="008C3C0D"/>
    <w:rsid w:val="00931738"/>
    <w:rsid w:val="009B38FA"/>
    <w:rsid w:val="009D575A"/>
    <w:rsid w:val="009D596A"/>
    <w:rsid w:val="009D5B1B"/>
    <w:rsid w:val="00A55CB2"/>
    <w:rsid w:val="00BA2EA5"/>
    <w:rsid w:val="00C34EE7"/>
    <w:rsid w:val="00CE0226"/>
    <w:rsid w:val="00D9704D"/>
    <w:rsid w:val="00E64D91"/>
    <w:rsid w:val="00F00883"/>
    <w:rsid w:val="00F46419"/>
    <w:rsid w:val="00F6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E5B31"/>
  <w14:defaultImageDpi w14:val="32767"/>
  <w15:chartTrackingRefBased/>
  <w15:docId w15:val="{BC6A5D99-ECFF-074C-973E-0DC6F9C8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56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Gaultier</dc:creator>
  <cp:keywords/>
  <dc:description/>
  <cp:lastModifiedBy>Gabrielle Gaultier</cp:lastModifiedBy>
  <cp:revision>2</cp:revision>
  <dcterms:created xsi:type="dcterms:W3CDTF">2019-09-05T13:05:00Z</dcterms:created>
  <dcterms:modified xsi:type="dcterms:W3CDTF">2019-09-05T13:05:00Z</dcterms:modified>
</cp:coreProperties>
</file>