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54F" w:rsidRPr="00556810" w:rsidRDefault="00E3454F" w:rsidP="00E3454F">
      <w:pPr>
        <w:spacing w:line="480" w:lineRule="auto"/>
        <w:rPr>
          <w:lang w:val="en-US"/>
        </w:rPr>
      </w:pPr>
      <w:r>
        <w:rPr>
          <w:b/>
          <w:lang w:val="en-GB"/>
        </w:rPr>
        <w:t xml:space="preserve">Additional file 6: </w:t>
      </w:r>
      <w:r w:rsidRPr="00556810">
        <w:rPr>
          <w:lang w:val="en-US"/>
        </w:rPr>
        <w:t xml:space="preserve">  </w:t>
      </w:r>
      <w:r w:rsidR="00CF49D2">
        <w:rPr>
          <w:lang w:val="en-US"/>
        </w:rPr>
        <w:t xml:space="preserve">best </w:t>
      </w:r>
      <w:r w:rsidR="003736AA" w:rsidRPr="00556810">
        <w:rPr>
          <w:lang w:val="en-US"/>
        </w:rPr>
        <w:t>B</w:t>
      </w:r>
      <w:r w:rsidR="003736AA" w:rsidRPr="00556810">
        <w:rPr>
          <w:lang w:val="en-GB"/>
        </w:rPr>
        <w:t xml:space="preserve">LAST </w:t>
      </w:r>
      <w:r w:rsidRPr="00556810">
        <w:rPr>
          <w:lang w:val="en-GB"/>
        </w:rPr>
        <w:t>best hits for the genes involved in the</w:t>
      </w:r>
      <w:r w:rsidR="00CF49D2" w:rsidRPr="00CF49D2">
        <w:rPr>
          <w:lang w:val="en-GB"/>
        </w:rPr>
        <w:t xml:space="preserve"> </w:t>
      </w:r>
      <w:r w:rsidR="00CF49D2">
        <w:rPr>
          <w:lang w:val="en-GB"/>
        </w:rPr>
        <w:t>putative</w:t>
      </w:r>
      <w:r w:rsidRPr="00556810">
        <w:rPr>
          <w:i/>
          <w:lang w:val="en-GB"/>
        </w:rPr>
        <w:t xml:space="preserve"> </w:t>
      </w:r>
      <w:r w:rsidR="008C5E28">
        <w:rPr>
          <w:i/>
          <w:lang w:val="en-GB"/>
        </w:rPr>
        <w:t>B</w:t>
      </w:r>
      <w:r w:rsidRPr="00556810">
        <w:rPr>
          <w:i/>
          <w:lang w:val="en-GB"/>
        </w:rPr>
        <w:t xml:space="preserve">. </w:t>
      </w:r>
      <w:r w:rsidR="008C5E28">
        <w:rPr>
          <w:i/>
          <w:lang w:val="en-GB"/>
        </w:rPr>
        <w:t>fuckeliana</w:t>
      </w:r>
      <w:r w:rsidRPr="00556810">
        <w:rPr>
          <w:lang w:val="en-GB"/>
        </w:rPr>
        <w:t xml:space="preserve"> and </w:t>
      </w:r>
      <w:r w:rsidRPr="00556810">
        <w:rPr>
          <w:i/>
          <w:lang w:val="en-GB"/>
        </w:rPr>
        <w:t>C. globosum</w:t>
      </w:r>
      <w:r w:rsidRPr="00556810">
        <w:rPr>
          <w:lang w:val="en-GB"/>
        </w:rPr>
        <w:t xml:space="preserve"> gene cluster.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016"/>
        <w:gridCol w:w="934"/>
        <w:gridCol w:w="1016"/>
        <w:gridCol w:w="687"/>
        <w:gridCol w:w="242"/>
        <w:gridCol w:w="934"/>
        <w:gridCol w:w="934"/>
        <w:gridCol w:w="934"/>
        <w:gridCol w:w="1016"/>
        <w:gridCol w:w="615"/>
      </w:tblGrid>
      <w:tr w:rsidR="0029487D" w:rsidRPr="00556810" w:rsidTr="00DA423B">
        <w:tc>
          <w:tcPr>
            <w:tcW w:w="581" w:type="pct"/>
          </w:tcPr>
          <w:p w:rsidR="00E3454F" w:rsidRPr="00885312" w:rsidRDefault="00885312" w:rsidP="00885312">
            <w:pPr>
              <w:rPr>
                <w:b/>
                <w:i/>
                <w:sz w:val="16"/>
                <w:szCs w:val="16"/>
                <w:lang w:val="en-US"/>
              </w:rPr>
            </w:pPr>
            <w:r>
              <w:rPr>
                <w:b/>
                <w:i/>
                <w:sz w:val="16"/>
                <w:szCs w:val="16"/>
                <w:lang w:val="en-GB"/>
              </w:rPr>
              <w:t>B. fuckeliana</w:t>
            </w:r>
          </w:p>
        </w:tc>
        <w:tc>
          <w:tcPr>
            <w:tcW w:w="491" w:type="pct"/>
          </w:tcPr>
          <w:p w:rsidR="00E3454F" w:rsidRPr="00885312" w:rsidRDefault="00E3454F" w:rsidP="00885312">
            <w:pPr>
              <w:rPr>
                <w:b/>
                <w:sz w:val="16"/>
                <w:szCs w:val="16"/>
                <w:lang w:val="en-US"/>
              </w:rPr>
            </w:pPr>
            <w:r w:rsidRPr="00885312">
              <w:rPr>
                <w:b/>
                <w:sz w:val="16"/>
                <w:szCs w:val="16"/>
                <w:lang w:val="en-US"/>
              </w:rPr>
              <w:t>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567" w:type="pct"/>
          </w:tcPr>
          <w:p w:rsidR="00E3454F" w:rsidRPr="00885312" w:rsidRDefault="00E3454F" w:rsidP="00885312">
            <w:pPr>
              <w:rPr>
                <w:b/>
                <w:sz w:val="16"/>
                <w:szCs w:val="16"/>
                <w:lang w:val="en-US"/>
              </w:rPr>
            </w:pPr>
            <w:r w:rsidRPr="00885312">
              <w:rPr>
                <w:b/>
                <w:sz w:val="16"/>
                <w:szCs w:val="16"/>
                <w:lang w:val="en-US"/>
              </w:rPr>
              <w:t>2</w:t>
            </w:r>
            <w:r w:rsidRPr="00885312">
              <w:rPr>
                <w:b/>
                <w:sz w:val="16"/>
                <w:szCs w:val="16"/>
                <w:vertAlign w:val="superscript"/>
                <w:lang w:val="en-US"/>
              </w:rPr>
              <w:t>nd</w:t>
            </w:r>
            <w:r w:rsidRPr="00885312">
              <w:rPr>
                <w:b/>
                <w:sz w:val="16"/>
                <w:szCs w:val="16"/>
                <w:lang w:val="en-US"/>
              </w:rPr>
              <w:t xml:space="preserve"> 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641" w:type="pct"/>
          </w:tcPr>
          <w:p w:rsidR="00E3454F" w:rsidRPr="00885312" w:rsidRDefault="00E3454F" w:rsidP="00885312">
            <w:pPr>
              <w:rPr>
                <w:b/>
                <w:sz w:val="16"/>
                <w:szCs w:val="16"/>
                <w:lang w:val="en-US"/>
              </w:rPr>
            </w:pPr>
            <w:r w:rsidRPr="00885312">
              <w:rPr>
                <w:b/>
                <w:sz w:val="16"/>
                <w:szCs w:val="16"/>
                <w:lang w:val="en-US"/>
              </w:rPr>
              <w:t>third 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38" w:type="pct"/>
          </w:tcPr>
          <w:p w:rsidR="00E3454F" w:rsidRPr="00885312" w:rsidRDefault="00E3454F" w:rsidP="00885312">
            <w:pPr>
              <w:rPr>
                <w:b/>
                <w:sz w:val="16"/>
                <w:szCs w:val="16"/>
                <w:lang w:val="en-US"/>
              </w:rPr>
            </w:pPr>
            <w:r w:rsidRPr="00885312">
              <w:rPr>
                <w:b/>
                <w:sz w:val="16"/>
                <w:szCs w:val="16"/>
                <w:lang w:val="en-US"/>
              </w:rPr>
              <w:t>Putative function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8" w:type="pct"/>
          </w:tcPr>
          <w:p w:rsidR="00E3454F" w:rsidRPr="00885312" w:rsidRDefault="00E3454F" w:rsidP="00885312">
            <w:pPr>
              <w:rPr>
                <w:b/>
                <w:sz w:val="16"/>
                <w:szCs w:val="16"/>
                <w:lang w:val="en-US"/>
              </w:rPr>
            </w:pPr>
            <w:r w:rsidRPr="00885312">
              <w:rPr>
                <w:b/>
                <w:sz w:val="16"/>
                <w:szCs w:val="16"/>
                <w:lang w:val="en-US"/>
              </w:rPr>
              <w:t> </w:t>
            </w:r>
          </w:p>
        </w:tc>
        <w:tc>
          <w:tcPr>
            <w:tcW w:w="453" w:type="pct"/>
          </w:tcPr>
          <w:p w:rsidR="00E3454F" w:rsidRPr="00885312" w:rsidRDefault="00E3454F" w:rsidP="00885312">
            <w:pPr>
              <w:rPr>
                <w:b/>
                <w:sz w:val="16"/>
                <w:szCs w:val="16"/>
                <w:lang w:val="en-US"/>
              </w:rPr>
            </w:pPr>
            <w:r w:rsidRPr="00F15878">
              <w:rPr>
                <w:b/>
                <w:i/>
                <w:sz w:val="16"/>
                <w:szCs w:val="16"/>
                <w:lang w:val="en-GB"/>
              </w:rPr>
              <w:t>C. globosum</w:t>
            </w:r>
          </w:p>
        </w:tc>
        <w:tc>
          <w:tcPr>
            <w:tcW w:w="453" w:type="pct"/>
          </w:tcPr>
          <w:p w:rsidR="00E3454F" w:rsidRPr="00885312" w:rsidRDefault="00E3454F" w:rsidP="00885312">
            <w:pPr>
              <w:rPr>
                <w:b/>
                <w:sz w:val="16"/>
                <w:szCs w:val="16"/>
                <w:lang w:val="en-US"/>
              </w:rPr>
            </w:pPr>
            <w:r w:rsidRPr="00885312">
              <w:rPr>
                <w:b/>
                <w:sz w:val="16"/>
                <w:szCs w:val="16"/>
                <w:lang w:val="en-US"/>
              </w:rPr>
              <w:t>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53" w:type="pct"/>
          </w:tcPr>
          <w:p w:rsidR="00E3454F" w:rsidRPr="00885312" w:rsidRDefault="00E3454F" w:rsidP="00885312">
            <w:pPr>
              <w:rPr>
                <w:b/>
                <w:sz w:val="16"/>
                <w:szCs w:val="16"/>
                <w:lang w:val="en-US"/>
              </w:rPr>
            </w:pPr>
            <w:r w:rsidRPr="00885312">
              <w:rPr>
                <w:b/>
                <w:sz w:val="16"/>
                <w:szCs w:val="16"/>
                <w:lang w:val="en-US"/>
              </w:rPr>
              <w:t>2</w:t>
            </w:r>
            <w:r w:rsidRPr="00885312">
              <w:rPr>
                <w:b/>
                <w:sz w:val="16"/>
                <w:szCs w:val="16"/>
                <w:vertAlign w:val="superscript"/>
                <w:lang w:val="en-US"/>
              </w:rPr>
              <w:t>nd</w:t>
            </w:r>
            <w:r w:rsidRPr="00885312">
              <w:rPr>
                <w:b/>
                <w:sz w:val="16"/>
                <w:szCs w:val="16"/>
                <w:lang w:val="en-US"/>
              </w:rPr>
              <w:t xml:space="preserve"> 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491" w:type="pct"/>
          </w:tcPr>
          <w:p w:rsidR="00E3454F" w:rsidRPr="00885312" w:rsidRDefault="00E3454F" w:rsidP="00885312">
            <w:pPr>
              <w:rPr>
                <w:b/>
                <w:sz w:val="16"/>
                <w:szCs w:val="16"/>
                <w:lang w:val="en-US"/>
              </w:rPr>
            </w:pPr>
            <w:r w:rsidRPr="00885312">
              <w:rPr>
                <w:b/>
                <w:sz w:val="16"/>
                <w:szCs w:val="16"/>
                <w:lang w:val="en-US"/>
              </w:rPr>
              <w:t>third Best hit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303" w:type="pct"/>
          </w:tcPr>
          <w:p w:rsidR="00E3454F" w:rsidRPr="00F15878" w:rsidRDefault="00E3454F" w:rsidP="00885312">
            <w:pPr>
              <w:rPr>
                <w:b/>
                <w:sz w:val="16"/>
                <w:szCs w:val="16"/>
              </w:rPr>
            </w:pPr>
            <w:r w:rsidRPr="00885312">
              <w:rPr>
                <w:b/>
                <w:sz w:val="16"/>
                <w:szCs w:val="16"/>
                <w:lang w:val="en-US"/>
              </w:rPr>
              <w:t>Putative func</w:t>
            </w:r>
            <w:r w:rsidRPr="00F15878">
              <w:rPr>
                <w:b/>
                <w:sz w:val="16"/>
                <w:szCs w:val="16"/>
              </w:rPr>
              <w:t>tion</w:t>
            </w:r>
            <w:r w:rsidRPr="00F15878">
              <w:rPr>
                <w:b/>
                <w:sz w:val="16"/>
                <w:szCs w:val="16"/>
                <w:vertAlign w:val="superscript"/>
                <w:lang w:val="en-US"/>
              </w:rPr>
              <w:t>b</w:t>
            </w:r>
          </w:p>
        </w:tc>
      </w:tr>
      <w:tr w:rsidR="0029487D" w:rsidRPr="00556810" w:rsidTr="00DA423B">
        <w:tc>
          <w:tcPr>
            <w:tcW w:w="581" w:type="pct"/>
          </w:tcPr>
          <w:p w:rsidR="00E3454F" w:rsidRPr="00DA423B" w:rsidRDefault="00885312" w:rsidP="00885312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  <w:lang w:val="en-GB"/>
              </w:rPr>
              <w:t>B. fuckeliana</w:t>
            </w:r>
            <w:r w:rsidR="00DA423B" w:rsidRPr="00DA423B">
              <w:rPr>
                <w:i/>
                <w:sz w:val="16"/>
                <w:szCs w:val="16"/>
                <w:lang w:val="en-GB"/>
              </w:rPr>
              <w:t xml:space="preserve"> </w:t>
            </w:r>
            <w:r w:rsidR="00DA423B" w:rsidRPr="00DA423B">
              <w:rPr>
                <w:sz w:val="16"/>
                <w:szCs w:val="16"/>
                <w:lang w:val="en-GB"/>
              </w:rPr>
              <w:t>XP_001548366.1</w:t>
            </w:r>
            <w:r w:rsidR="00DA423B" w:rsidRPr="00DA423B">
              <w:rPr>
                <w:i/>
                <w:sz w:val="16"/>
                <w:szCs w:val="16"/>
                <w:lang w:val="en-GB"/>
              </w:rPr>
              <w:t> </w:t>
            </w:r>
          </w:p>
        </w:tc>
        <w:tc>
          <w:tcPr>
            <w:tcW w:w="491" w:type="pct"/>
          </w:tcPr>
          <w:p w:rsidR="00DA423B" w:rsidRPr="00DA423B" w:rsidRDefault="00DA423B" w:rsidP="00DA423B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i/>
                <w:color w:val="000000"/>
                <w:sz w:val="16"/>
                <w:szCs w:val="16"/>
              </w:rPr>
              <w:t>Aspergillus niger</w:t>
            </w:r>
            <w:r w:rsidRPr="00DA423B">
              <w:rPr>
                <w:color w:val="000000"/>
                <w:sz w:val="16"/>
                <w:szCs w:val="16"/>
              </w:rPr>
              <w:t xml:space="preserve"> XP_001398729.1 (68%)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</w:tcPr>
          <w:p w:rsidR="00DA423B" w:rsidRPr="00DA423B" w:rsidRDefault="00DA423B" w:rsidP="00DA423B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i/>
                <w:color w:val="000000"/>
                <w:sz w:val="16"/>
                <w:szCs w:val="16"/>
              </w:rPr>
              <w:t>Trichoderma reesei</w:t>
            </w:r>
            <w:r w:rsidRPr="00DA423B">
              <w:rPr>
                <w:color w:val="000000"/>
                <w:sz w:val="16"/>
                <w:szCs w:val="16"/>
              </w:rPr>
              <w:t xml:space="preserve"> XP_006962948.1 (64%)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641" w:type="pct"/>
          </w:tcPr>
          <w:p w:rsidR="00DA423B" w:rsidRPr="00DA423B" w:rsidRDefault="00DA423B" w:rsidP="00DA423B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i/>
                <w:color w:val="000000"/>
                <w:sz w:val="16"/>
                <w:szCs w:val="16"/>
              </w:rPr>
              <w:t>Neosartorya fischeri</w:t>
            </w:r>
            <w:r w:rsidRPr="00DA423B">
              <w:rPr>
                <w:color w:val="000000"/>
                <w:sz w:val="16"/>
                <w:szCs w:val="16"/>
              </w:rPr>
              <w:t xml:space="preserve"> XP_001264200.1 (44%)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</w:tcPr>
          <w:p w:rsidR="00DA423B" w:rsidRPr="00DA423B" w:rsidRDefault="00DA423B" w:rsidP="00DA423B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color w:val="000000"/>
                <w:sz w:val="16"/>
                <w:szCs w:val="16"/>
              </w:rPr>
              <w:t>P450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C. globosum </w:t>
            </w:r>
            <w:r w:rsidRPr="00F15878">
              <w:rPr>
                <w:sz w:val="16"/>
                <w:szCs w:val="16"/>
                <w:lang w:val="en-US"/>
              </w:rPr>
              <w:t>XP_001227319.1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Thielavia terrestris </w:t>
            </w:r>
            <w:r w:rsidRPr="00F15878">
              <w:rPr>
                <w:sz w:val="16"/>
                <w:szCs w:val="16"/>
              </w:rPr>
              <w:t>XP_003653628.1 (66%)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Myceliophthora termophila </w:t>
            </w:r>
            <w:r w:rsidRPr="00F15878">
              <w:rPr>
                <w:sz w:val="16"/>
                <w:szCs w:val="16"/>
              </w:rPr>
              <w:t>XP_003667270.1 (68%)</w:t>
            </w:r>
          </w:p>
        </w:tc>
        <w:tc>
          <w:tcPr>
            <w:tcW w:w="491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Neurospora crassa </w:t>
            </w:r>
            <w:r w:rsidRPr="00F15878">
              <w:rPr>
                <w:sz w:val="16"/>
                <w:szCs w:val="16"/>
              </w:rPr>
              <w:t>XP_963189.1 (59%)</w:t>
            </w:r>
          </w:p>
        </w:tc>
        <w:tc>
          <w:tcPr>
            <w:tcW w:w="30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</w:tr>
      <w:tr w:rsidR="0029487D" w:rsidRPr="00556810" w:rsidTr="00DA423B">
        <w:tc>
          <w:tcPr>
            <w:tcW w:w="581" w:type="pct"/>
          </w:tcPr>
          <w:p w:rsidR="00E3454F" w:rsidRPr="00DA423B" w:rsidRDefault="00885312" w:rsidP="00885312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  <w:lang w:val="en-GB"/>
              </w:rPr>
              <w:t>B. fuckeliana</w:t>
            </w:r>
            <w:r w:rsidR="00DA423B" w:rsidRPr="00DA423B">
              <w:rPr>
                <w:i/>
                <w:sz w:val="16"/>
                <w:szCs w:val="16"/>
                <w:lang w:val="en-GB"/>
              </w:rPr>
              <w:t xml:space="preserve"> </w:t>
            </w:r>
            <w:r w:rsidR="00DA423B" w:rsidRPr="00DA423B">
              <w:rPr>
                <w:sz w:val="16"/>
                <w:szCs w:val="16"/>
                <w:lang w:val="en-GB"/>
              </w:rPr>
              <w:t>XP_001548365.1</w:t>
            </w:r>
          </w:p>
        </w:tc>
        <w:tc>
          <w:tcPr>
            <w:tcW w:w="491" w:type="pct"/>
          </w:tcPr>
          <w:p w:rsidR="00E3454F" w:rsidRPr="00DA423B" w:rsidRDefault="00DA423B" w:rsidP="00885312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</w:rPr>
              <w:t>Aspergillus kawachii</w:t>
            </w:r>
            <w:r w:rsidRPr="00DA423B">
              <w:rPr>
                <w:sz w:val="16"/>
                <w:szCs w:val="16"/>
              </w:rPr>
              <w:t xml:space="preserve"> Gaa83294.1 (34%)</w:t>
            </w:r>
          </w:p>
        </w:tc>
        <w:tc>
          <w:tcPr>
            <w:tcW w:w="567" w:type="pct"/>
          </w:tcPr>
          <w:p w:rsidR="00DA423B" w:rsidRPr="00DA423B" w:rsidRDefault="00DA423B" w:rsidP="00DA423B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i/>
                <w:color w:val="000000"/>
                <w:sz w:val="16"/>
                <w:szCs w:val="16"/>
              </w:rPr>
              <w:t>Pyrenophora tritici</w:t>
            </w:r>
            <w:r w:rsidRPr="00DA423B">
              <w:rPr>
                <w:color w:val="000000"/>
                <w:sz w:val="16"/>
                <w:szCs w:val="16"/>
              </w:rPr>
              <w:t xml:space="preserve"> XP_00190467.1 (34%)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641" w:type="pct"/>
          </w:tcPr>
          <w:p w:rsidR="00DA423B" w:rsidRPr="00DA423B" w:rsidRDefault="00DA423B" w:rsidP="00DA423B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i/>
                <w:color w:val="000000"/>
                <w:sz w:val="16"/>
                <w:szCs w:val="16"/>
              </w:rPr>
              <w:t>Aureobasidium pullulans</w:t>
            </w:r>
            <w:r w:rsidRPr="00DA423B">
              <w:rPr>
                <w:color w:val="000000"/>
                <w:sz w:val="16"/>
                <w:szCs w:val="16"/>
              </w:rPr>
              <w:t xml:space="preserve"> KEQ72097.1 (34%)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</w:tcPr>
          <w:p w:rsidR="00DA423B" w:rsidRPr="00DA423B" w:rsidRDefault="00DA423B" w:rsidP="00DA423B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color w:val="000000"/>
                <w:sz w:val="16"/>
                <w:szCs w:val="16"/>
              </w:rPr>
              <w:t>P450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C. globosum </w:t>
            </w:r>
            <w:r w:rsidRPr="00F15878">
              <w:rPr>
                <w:sz w:val="16"/>
                <w:szCs w:val="16"/>
                <w:lang w:val="en-US"/>
              </w:rPr>
              <w:t>XP_001227320.1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GB"/>
              </w:rPr>
              <w:t>ND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GB"/>
              </w:rPr>
              <w:t>ND</w:t>
            </w:r>
          </w:p>
        </w:tc>
        <w:tc>
          <w:tcPr>
            <w:tcW w:w="491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GB"/>
              </w:rPr>
              <w:t>ND</w:t>
            </w:r>
          </w:p>
        </w:tc>
        <w:tc>
          <w:tcPr>
            <w:tcW w:w="303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GB"/>
              </w:rPr>
            </w:pPr>
            <w:r w:rsidRPr="00F15878">
              <w:rPr>
                <w:sz w:val="16"/>
                <w:szCs w:val="16"/>
                <w:lang w:val="en-GB"/>
              </w:rPr>
              <w:t>HP</w:t>
            </w:r>
          </w:p>
        </w:tc>
      </w:tr>
      <w:tr w:rsidR="00DA423B" w:rsidRPr="00556810" w:rsidTr="00DA423B">
        <w:tc>
          <w:tcPr>
            <w:tcW w:w="581" w:type="pct"/>
          </w:tcPr>
          <w:p w:rsidR="00DA423B" w:rsidRPr="00DA423B" w:rsidRDefault="00DA423B" w:rsidP="00885312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  <w:lang w:val="en-GB"/>
              </w:rPr>
              <w:t xml:space="preserve">B. fuckeliana </w:t>
            </w:r>
            <w:r w:rsidRPr="00DA423B">
              <w:rPr>
                <w:sz w:val="16"/>
                <w:szCs w:val="16"/>
                <w:lang w:val="en-GB"/>
              </w:rPr>
              <w:t>XP_001548364.1</w:t>
            </w:r>
          </w:p>
        </w:tc>
        <w:tc>
          <w:tcPr>
            <w:tcW w:w="491" w:type="pct"/>
          </w:tcPr>
          <w:p w:rsidR="00DA423B" w:rsidRPr="00DA423B" w:rsidRDefault="00DA423B" w:rsidP="00676BF6">
            <w:pPr>
              <w:rPr>
                <w:sz w:val="16"/>
                <w:szCs w:val="16"/>
              </w:rPr>
            </w:pPr>
            <w:r w:rsidRPr="00DA423B">
              <w:rPr>
                <w:sz w:val="16"/>
                <w:szCs w:val="16"/>
                <w:lang w:val="en-GB"/>
              </w:rPr>
              <w:t>ND</w:t>
            </w:r>
          </w:p>
        </w:tc>
        <w:tc>
          <w:tcPr>
            <w:tcW w:w="567" w:type="pct"/>
          </w:tcPr>
          <w:p w:rsidR="00DA423B" w:rsidRPr="00DA423B" w:rsidRDefault="00DA423B" w:rsidP="00676BF6">
            <w:pPr>
              <w:rPr>
                <w:sz w:val="16"/>
                <w:szCs w:val="16"/>
              </w:rPr>
            </w:pPr>
            <w:r w:rsidRPr="00DA423B">
              <w:rPr>
                <w:sz w:val="16"/>
                <w:szCs w:val="16"/>
                <w:lang w:val="en-GB"/>
              </w:rPr>
              <w:t>ND</w:t>
            </w:r>
          </w:p>
        </w:tc>
        <w:tc>
          <w:tcPr>
            <w:tcW w:w="641" w:type="pct"/>
          </w:tcPr>
          <w:p w:rsidR="00DA423B" w:rsidRPr="00DA423B" w:rsidRDefault="00DA423B" w:rsidP="00676BF6">
            <w:pPr>
              <w:rPr>
                <w:sz w:val="16"/>
                <w:szCs w:val="16"/>
              </w:rPr>
            </w:pPr>
            <w:r w:rsidRPr="00DA423B">
              <w:rPr>
                <w:sz w:val="16"/>
                <w:szCs w:val="16"/>
                <w:lang w:val="en-GB"/>
              </w:rPr>
              <w:t>ND</w:t>
            </w:r>
          </w:p>
        </w:tc>
        <w:tc>
          <w:tcPr>
            <w:tcW w:w="438" w:type="pct"/>
          </w:tcPr>
          <w:p w:rsidR="00DA423B" w:rsidRPr="00DA423B" w:rsidRDefault="00DA423B" w:rsidP="00676BF6">
            <w:pPr>
              <w:rPr>
                <w:sz w:val="16"/>
                <w:szCs w:val="16"/>
              </w:rPr>
            </w:pPr>
            <w:r w:rsidRPr="00DA423B">
              <w:rPr>
                <w:sz w:val="16"/>
                <w:szCs w:val="16"/>
                <w:lang w:val="en-US"/>
              </w:rPr>
              <w:t>HP</w:t>
            </w:r>
          </w:p>
        </w:tc>
        <w:tc>
          <w:tcPr>
            <w:tcW w:w="128" w:type="pct"/>
          </w:tcPr>
          <w:p w:rsidR="00DA423B" w:rsidRPr="00F15878" w:rsidRDefault="00DA423B" w:rsidP="00885312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</w:tcPr>
          <w:p w:rsidR="00DA423B" w:rsidRPr="00F15878" w:rsidRDefault="00DA423B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C. globosum </w:t>
            </w:r>
            <w:r w:rsidRPr="00F15878">
              <w:rPr>
                <w:sz w:val="16"/>
                <w:szCs w:val="16"/>
                <w:lang w:val="en-US"/>
              </w:rPr>
              <w:t>XP_001227321.1</w:t>
            </w:r>
          </w:p>
        </w:tc>
        <w:tc>
          <w:tcPr>
            <w:tcW w:w="453" w:type="pct"/>
          </w:tcPr>
          <w:p w:rsidR="00DA423B" w:rsidRPr="00F15878" w:rsidRDefault="00DA423B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Neosartorya fischeri </w:t>
            </w:r>
            <w:r w:rsidRPr="00F15878">
              <w:rPr>
                <w:sz w:val="16"/>
                <w:szCs w:val="16"/>
              </w:rPr>
              <w:t>XP_001258748.1 (33%)</w:t>
            </w:r>
          </w:p>
        </w:tc>
        <w:tc>
          <w:tcPr>
            <w:tcW w:w="453" w:type="pct"/>
          </w:tcPr>
          <w:p w:rsidR="00DA423B" w:rsidRPr="00F15878" w:rsidRDefault="00DA423B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fumigatus </w:t>
            </w:r>
            <w:r w:rsidRPr="00F15878">
              <w:rPr>
                <w:sz w:val="16"/>
                <w:szCs w:val="16"/>
              </w:rPr>
              <w:t>EDP53544.1 (34%)</w:t>
            </w:r>
          </w:p>
        </w:tc>
        <w:tc>
          <w:tcPr>
            <w:tcW w:w="491" w:type="pct"/>
          </w:tcPr>
          <w:p w:rsidR="00DA423B" w:rsidRPr="00F15878" w:rsidRDefault="00DA423B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Pseudogymnoascus destructans </w:t>
            </w:r>
            <w:r w:rsidRPr="00F15878">
              <w:rPr>
                <w:sz w:val="16"/>
                <w:szCs w:val="16"/>
              </w:rPr>
              <w:t>ELR05338.1 (34%)</w:t>
            </w:r>
          </w:p>
        </w:tc>
        <w:tc>
          <w:tcPr>
            <w:tcW w:w="303" w:type="pct"/>
          </w:tcPr>
          <w:p w:rsidR="00DA423B" w:rsidRPr="00F15878" w:rsidRDefault="00DA423B" w:rsidP="00885312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HP</w:t>
            </w:r>
          </w:p>
        </w:tc>
      </w:tr>
      <w:tr w:rsidR="0029487D" w:rsidRPr="00556810" w:rsidTr="00DA423B">
        <w:tc>
          <w:tcPr>
            <w:tcW w:w="581" w:type="pct"/>
          </w:tcPr>
          <w:p w:rsidR="00E3454F" w:rsidRPr="00DA423B" w:rsidRDefault="00885312" w:rsidP="00885312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  <w:lang w:val="en-GB"/>
              </w:rPr>
              <w:t>B. fuckeliana</w:t>
            </w:r>
            <w:r w:rsidR="0029487D" w:rsidRPr="00DA423B">
              <w:rPr>
                <w:i/>
                <w:sz w:val="16"/>
                <w:szCs w:val="16"/>
                <w:lang w:val="en-GB"/>
              </w:rPr>
              <w:t xml:space="preserve"> </w:t>
            </w:r>
            <w:r w:rsidR="0029487D" w:rsidRPr="00DA423B">
              <w:rPr>
                <w:sz w:val="16"/>
                <w:szCs w:val="16"/>
                <w:lang w:val="en-GB"/>
              </w:rPr>
              <w:t>XP_001548363.1</w:t>
            </w:r>
          </w:p>
        </w:tc>
        <w:tc>
          <w:tcPr>
            <w:tcW w:w="491" w:type="pct"/>
          </w:tcPr>
          <w:p w:rsidR="00E3454F" w:rsidRPr="00DA423B" w:rsidRDefault="0029487D" w:rsidP="00885312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</w:rPr>
              <w:t>Pseudogymnoascus pannorum</w:t>
            </w:r>
            <w:r w:rsidRPr="00DA423B">
              <w:rPr>
                <w:sz w:val="16"/>
                <w:szCs w:val="16"/>
              </w:rPr>
              <w:t xml:space="preserve"> KFY69983.1 (41%)</w:t>
            </w:r>
          </w:p>
        </w:tc>
        <w:tc>
          <w:tcPr>
            <w:tcW w:w="567" w:type="pct"/>
          </w:tcPr>
          <w:p w:rsidR="0029487D" w:rsidRPr="00DA423B" w:rsidRDefault="0029487D" w:rsidP="0029487D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i/>
                <w:color w:val="000000"/>
                <w:sz w:val="16"/>
                <w:szCs w:val="16"/>
              </w:rPr>
              <w:t>Capronia epimyces</w:t>
            </w:r>
            <w:r w:rsidRPr="00DA423B">
              <w:rPr>
                <w:color w:val="000000"/>
                <w:sz w:val="16"/>
                <w:szCs w:val="16"/>
              </w:rPr>
              <w:t xml:space="preserve"> XP_007738458.1 (42%)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641" w:type="pct"/>
          </w:tcPr>
          <w:p w:rsidR="0029487D" w:rsidRPr="00DA423B" w:rsidRDefault="0029487D" w:rsidP="0029487D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i/>
                <w:color w:val="000000"/>
                <w:sz w:val="16"/>
                <w:szCs w:val="16"/>
              </w:rPr>
              <w:t>Rhinocladiella mackenziei</w:t>
            </w:r>
            <w:r w:rsidRPr="00DA423B">
              <w:rPr>
                <w:color w:val="000000"/>
                <w:sz w:val="16"/>
                <w:szCs w:val="16"/>
              </w:rPr>
              <w:t xml:space="preserve"> KIX03622.1 (43%)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</w:tcPr>
          <w:p w:rsidR="0029487D" w:rsidRPr="00DA423B" w:rsidRDefault="0029487D" w:rsidP="0029487D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color w:val="000000"/>
                <w:sz w:val="16"/>
                <w:szCs w:val="16"/>
              </w:rPr>
              <w:t>GST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C. globosum </w:t>
            </w:r>
            <w:r w:rsidRPr="00F15878">
              <w:rPr>
                <w:sz w:val="16"/>
                <w:szCs w:val="16"/>
                <w:lang w:val="en-US"/>
              </w:rPr>
              <w:t>XP_001227322.1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Phaeosphaeria nodorum </w:t>
            </w:r>
            <w:r w:rsidRPr="00F15878">
              <w:rPr>
                <w:sz w:val="16"/>
                <w:szCs w:val="16"/>
              </w:rPr>
              <w:t>XP_001801133.1 (46%)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nidulans </w:t>
            </w:r>
            <w:r w:rsidRPr="00F15878">
              <w:rPr>
                <w:sz w:val="16"/>
                <w:szCs w:val="16"/>
              </w:rPr>
              <w:t>XP_660860.1 (44%</w:t>
            </w:r>
          </w:p>
        </w:tc>
        <w:tc>
          <w:tcPr>
            <w:tcW w:w="491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Eutypa lata </w:t>
            </w:r>
            <w:r w:rsidRPr="00F15878">
              <w:rPr>
                <w:sz w:val="16"/>
                <w:szCs w:val="16"/>
              </w:rPr>
              <w:t>EMR72208.1 (60%)</w:t>
            </w:r>
          </w:p>
        </w:tc>
        <w:tc>
          <w:tcPr>
            <w:tcW w:w="303" w:type="pct"/>
          </w:tcPr>
          <w:p w:rsidR="00E3454F" w:rsidRPr="00F15878" w:rsidRDefault="00E3454F" w:rsidP="00885312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</w:tr>
      <w:tr w:rsidR="0029487D" w:rsidRPr="00556810" w:rsidTr="00DA423B">
        <w:tc>
          <w:tcPr>
            <w:tcW w:w="581" w:type="pct"/>
          </w:tcPr>
          <w:p w:rsidR="00E3454F" w:rsidRPr="00DA423B" w:rsidRDefault="00885312" w:rsidP="00885312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  <w:lang w:val="en-GB"/>
              </w:rPr>
              <w:t>B. fuckeliana</w:t>
            </w:r>
            <w:r w:rsidR="0029487D" w:rsidRPr="00DA423B">
              <w:rPr>
                <w:i/>
                <w:sz w:val="16"/>
                <w:szCs w:val="16"/>
                <w:lang w:val="en-GB"/>
              </w:rPr>
              <w:t xml:space="preserve"> </w:t>
            </w:r>
            <w:r w:rsidR="0029487D" w:rsidRPr="00DA423B">
              <w:rPr>
                <w:sz w:val="16"/>
                <w:szCs w:val="16"/>
                <w:lang w:val="en-GB"/>
              </w:rPr>
              <w:t>XP_001548362.1</w:t>
            </w:r>
          </w:p>
        </w:tc>
        <w:tc>
          <w:tcPr>
            <w:tcW w:w="491" w:type="pct"/>
          </w:tcPr>
          <w:p w:rsidR="00E3454F" w:rsidRPr="00DA423B" w:rsidRDefault="0029487D" w:rsidP="00885312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</w:rPr>
              <w:t>Endocarpon pusillum</w:t>
            </w:r>
            <w:r w:rsidRPr="00DA423B">
              <w:rPr>
                <w:sz w:val="16"/>
                <w:szCs w:val="16"/>
              </w:rPr>
              <w:t xml:space="preserve"> XP_007785484.1 (56%)</w:t>
            </w:r>
          </w:p>
        </w:tc>
        <w:tc>
          <w:tcPr>
            <w:tcW w:w="567" w:type="pct"/>
          </w:tcPr>
          <w:p w:rsidR="00E3454F" w:rsidRPr="00DA423B" w:rsidRDefault="0029487D" w:rsidP="00885312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</w:rPr>
              <w:t>Oidiodendron maius</w:t>
            </w:r>
            <w:r w:rsidRPr="00DA423B">
              <w:rPr>
                <w:sz w:val="16"/>
                <w:szCs w:val="16"/>
              </w:rPr>
              <w:t xml:space="preserve"> KIM98747.1 (46%)</w:t>
            </w:r>
          </w:p>
        </w:tc>
        <w:tc>
          <w:tcPr>
            <w:tcW w:w="641" w:type="pct"/>
          </w:tcPr>
          <w:p w:rsidR="0029487D" w:rsidRPr="00DA423B" w:rsidRDefault="0029487D" w:rsidP="0029487D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i/>
                <w:color w:val="000000"/>
                <w:sz w:val="16"/>
                <w:szCs w:val="16"/>
              </w:rPr>
              <w:t>Pseudogymnoascus pannorum</w:t>
            </w:r>
            <w:r w:rsidRPr="00DA423B">
              <w:rPr>
                <w:color w:val="000000"/>
                <w:sz w:val="16"/>
                <w:szCs w:val="16"/>
              </w:rPr>
              <w:t xml:space="preserve"> KFY47812.1 (31%)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</w:tcPr>
          <w:p w:rsidR="00E3454F" w:rsidRPr="00DA423B" w:rsidRDefault="0029487D" w:rsidP="00885312">
            <w:pPr>
              <w:rPr>
                <w:sz w:val="16"/>
                <w:szCs w:val="16"/>
              </w:rPr>
            </w:pPr>
            <w:r w:rsidRPr="00DA423B">
              <w:rPr>
                <w:sz w:val="16"/>
                <w:szCs w:val="16"/>
              </w:rPr>
              <w:t>PTH11</w:t>
            </w:r>
          </w:p>
        </w:tc>
        <w:tc>
          <w:tcPr>
            <w:tcW w:w="128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C. globosum </w:t>
            </w:r>
            <w:r w:rsidRPr="00F15878">
              <w:rPr>
                <w:sz w:val="16"/>
                <w:szCs w:val="16"/>
                <w:lang w:val="en-US"/>
              </w:rPr>
              <w:t>XP_001227323.1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nidulans </w:t>
            </w:r>
            <w:r w:rsidRPr="00F15878">
              <w:rPr>
                <w:sz w:val="16"/>
                <w:szCs w:val="16"/>
              </w:rPr>
              <w:t>XP_660861.1 (45%)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Phaeosphaeria nodorum </w:t>
            </w:r>
            <w:r w:rsidRPr="00F15878">
              <w:rPr>
                <w:sz w:val="16"/>
                <w:szCs w:val="16"/>
              </w:rPr>
              <w:t>XP_001796194.1 (46%)</w:t>
            </w:r>
          </w:p>
        </w:tc>
        <w:tc>
          <w:tcPr>
            <w:tcW w:w="491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oryzae </w:t>
            </w:r>
            <w:r w:rsidRPr="00F15878">
              <w:rPr>
                <w:sz w:val="16"/>
                <w:szCs w:val="16"/>
              </w:rPr>
              <w:t>XP-003190915.1 (44%)</w:t>
            </w:r>
          </w:p>
        </w:tc>
        <w:tc>
          <w:tcPr>
            <w:tcW w:w="30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PTH11</w:t>
            </w:r>
          </w:p>
        </w:tc>
      </w:tr>
      <w:tr w:rsidR="0029487D" w:rsidRPr="00556810" w:rsidTr="00DA423B">
        <w:tc>
          <w:tcPr>
            <w:tcW w:w="581" w:type="pct"/>
          </w:tcPr>
          <w:p w:rsidR="0029487D" w:rsidRPr="00DA423B" w:rsidRDefault="00885312" w:rsidP="0029487D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  <w:lang w:val="en-GB"/>
              </w:rPr>
              <w:t>B. fuckeliana</w:t>
            </w:r>
            <w:r w:rsidR="0029487D" w:rsidRPr="00DA423B">
              <w:rPr>
                <w:i/>
                <w:sz w:val="16"/>
                <w:szCs w:val="16"/>
                <w:lang w:val="en-GB"/>
              </w:rPr>
              <w:t xml:space="preserve"> </w:t>
            </w:r>
            <w:r w:rsidR="0029487D" w:rsidRPr="00DA423B">
              <w:rPr>
                <w:sz w:val="16"/>
                <w:szCs w:val="16"/>
              </w:rPr>
              <w:t>XP_001548361.1 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</w:tcPr>
          <w:p w:rsidR="0029487D" w:rsidRPr="00DA423B" w:rsidRDefault="0029487D" w:rsidP="0029487D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i/>
                <w:color w:val="000000"/>
                <w:sz w:val="16"/>
                <w:szCs w:val="16"/>
              </w:rPr>
              <w:t>Fusarium oxysporum</w:t>
            </w:r>
            <w:r w:rsidRPr="00DA423B">
              <w:rPr>
                <w:color w:val="000000"/>
                <w:sz w:val="16"/>
                <w:szCs w:val="16"/>
              </w:rPr>
              <w:t xml:space="preserve"> ENH72031.1 (48%)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</w:tcPr>
          <w:p w:rsidR="0029487D" w:rsidRPr="00DA423B" w:rsidRDefault="0029487D" w:rsidP="0029487D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i/>
                <w:color w:val="000000"/>
                <w:sz w:val="16"/>
                <w:szCs w:val="16"/>
              </w:rPr>
              <w:t>Metarhiziuum anisopliae</w:t>
            </w:r>
            <w:r w:rsidRPr="00DA423B">
              <w:rPr>
                <w:color w:val="000000"/>
                <w:sz w:val="16"/>
                <w:szCs w:val="16"/>
              </w:rPr>
              <w:t xml:space="preserve"> XP_007816310.2 (46%)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641" w:type="pct"/>
          </w:tcPr>
          <w:p w:rsidR="0029487D" w:rsidRPr="00DA423B" w:rsidRDefault="0029487D" w:rsidP="0029487D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i/>
                <w:color w:val="000000"/>
                <w:sz w:val="16"/>
                <w:szCs w:val="16"/>
              </w:rPr>
              <w:t>Metarhiziuum robertsii</w:t>
            </w:r>
            <w:r w:rsidRPr="00DA423B">
              <w:rPr>
                <w:color w:val="000000"/>
                <w:sz w:val="16"/>
                <w:szCs w:val="16"/>
              </w:rPr>
              <w:t xml:space="preserve"> EXU94518.1 (46%)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</w:tcPr>
          <w:p w:rsidR="0029487D" w:rsidRPr="00DA423B" w:rsidRDefault="0029487D" w:rsidP="0029487D">
            <w:pPr>
              <w:rPr>
                <w:color w:val="000000"/>
                <w:sz w:val="16"/>
                <w:szCs w:val="16"/>
              </w:rPr>
            </w:pPr>
            <w:r w:rsidRPr="00DA423B">
              <w:rPr>
                <w:color w:val="000000"/>
                <w:sz w:val="16"/>
                <w:szCs w:val="16"/>
              </w:rPr>
              <w:t>transposase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C. globosum </w:t>
            </w:r>
            <w:r w:rsidRPr="00F15878">
              <w:rPr>
                <w:sz w:val="16"/>
                <w:szCs w:val="16"/>
                <w:lang w:val="en-US"/>
              </w:rPr>
              <w:t>XP_001227324.1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nidulans </w:t>
            </w:r>
            <w:r w:rsidRPr="00F15878">
              <w:rPr>
                <w:sz w:val="16"/>
                <w:szCs w:val="16"/>
              </w:rPr>
              <w:t>XP_660857.1 (56%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B. fuckeliana </w:t>
            </w:r>
            <w:r w:rsidRPr="00F15878">
              <w:rPr>
                <w:sz w:val="16"/>
                <w:szCs w:val="16"/>
              </w:rPr>
              <w:t>CCD45418.1 (36%)</w:t>
            </w:r>
          </w:p>
        </w:tc>
        <w:tc>
          <w:tcPr>
            <w:tcW w:w="491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Phaeosphaeria nodorum </w:t>
            </w:r>
            <w:r w:rsidRPr="00F15878">
              <w:rPr>
                <w:sz w:val="16"/>
                <w:szCs w:val="16"/>
              </w:rPr>
              <w:t>XP_001801134.1 (52%)</w:t>
            </w:r>
          </w:p>
        </w:tc>
        <w:tc>
          <w:tcPr>
            <w:tcW w:w="303" w:type="pct"/>
          </w:tcPr>
          <w:p w:rsidR="00E3454F" w:rsidRPr="00F15878" w:rsidRDefault="00E3454F" w:rsidP="00885312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P450</w:t>
            </w:r>
          </w:p>
        </w:tc>
      </w:tr>
      <w:tr w:rsidR="0029487D" w:rsidRPr="00556810" w:rsidTr="00DA423B">
        <w:tc>
          <w:tcPr>
            <w:tcW w:w="581" w:type="pct"/>
          </w:tcPr>
          <w:p w:rsidR="0029487D" w:rsidRPr="00DA423B" w:rsidRDefault="00885312" w:rsidP="0029487D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  <w:lang w:val="en-GB"/>
              </w:rPr>
              <w:t>B. fuckeliana</w:t>
            </w:r>
            <w:r w:rsidR="0029487D" w:rsidRPr="00DA423B">
              <w:rPr>
                <w:i/>
                <w:sz w:val="16"/>
                <w:szCs w:val="16"/>
                <w:lang w:val="en-GB"/>
              </w:rPr>
              <w:t xml:space="preserve"> </w:t>
            </w:r>
            <w:r w:rsidR="0029487D" w:rsidRPr="00DA423B">
              <w:rPr>
                <w:sz w:val="16"/>
                <w:szCs w:val="16"/>
              </w:rPr>
              <w:t>XP_001548360.1</w:t>
            </w:r>
          </w:p>
          <w:p w:rsidR="00E3454F" w:rsidRPr="00DA423B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</w:tcPr>
          <w:p w:rsidR="00E3454F" w:rsidRPr="00DA423B" w:rsidRDefault="0029487D" w:rsidP="00885312">
            <w:pPr>
              <w:rPr>
                <w:sz w:val="16"/>
                <w:szCs w:val="16"/>
              </w:rPr>
            </w:pPr>
            <w:r w:rsidRPr="00DA423B">
              <w:rPr>
                <w:sz w:val="16"/>
                <w:szCs w:val="16"/>
                <w:lang w:val="en-GB"/>
              </w:rPr>
              <w:t>ND</w:t>
            </w:r>
          </w:p>
        </w:tc>
        <w:tc>
          <w:tcPr>
            <w:tcW w:w="567" w:type="pct"/>
          </w:tcPr>
          <w:p w:rsidR="00E3454F" w:rsidRPr="00DA423B" w:rsidRDefault="0029487D" w:rsidP="00885312">
            <w:pPr>
              <w:rPr>
                <w:sz w:val="16"/>
                <w:szCs w:val="16"/>
              </w:rPr>
            </w:pPr>
            <w:r w:rsidRPr="00DA423B">
              <w:rPr>
                <w:sz w:val="16"/>
                <w:szCs w:val="16"/>
                <w:lang w:val="en-GB"/>
              </w:rPr>
              <w:t>ND</w:t>
            </w:r>
          </w:p>
        </w:tc>
        <w:tc>
          <w:tcPr>
            <w:tcW w:w="641" w:type="pct"/>
          </w:tcPr>
          <w:p w:rsidR="00E3454F" w:rsidRPr="00DA423B" w:rsidRDefault="0029487D" w:rsidP="00885312">
            <w:pPr>
              <w:rPr>
                <w:sz w:val="16"/>
                <w:szCs w:val="16"/>
              </w:rPr>
            </w:pPr>
            <w:r w:rsidRPr="00DA423B">
              <w:rPr>
                <w:sz w:val="16"/>
                <w:szCs w:val="16"/>
                <w:lang w:val="en-GB"/>
              </w:rPr>
              <w:t>ND</w:t>
            </w:r>
          </w:p>
        </w:tc>
        <w:tc>
          <w:tcPr>
            <w:tcW w:w="438" w:type="pct"/>
          </w:tcPr>
          <w:p w:rsidR="00E3454F" w:rsidRPr="00DA423B" w:rsidRDefault="0029487D" w:rsidP="00885312">
            <w:pPr>
              <w:rPr>
                <w:sz w:val="16"/>
                <w:szCs w:val="16"/>
              </w:rPr>
            </w:pPr>
            <w:r w:rsidRPr="00DA423B">
              <w:rPr>
                <w:sz w:val="16"/>
                <w:szCs w:val="16"/>
                <w:lang w:val="en-US"/>
              </w:rPr>
              <w:t>HP</w:t>
            </w:r>
          </w:p>
        </w:tc>
        <w:tc>
          <w:tcPr>
            <w:tcW w:w="128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C. globosum </w:t>
            </w:r>
            <w:r w:rsidRPr="00F15878">
              <w:rPr>
                <w:sz w:val="16"/>
                <w:szCs w:val="16"/>
                <w:lang w:val="en-US"/>
              </w:rPr>
              <w:t>XP_001227325.1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Thielavia terrestris </w:t>
            </w:r>
            <w:r w:rsidRPr="00F15878">
              <w:rPr>
                <w:sz w:val="16"/>
                <w:szCs w:val="16"/>
              </w:rPr>
              <w:t>XP_003649280.1 (77%)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Eutypa lata </w:t>
            </w:r>
            <w:r w:rsidRPr="00F15878">
              <w:rPr>
                <w:sz w:val="16"/>
                <w:szCs w:val="16"/>
              </w:rPr>
              <w:t>EMR70149.1 (57%)</w:t>
            </w:r>
          </w:p>
        </w:tc>
        <w:tc>
          <w:tcPr>
            <w:tcW w:w="491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nidulans </w:t>
            </w:r>
            <w:r w:rsidRPr="00F15878">
              <w:rPr>
                <w:sz w:val="16"/>
                <w:szCs w:val="16"/>
              </w:rPr>
              <w:t>XP_660858.1 (56%)</w:t>
            </w:r>
          </w:p>
        </w:tc>
        <w:tc>
          <w:tcPr>
            <w:tcW w:w="30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MSF</w:t>
            </w:r>
          </w:p>
        </w:tc>
      </w:tr>
      <w:tr w:rsidR="0029487D" w:rsidRPr="00556810" w:rsidTr="00DA423B">
        <w:tc>
          <w:tcPr>
            <w:tcW w:w="581" w:type="pct"/>
          </w:tcPr>
          <w:p w:rsidR="00E3454F" w:rsidRPr="00DA423B" w:rsidRDefault="00885312" w:rsidP="00885312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</w:rPr>
              <w:t xml:space="preserve">B. fuckeliana </w:t>
            </w:r>
            <w:r w:rsidRPr="00DA423B">
              <w:rPr>
                <w:sz w:val="16"/>
                <w:szCs w:val="16"/>
              </w:rPr>
              <w:t>BC1G 13295</w:t>
            </w:r>
          </w:p>
        </w:tc>
        <w:tc>
          <w:tcPr>
            <w:tcW w:w="491" w:type="pct"/>
          </w:tcPr>
          <w:p w:rsidR="00E3454F" w:rsidRPr="00DA423B" w:rsidRDefault="00885312" w:rsidP="00885312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  <w:lang w:val="en-US"/>
              </w:rPr>
              <w:t xml:space="preserve">C. globosum </w:t>
            </w:r>
            <w:r w:rsidRPr="00DA423B">
              <w:rPr>
                <w:sz w:val="16"/>
                <w:szCs w:val="16"/>
              </w:rPr>
              <w:t>XP-001227327.1 (52%)</w:t>
            </w:r>
          </w:p>
        </w:tc>
        <w:tc>
          <w:tcPr>
            <w:tcW w:w="567" w:type="pct"/>
          </w:tcPr>
          <w:p w:rsidR="00E3454F" w:rsidRPr="00DA423B" w:rsidRDefault="00885312" w:rsidP="00885312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  <w:lang w:val="en-US"/>
              </w:rPr>
              <w:t xml:space="preserve">Neurospora tetrasperma </w:t>
            </w:r>
            <w:r w:rsidRPr="00DA423B">
              <w:rPr>
                <w:sz w:val="16"/>
                <w:szCs w:val="16"/>
                <w:lang w:val="en-US"/>
              </w:rPr>
              <w:t>EGO54989.1 (39%)</w:t>
            </w:r>
          </w:p>
        </w:tc>
        <w:tc>
          <w:tcPr>
            <w:tcW w:w="641" w:type="pct"/>
          </w:tcPr>
          <w:p w:rsidR="00E3454F" w:rsidRPr="00DA423B" w:rsidRDefault="00885312" w:rsidP="00885312">
            <w:pPr>
              <w:rPr>
                <w:sz w:val="16"/>
                <w:szCs w:val="16"/>
              </w:rPr>
            </w:pPr>
            <w:r w:rsidRPr="00DA423B">
              <w:rPr>
                <w:i/>
                <w:sz w:val="16"/>
                <w:szCs w:val="16"/>
              </w:rPr>
              <w:t>Neosa</w:t>
            </w:r>
            <w:r w:rsidR="0029487D" w:rsidRPr="00DA423B">
              <w:rPr>
                <w:i/>
                <w:sz w:val="16"/>
                <w:szCs w:val="16"/>
              </w:rPr>
              <w:t>rtorya fischeri</w:t>
            </w:r>
            <w:r w:rsidR="0029487D" w:rsidRPr="00DA423B">
              <w:rPr>
                <w:sz w:val="16"/>
                <w:szCs w:val="16"/>
              </w:rPr>
              <w:t xml:space="preserve"> XP_001264196.1 (34%)</w:t>
            </w:r>
          </w:p>
        </w:tc>
        <w:tc>
          <w:tcPr>
            <w:tcW w:w="438" w:type="pct"/>
          </w:tcPr>
          <w:p w:rsidR="00E3454F" w:rsidRPr="00DA423B" w:rsidRDefault="00885312" w:rsidP="00885312">
            <w:pPr>
              <w:rPr>
                <w:sz w:val="16"/>
                <w:szCs w:val="16"/>
              </w:rPr>
            </w:pPr>
            <w:r w:rsidRPr="00DA423B">
              <w:rPr>
                <w:sz w:val="16"/>
                <w:szCs w:val="16"/>
              </w:rPr>
              <w:t>di-TPS</w:t>
            </w:r>
          </w:p>
        </w:tc>
        <w:tc>
          <w:tcPr>
            <w:tcW w:w="128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C. globosum </w:t>
            </w:r>
            <w:r w:rsidRPr="00F15878">
              <w:rPr>
                <w:sz w:val="16"/>
                <w:szCs w:val="16"/>
                <w:lang w:val="en-US"/>
              </w:rPr>
              <w:t>XP_001227326.1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Podospora anserina </w:t>
            </w:r>
            <w:r w:rsidRPr="00F15878">
              <w:rPr>
                <w:sz w:val="16"/>
                <w:szCs w:val="16"/>
                <w:lang w:val="en-US"/>
              </w:rPr>
              <w:t>XP_001912715.1 (77%)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Eutypa lata </w:t>
            </w:r>
            <w:r w:rsidRPr="00F15878">
              <w:rPr>
                <w:sz w:val="16"/>
                <w:szCs w:val="16"/>
                <w:lang w:val="en-US"/>
              </w:rPr>
              <w:t>EMR70793.1 (77%)</w:t>
            </w:r>
          </w:p>
        </w:tc>
        <w:tc>
          <w:tcPr>
            <w:tcW w:w="491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Thielavia terrestris </w:t>
            </w:r>
            <w:r w:rsidRPr="00F15878">
              <w:rPr>
                <w:sz w:val="16"/>
                <w:szCs w:val="16"/>
                <w:lang w:val="en-US"/>
              </w:rPr>
              <w:t>XP_003651043.1 (76%)</w:t>
            </w:r>
          </w:p>
        </w:tc>
        <w:tc>
          <w:tcPr>
            <w:tcW w:w="303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  <w:r w:rsidRPr="00F15878">
              <w:rPr>
                <w:sz w:val="16"/>
                <w:szCs w:val="16"/>
                <w:lang w:val="en-US"/>
              </w:rPr>
              <w:t>GST</w:t>
            </w:r>
          </w:p>
        </w:tc>
      </w:tr>
      <w:tr w:rsidR="0029487D" w:rsidRPr="00556810" w:rsidTr="00DA423B">
        <w:tc>
          <w:tcPr>
            <w:tcW w:w="581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91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641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38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8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C. globosum </w:t>
            </w:r>
            <w:r w:rsidRPr="00F15878">
              <w:rPr>
                <w:sz w:val="16"/>
                <w:szCs w:val="16"/>
              </w:rPr>
              <w:t>XP-001227327.1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  <w:r w:rsidRPr="00F15878">
              <w:rPr>
                <w:i/>
                <w:sz w:val="16"/>
                <w:szCs w:val="16"/>
              </w:rPr>
              <w:t xml:space="preserve">B. fuckeliana </w:t>
            </w:r>
            <w:r w:rsidRPr="00F15878">
              <w:rPr>
                <w:sz w:val="16"/>
                <w:szCs w:val="16"/>
              </w:rPr>
              <w:t>BC1G 13295 (52%)</w:t>
            </w:r>
          </w:p>
        </w:tc>
        <w:tc>
          <w:tcPr>
            <w:tcW w:w="453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Neurospora crassa </w:t>
            </w:r>
            <w:r w:rsidRPr="00F15878">
              <w:rPr>
                <w:sz w:val="16"/>
                <w:szCs w:val="16"/>
                <w:lang w:val="en-US"/>
              </w:rPr>
              <w:t>XP_958491.1 (43%)</w:t>
            </w:r>
          </w:p>
        </w:tc>
        <w:tc>
          <w:tcPr>
            <w:tcW w:w="491" w:type="pct"/>
          </w:tcPr>
          <w:p w:rsidR="00E3454F" w:rsidRPr="00F15878" w:rsidRDefault="00E3454F" w:rsidP="00885312">
            <w:pPr>
              <w:rPr>
                <w:sz w:val="16"/>
                <w:szCs w:val="16"/>
                <w:lang w:val="en-US"/>
              </w:rPr>
            </w:pPr>
            <w:r w:rsidRPr="00F15878">
              <w:rPr>
                <w:i/>
                <w:sz w:val="16"/>
                <w:szCs w:val="16"/>
                <w:lang w:val="en-US"/>
              </w:rPr>
              <w:t xml:space="preserve">Neurospora tetrasperma </w:t>
            </w:r>
            <w:r w:rsidRPr="00F15878">
              <w:rPr>
                <w:sz w:val="16"/>
                <w:szCs w:val="16"/>
                <w:lang w:val="en-US"/>
              </w:rPr>
              <w:t>EGO54989.1 (42%)</w:t>
            </w:r>
          </w:p>
        </w:tc>
        <w:tc>
          <w:tcPr>
            <w:tcW w:w="303" w:type="pct"/>
          </w:tcPr>
          <w:p w:rsidR="00E3454F" w:rsidRPr="00F15878" w:rsidRDefault="00E3454F" w:rsidP="00885312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di-TPS</w:t>
            </w:r>
          </w:p>
        </w:tc>
      </w:tr>
    </w:tbl>
    <w:p w:rsidR="00E3454F" w:rsidRDefault="00E3454F" w:rsidP="00E3454F">
      <w:pPr>
        <w:pStyle w:val="PrformatHTML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1769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Homology searches were performed by using BLAST </w:t>
      </w:r>
      <w:r w:rsidR="003736AA">
        <w:rPr>
          <w:rFonts w:ascii="Times New Roman" w:hAnsi="Times New Roman" w:cs="Times New Roman"/>
          <w:sz w:val="24"/>
          <w:szCs w:val="24"/>
          <w:lang w:val="en-GB"/>
        </w:rPr>
        <w:t>[73].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 For each protein of the cluster, the percentage of identity are in</w:t>
      </w:r>
      <w:r w:rsidR="0029487D">
        <w:rPr>
          <w:rFonts w:ascii="Times New Roman" w:hAnsi="Times New Roman" w:cs="Times New Roman"/>
          <w:sz w:val="24"/>
          <w:szCs w:val="24"/>
          <w:lang w:val="en-GB"/>
        </w:rPr>
        <w:t>dicated for the three best hits ;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9487D">
        <w:rPr>
          <w:rFonts w:ascii="Times New Roman" w:hAnsi="Times New Roman" w:cs="Times New Roman"/>
          <w:sz w:val="24"/>
          <w:szCs w:val="24"/>
          <w:lang w:val="en-GB"/>
        </w:rPr>
        <w:t>ND (no homology detected).</w:t>
      </w:r>
    </w:p>
    <w:p w:rsidR="00E3454F" w:rsidRPr="00556810" w:rsidRDefault="00E3454F" w:rsidP="00E3454F">
      <w:pPr>
        <w:pStyle w:val="PrformatHTML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 xml:space="preserve">Putative functions : 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>di-TPS (di terpene synthase), P450 (</w:t>
      </w:r>
      <w:r w:rsidRPr="00556810">
        <w:rPr>
          <w:rStyle w:val="feature"/>
          <w:rFonts w:ascii="Times New Roman" w:hAnsi="Times New Roman" w:cs="Times New Roman"/>
          <w:sz w:val="24"/>
          <w:szCs w:val="24"/>
          <w:lang w:val="en-US"/>
        </w:rPr>
        <w:t>Cytochrome P450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>), MSF (</w:t>
      </w:r>
      <w:r w:rsidRPr="00556810">
        <w:rPr>
          <w:rStyle w:val="feature"/>
          <w:rFonts w:ascii="Times New Roman" w:hAnsi="Times New Roman" w:cs="Times New Roman"/>
          <w:sz w:val="24"/>
          <w:szCs w:val="24"/>
          <w:lang w:val="en-US"/>
        </w:rPr>
        <w:t>Major Facilitator Superfamily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>) GST (</w:t>
      </w:r>
      <w:r w:rsidRPr="00556810">
        <w:rPr>
          <w:rStyle w:val="feature"/>
          <w:rFonts w:ascii="Times New Roman" w:hAnsi="Times New Roman" w:cs="Times New Roman"/>
          <w:sz w:val="24"/>
          <w:szCs w:val="24"/>
          <w:lang w:val="en-US"/>
        </w:rPr>
        <w:t xml:space="preserve">Glutathione S-transferase), 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 xml:space="preserve">PTH11 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556810">
        <w:rPr>
          <w:rStyle w:val="feature"/>
          <w:rFonts w:ascii="Times New Roman" w:hAnsi="Times New Roman" w:cs="Times New Roman"/>
          <w:sz w:val="24"/>
          <w:szCs w:val="24"/>
          <w:lang w:val="en-US"/>
        </w:rPr>
        <w:t xml:space="preserve">integral membrane protein </w:t>
      </w:r>
      <w:r w:rsidRPr="00556810">
        <w:rPr>
          <w:rStyle w:val="feature"/>
          <w:rFonts w:ascii="Times New Roman" w:hAnsi="Times New Roman" w:cs="Times New Roman"/>
          <w:sz w:val="24"/>
          <w:szCs w:val="24"/>
          <w:lang w:val="en-US"/>
        </w:rPr>
        <w:lastRenderedPageBreak/>
        <w:t>PTH11-like protein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>), HP (</w:t>
      </w:r>
      <w:r w:rsidRPr="00556810">
        <w:rPr>
          <w:rStyle w:val="feature"/>
          <w:rFonts w:ascii="Times New Roman" w:hAnsi="Times New Roman" w:cs="Times New Roman"/>
          <w:sz w:val="24"/>
          <w:szCs w:val="24"/>
          <w:lang w:val="en-US"/>
        </w:rPr>
        <w:t>hypothetical protein with no strong homology to functionally characterized proteins</w:t>
      </w:r>
      <w:r w:rsidRPr="0055681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5681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03765" w:rsidRPr="00E3454F" w:rsidRDefault="00A03765">
      <w:pPr>
        <w:rPr>
          <w:lang w:val="en-US"/>
        </w:rPr>
      </w:pPr>
    </w:p>
    <w:sectPr w:rsidR="00A03765" w:rsidRPr="00E3454F" w:rsidSect="00A03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E3454F"/>
    <w:rsid w:val="001E45B5"/>
    <w:rsid w:val="0029487D"/>
    <w:rsid w:val="003736AA"/>
    <w:rsid w:val="004B1024"/>
    <w:rsid w:val="00742247"/>
    <w:rsid w:val="00885312"/>
    <w:rsid w:val="008C5E28"/>
    <w:rsid w:val="009623CB"/>
    <w:rsid w:val="00A03765"/>
    <w:rsid w:val="00CF49D2"/>
    <w:rsid w:val="00DA423B"/>
    <w:rsid w:val="00E3454F"/>
    <w:rsid w:val="00F10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E3454F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rsid w:val="00E345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E3454F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feature">
    <w:name w:val="feature"/>
    <w:basedOn w:val="Policepardfaut"/>
    <w:rsid w:val="00E345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464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mfischer</dc:creator>
  <cp:lastModifiedBy>mfischer</cp:lastModifiedBy>
  <cp:revision>5</cp:revision>
  <dcterms:created xsi:type="dcterms:W3CDTF">2014-08-13T14:24:00Z</dcterms:created>
  <dcterms:modified xsi:type="dcterms:W3CDTF">2015-04-20T12:52:00Z</dcterms:modified>
</cp:coreProperties>
</file>