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B36" w:rsidRDefault="00715B36" w:rsidP="00715B36">
      <w:pPr>
        <w:pStyle w:val="Caption"/>
        <w:spacing w:line="360" w:lineRule="auto"/>
        <w:rPr>
          <w:b w:val="0"/>
          <w:color w:val="000000" w:themeColor="text1"/>
          <w:sz w:val="28"/>
          <w:szCs w:val="28"/>
        </w:rPr>
      </w:pPr>
      <w:r w:rsidRPr="00715B36">
        <w:rPr>
          <w:b w:val="0"/>
          <w:color w:val="000000" w:themeColor="text1"/>
          <w:sz w:val="28"/>
          <w:szCs w:val="28"/>
        </w:rPr>
        <w:t xml:space="preserve">OTU based dendrogram demonstrating the similarity and differences of bacteria communities’ structure and membership from different solid wastes. </w:t>
      </w:r>
    </w:p>
    <w:p w:rsidR="00715B36" w:rsidRDefault="00715B36" w:rsidP="00715B36">
      <w:r>
        <w:rPr>
          <w:noProof/>
        </w:rPr>
        <w:drawing>
          <wp:inline distT="0" distB="0" distL="0" distR="0" wp14:anchorId="70EDD564" wp14:editId="6F204660">
            <wp:extent cx="5494020" cy="62152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34082" t="11640" r="34343" b="18560"/>
                    <a:stretch/>
                  </pic:blipFill>
                  <pic:spPr bwMode="auto">
                    <a:xfrm>
                      <a:off x="0" y="0"/>
                      <a:ext cx="5528689" cy="625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B36" w:rsidRDefault="00715B36" w:rsidP="00715B36">
      <w:pPr>
        <w:rPr>
          <w:szCs w:val="24"/>
        </w:rPr>
      </w:pPr>
      <w:r>
        <w:rPr>
          <w:szCs w:val="24"/>
        </w:rPr>
        <w:t xml:space="preserve">Figure S1 (a): </w:t>
      </w:r>
      <w:r w:rsidRPr="00E21A93">
        <w:rPr>
          <w:szCs w:val="24"/>
        </w:rPr>
        <w:t xml:space="preserve">OTU based dendrogram demonstrating the similarity and differences of </w:t>
      </w:r>
      <w:r>
        <w:rPr>
          <w:szCs w:val="24"/>
        </w:rPr>
        <w:t xml:space="preserve">the </w:t>
      </w:r>
      <w:r w:rsidRPr="00E21A93">
        <w:rPr>
          <w:szCs w:val="24"/>
        </w:rPr>
        <w:t>bacteria</w:t>
      </w:r>
      <w:r>
        <w:rPr>
          <w:szCs w:val="24"/>
        </w:rPr>
        <w:t>l community structure from different types of solid waste. The dendrogram is based on Yue &amp; Clayton indices.</w:t>
      </w:r>
    </w:p>
    <w:p w:rsidR="00715B36" w:rsidRDefault="00715B36" w:rsidP="00715B36">
      <w:pPr>
        <w:rPr>
          <w:szCs w:val="24"/>
        </w:rPr>
      </w:pPr>
      <w:r>
        <w:rPr>
          <w:noProof/>
        </w:rPr>
        <w:lastRenderedPageBreak/>
        <w:drawing>
          <wp:inline distT="0" distB="0" distL="0" distR="0" wp14:anchorId="798BCF77" wp14:editId="03A30776">
            <wp:extent cx="5375082" cy="737201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0806" t="11615" r="22836" b="8775"/>
                    <a:stretch/>
                  </pic:blipFill>
                  <pic:spPr bwMode="auto">
                    <a:xfrm>
                      <a:off x="0" y="0"/>
                      <a:ext cx="5392433" cy="7395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Cs w:val="24"/>
        </w:rPr>
        <w:t xml:space="preserve"> </w:t>
      </w:r>
      <w:bookmarkStart w:id="0" w:name="_Toc426962613"/>
      <w:bookmarkStart w:id="1" w:name="_GoBack"/>
      <w:bookmarkEnd w:id="1"/>
      <w:r>
        <w:rPr>
          <w:szCs w:val="24"/>
        </w:rPr>
        <w:t xml:space="preserve">Figure S1 (b): </w:t>
      </w:r>
      <w:r w:rsidRPr="00E21A93">
        <w:rPr>
          <w:szCs w:val="24"/>
        </w:rPr>
        <w:t xml:space="preserve">OTU based dendrogram demonstrating the similarity and differences of </w:t>
      </w:r>
      <w:r>
        <w:rPr>
          <w:szCs w:val="24"/>
        </w:rPr>
        <w:t xml:space="preserve">the </w:t>
      </w:r>
      <w:r w:rsidRPr="00E21A93">
        <w:rPr>
          <w:szCs w:val="24"/>
        </w:rPr>
        <w:t>bacteria</w:t>
      </w:r>
      <w:r>
        <w:rPr>
          <w:szCs w:val="24"/>
        </w:rPr>
        <w:t>l community</w:t>
      </w:r>
      <w:r w:rsidRPr="00E21A93">
        <w:rPr>
          <w:szCs w:val="24"/>
        </w:rPr>
        <w:t xml:space="preserve"> </w:t>
      </w:r>
      <w:r>
        <w:rPr>
          <w:szCs w:val="24"/>
        </w:rPr>
        <w:t xml:space="preserve">membership </w:t>
      </w:r>
      <w:r w:rsidRPr="00E21A93">
        <w:rPr>
          <w:szCs w:val="24"/>
        </w:rPr>
        <w:t>from different solid wastes</w:t>
      </w:r>
      <w:bookmarkEnd w:id="0"/>
      <w:r>
        <w:rPr>
          <w:szCs w:val="24"/>
        </w:rPr>
        <w:t>. The dendrogram is based on traditional Jaccard index</w:t>
      </w:r>
    </w:p>
    <w:p w:rsidR="00715B36" w:rsidRDefault="00715B36" w:rsidP="00715B36">
      <w:pPr>
        <w:rPr>
          <w:szCs w:val="24"/>
        </w:rPr>
      </w:pPr>
    </w:p>
    <w:p w:rsidR="00715B36" w:rsidRDefault="00715B36" w:rsidP="00AD12A4">
      <w:pPr>
        <w:spacing w:line="240" w:lineRule="auto"/>
      </w:pPr>
    </w:p>
    <w:sectPr w:rsidR="00715B36" w:rsidSect="006266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58"/>
    <w:rsid w:val="000F0E41"/>
    <w:rsid w:val="0016621D"/>
    <w:rsid w:val="00210C28"/>
    <w:rsid w:val="002E74FC"/>
    <w:rsid w:val="0047003A"/>
    <w:rsid w:val="00626688"/>
    <w:rsid w:val="0068728E"/>
    <w:rsid w:val="00715B36"/>
    <w:rsid w:val="007A7679"/>
    <w:rsid w:val="007E3858"/>
    <w:rsid w:val="00886480"/>
    <w:rsid w:val="008F531A"/>
    <w:rsid w:val="00953636"/>
    <w:rsid w:val="00A112E8"/>
    <w:rsid w:val="00AD12A4"/>
    <w:rsid w:val="00AD4ACA"/>
    <w:rsid w:val="00D61FC8"/>
    <w:rsid w:val="00EE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F380AE-2336-4B22-A7ED-840C6411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2A4"/>
    <w:pPr>
      <w:spacing w:before="120" w:after="120" w:line="36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12A4"/>
    <w:pPr>
      <w:spacing w:after="0" w:line="240" w:lineRule="auto"/>
      <w:jc w:val="center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D12A4"/>
    <w:pPr>
      <w:spacing w:before="100" w:beforeAutospacing="1" w:after="100" w:afterAutospacing="1"/>
      <w:jc w:val="left"/>
    </w:pPr>
    <w:rPr>
      <w:rFonts w:eastAsia="Times New Roman"/>
      <w:szCs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715B36"/>
    <w:pPr>
      <w:spacing w:after="200"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Mwaikono</dc:creator>
  <cp:keywords/>
  <dc:description/>
  <cp:lastModifiedBy>Mwaikono</cp:lastModifiedBy>
  <cp:revision>5</cp:revision>
  <dcterms:created xsi:type="dcterms:W3CDTF">2016-05-12T08:11:00Z</dcterms:created>
  <dcterms:modified xsi:type="dcterms:W3CDTF">2016-05-19T18:23:00Z</dcterms:modified>
</cp:coreProperties>
</file>