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4F" w:rsidRPr="00270223" w:rsidRDefault="0017216F" w:rsidP="008C544F">
      <w:pPr>
        <w:rPr>
          <w:rFonts w:ascii="Times New Roman" w:hAnsi="Times New Roman" w:cs="Times New Roman"/>
          <w:sz w:val="24"/>
        </w:rPr>
      </w:pPr>
      <w:r w:rsidRPr="00270223">
        <w:rPr>
          <w:rFonts w:ascii="Times New Roman" w:hAnsi="Times New Roman" w:cs="Times New Roman"/>
          <w:sz w:val="24"/>
        </w:rPr>
        <w:t xml:space="preserve">Additional file </w:t>
      </w:r>
      <w:r w:rsidR="00FB7B75">
        <w:rPr>
          <w:rFonts w:ascii="Times New Roman" w:hAnsi="Times New Roman" w:cs="Times New Roman"/>
          <w:sz w:val="24"/>
        </w:rPr>
        <w:t>2</w:t>
      </w:r>
      <w:bookmarkStart w:id="0" w:name="_GoBack"/>
      <w:bookmarkEnd w:id="0"/>
      <w:r w:rsidRPr="00270223">
        <w:rPr>
          <w:rFonts w:ascii="Times New Roman" w:hAnsi="Times New Roman" w:cs="Times New Roman"/>
          <w:sz w:val="24"/>
        </w:rPr>
        <w:t xml:space="preserve"> The quality statistic</w:t>
      </w:r>
      <w:r w:rsidR="0074722E" w:rsidRPr="00270223">
        <w:rPr>
          <w:rFonts w:ascii="Times New Roman" w:hAnsi="Times New Roman" w:cs="Times New Roman"/>
          <w:sz w:val="24"/>
        </w:rPr>
        <w:t xml:space="preserve"> and length distr</w:t>
      </w:r>
      <w:r w:rsidR="005F4606" w:rsidRPr="00270223">
        <w:rPr>
          <w:rFonts w:ascii="Times New Roman" w:hAnsi="Times New Roman" w:cs="Times New Roman"/>
          <w:sz w:val="24"/>
        </w:rPr>
        <w:t>ibution of raw reads and clean</w:t>
      </w:r>
      <w:r w:rsidR="0074722E" w:rsidRPr="00270223">
        <w:rPr>
          <w:rFonts w:ascii="Times New Roman" w:hAnsi="Times New Roman" w:cs="Times New Roman"/>
          <w:sz w:val="24"/>
        </w:rPr>
        <w:t xml:space="preserve"> reads. </w:t>
      </w:r>
      <w:r w:rsidR="00DF25A3" w:rsidRPr="00270223">
        <w:rPr>
          <w:rFonts w:ascii="Times New Roman" w:hAnsi="Times New Roman" w:cs="Times New Roman"/>
          <w:sz w:val="24"/>
        </w:rPr>
        <w:t xml:space="preserve">For the </w:t>
      </w:r>
      <w:r w:rsidR="007247F0" w:rsidRPr="00270223">
        <w:rPr>
          <w:rFonts w:ascii="Times New Roman" w:hAnsi="Times New Roman" w:cs="Times New Roman"/>
          <w:sz w:val="24"/>
        </w:rPr>
        <w:t>above chart, t</w:t>
      </w:r>
      <w:r w:rsidR="004A57BA" w:rsidRPr="00270223">
        <w:rPr>
          <w:rFonts w:ascii="Times New Roman" w:hAnsi="Times New Roman" w:cs="Times New Roman"/>
          <w:sz w:val="24"/>
        </w:rPr>
        <w:t xml:space="preserve">he X-axis </w:t>
      </w:r>
      <w:r w:rsidR="006F0AB8" w:rsidRPr="00270223">
        <w:rPr>
          <w:rFonts w:ascii="Times New Roman" w:hAnsi="Times New Roman" w:cs="Times New Roman"/>
          <w:sz w:val="24"/>
        </w:rPr>
        <w:t>shows the reads position (bp), and Y-axis shows the quality scores.</w:t>
      </w:r>
      <w:r w:rsidR="004A57BA" w:rsidRPr="00270223">
        <w:rPr>
          <w:rFonts w:ascii="Times New Roman" w:hAnsi="Times New Roman" w:cs="Times New Roman"/>
          <w:sz w:val="24"/>
        </w:rPr>
        <w:t xml:space="preserve"> </w:t>
      </w:r>
      <w:r w:rsidR="007247F0" w:rsidRPr="00270223">
        <w:rPr>
          <w:rFonts w:ascii="Times New Roman" w:hAnsi="Times New Roman" w:cs="Times New Roman"/>
          <w:sz w:val="24"/>
        </w:rPr>
        <w:t>For the following chart, the X-axis shows the reads length (bp), and Y-axis shows the reads number.</w:t>
      </w:r>
      <w:r w:rsidR="006C09C9" w:rsidRPr="00270223">
        <w:rPr>
          <w:rFonts w:ascii="Times New Roman" w:hAnsi="Times New Roman" w:cs="Times New Roman"/>
          <w:sz w:val="24"/>
        </w:rPr>
        <w:t xml:space="preserve"> Each sample comprise two reads dataset corresponding to the </w:t>
      </w:r>
      <w:r w:rsidR="008C544F" w:rsidRPr="00270223">
        <w:rPr>
          <w:rFonts w:ascii="Times New Roman" w:hAnsi="Times New Roman" w:cs="Times New Roman"/>
          <w:sz w:val="24"/>
        </w:rPr>
        <w:t>paired-end sequencing.</w:t>
      </w:r>
    </w:p>
    <w:p w:rsidR="00A5546E" w:rsidRPr="00EF7D5A" w:rsidRDefault="00BA1104" w:rsidP="008C544F">
      <w:pPr>
        <w:jc w:val="center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8120" cy="3973830"/>
            <wp:effectExtent l="19050" t="0" r="0" b="0"/>
            <wp:docPr id="17" name="Picture 16" descr="sample_A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A_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44F" w:rsidRPr="00EF7D5A">
        <w:rPr>
          <w:rFonts w:ascii="Times New Roman" w:hAnsi="Times New Roman" w:cs="Times New Roman"/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92710</wp:posOffset>
            </wp:positionV>
            <wp:extent cx="5274310" cy="3968750"/>
            <wp:effectExtent l="19050" t="0" r="2540" b="0"/>
            <wp:wrapTopAndBottom/>
            <wp:docPr id="3" name="Picture 2" descr="sample_A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A_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5F6F" w:rsidRPr="00EF7D5A">
        <w:rPr>
          <w:rFonts w:ascii="Times New Roman" w:hAnsi="Times New Roman" w:cs="Times New Roman"/>
        </w:rPr>
        <w:t xml:space="preserve"> </w:t>
      </w:r>
    </w:p>
    <w:p w:rsidR="00F75F6F" w:rsidRPr="00EF7D5A" w:rsidRDefault="00F75F6F" w:rsidP="008C544F">
      <w:pPr>
        <w:jc w:val="center"/>
        <w:rPr>
          <w:rFonts w:ascii="Times New Roman" w:hAnsi="Times New Roman" w:cs="Times New Roman"/>
        </w:rPr>
      </w:pPr>
    </w:p>
    <w:p w:rsidR="00F75F6F" w:rsidRPr="00EF7D5A" w:rsidRDefault="00F75F6F" w:rsidP="008C544F">
      <w:pPr>
        <w:jc w:val="center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8120" cy="3989705"/>
            <wp:effectExtent l="19050" t="0" r="0" b="0"/>
            <wp:docPr id="18" name="Picture 17" descr="sample_B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B_1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8120" cy="3952875"/>
            <wp:effectExtent l="19050" t="0" r="0" b="0"/>
            <wp:docPr id="19" name="Picture 18" descr="sample_B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B_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</w:rPr>
        <w:t xml:space="preserve"> </w:t>
      </w:r>
    </w:p>
    <w:p w:rsidR="00F75F6F" w:rsidRPr="00EF7D5A" w:rsidRDefault="00F75F6F">
      <w:pPr>
        <w:widowControl/>
        <w:jc w:val="left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</w:rPr>
        <w:br w:type="page"/>
      </w:r>
    </w:p>
    <w:p w:rsidR="00F75F6F" w:rsidRPr="00EF7D5A" w:rsidRDefault="00F75F6F" w:rsidP="008C544F">
      <w:pPr>
        <w:jc w:val="center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278120" cy="3973830"/>
            <wp:effectExtent l="19050" t="0" r="0" b="0"/>
            <wp:docPr id="20" name="Picture 19" descr="sample_C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C_1.t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8120" cy="3979545"/>
            <wp:effectExtent l="19050" t="0" r="0" b="0"/>
            <wp:docPr id="21" name="Picture 20" descr="sample_C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C_2.t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</w:rPr>
        <w:t xml:space="preserve"> </w:t>
      </w:r>
    </w:p>
    <w:p w:rsidR="00F75F6F" w:rsidRPr="00EF7D5A" w:rsidRDefault="00F75F6F">
      <w:pPr>
        <w:widowControl/>
        <w:jc w:val="left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</w:rPr>
        <w:br w:type="page"/>
      </w:r>
    </w:p>
    <w:p w:rsidR="00F75F6F" w:rsidRPr="00EF7D5A" w:rsidRDefault="00F75F6F" w:rsidP="008C544F">
      <w:pPr>
        <w:jc w:val="center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278120" cy="3973830"/>
            <wp:effectExtent l="19050" t="0" r="0" b="0"/>
            <wp:docPr id="22" name="Picture 21" descr="sample_D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D_1.t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8120" cy="3992880"/>
            <wp:effectExtent l="19050" t="0" r="0" b="0"/>
            <wp:docPr id="23" name="Picture 22" descr="sample_D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D_2.t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</w:rPr>
        <w:t xml:space="preserve"> </w:t>
      </w:r>
    </w:p>
    <w:p w:rsidR="00F75F6F" w:rsidRPr="00EF7D5A" w:rsidRDefault="00F75F6F">
      <w:pPr>
        <w:widowControl/>
        <w:jc w:val="left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</w:rPr>
        <w:br w:type="page"/>
      </w:r>
    </w:p>
    <w:p w:rsidR="00F75F6F" w:rsidRPr="00EF7D5A" w:rsidRDefault="00F75F6F" w:rsidP="008C544F">
      <w:pPr>
        <w:jc w:val="center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278120" cy="3975735"/>
            <wp:effectExtent l="19050" t="0" r="0" b="0"/>
            <wp:docPr id="24" name="Picture 23" descr="sample_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E_1.t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8120" cy="3952875"/>
            <wp:effectExtent l="19050" t="0" r="0" b="0"/>
            <wp:docPr id="25" name="Picture 24" descr="sample_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E_2.t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</w:rPr>
        <w:t xml:space="preserve"> </w:t>
      </w:r>
    </w:p>
    <w:p w:rsidR="00F75F6F" w:rsidRPr="00EF7D5A" w:rsidRDefault="00F75F6F">
      <w:pPr>
        <w:widowControl/>
        <w:jc w:val="left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</w:rPr>
        <w:br w:type="page"/>
      </w:r>
    </w:p>
    <w:p w:rsidR="00F75F6F" w:rsidRPr="00EF7D5A" w:rsidRDefault="00F75F6F" w:rsidP="008C544F">
      <w:pPr>
        <w:jc w:val="center"/>
        <w:rPr>
          <w:rFonts w:ascii="Times New Roman" w:hAnsi="Times New Roman" w:cs="Times New Roman"/>
        </w:rPr>
      </w:pPr>
      <w:r w:rsidRPr="00EF7D5A"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>
            <wp:extent cx="5278120" cy="3973830"/>
            <wp:effectExtent l="19050" t="0" r="0" b="0"/>
            <wp:docPr id="26" name="Picture 25" descr="sample_F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F_1.t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7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5278120" cy="3971925"/>
            <wp:effectExtent l="19050" t="0" r="0" b="0"/>
            <wp:docPr id="27" name="Picture 26" descr="sample_F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ple_F_2.tif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7D5A">
        <w:rPr>
          <w:rFonts w:ascii="Times New Roman" w:hAnsi="Times New Roman" w:cs="Times New Roman"/>
        </w:rPr>
        <w:t xml:space="preserve"> </w:t>
      </w:r>
    </w:p>
    <w:p w:rsidR="00F75F6F" w:rsidRPr="00EF7D5A" w:rsidRDefault="00F75F6F">
      <w:pPr>
        <w:widowControl/>
        <w:jc w:val="left"/>
        <w:rPr>
          <w:rFonts w:ascii="Times New Roman" w:hAnsi="Times New Roman" w:cs="Times New Roman"/>
        </w:rPr>
      </w:pPr>
    </w:p>
    <w:sectPr w:rsidR="00F75F6F" w:rsidRPr="00EF7D5A" w:rsidSect="008C544F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B33" w:rsidRDefault="00076B33" w:rsidP="00EF7D5A">
      <w:r>
        <w:separator/>
      </w:r>
    </w:p>
  </w:endnote>
  <w:endnote w:type="continuationSeparator" w:id="0">
    <w:p w:rsidR="00076B33" w:rsidRDefault="00076B33" w:rsidP="00EF7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B33" w:rsidRDefault="00076B33" w:rsidP="00EF7D5A">
      <w:r>
        <w:separator/>
      </w:r>
    </w:p>
  </w:footnote>
  <w:footnote w:type="continuationSeparator" w:id="0">
    <w:p w:rsidR="00076B33" w:rsidRDefault="00076B33" w:rsidP="00EF7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16F"/>
    <w:rsid w:val="00076B33"/>
    <w:rsid w:val="0017216F"/>
    <w:rsid w:val="00270223"/>
    <w:rsid w:val="004A57BA"/>
    <w:rsid w:val="005F4606"/>
    <w:rsid w:val="006C09C9"/>
    <w:rsid w:val="006F0AB8"/>
    <w:rsid w:val="007247F0"/>
    <w:rsid w:val="0074722E"/>
    <w:rsid w:val="008B5325"/>
    <w:rsid w:val="008C544F"/>
    <w:rsid w:val="008C59EE"/>
    <w:rsid w:val="00910C33"/>
    <w:rsid w:val="0099487E"/>
    <w:rsid w:val="00A206F4"/>
    <w:rsid w:val="00A5546E"/>
    <w:rsid w:val="00A8119C"/>
    <w:rsid w:val="00BA1104"/>
    <w:rsid w:val="00D74733"/>
    <w:rsid w:val="00DF25A3"/>
    <w:rsid w:val="00EF7D5A"/>
    <w:rsid w:val="00F75F6F"/>
    <w:rsid w:val="00FB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32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16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16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7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F7D5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F7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F7D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6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</dc:creator>
  <cp:keywords/>
  <dc:description/>
  <cp:lastModifiedBy>Calumpang, Mario Jade</cp:lastModifiedBy>
  <cp:revision>20</cp:revision>
  <dcterms:created xsi:type="dcterms:W3CDTF">2013-11-14T05:22:00Z</dcterms:created>
  <dcterms:modified xsi:type="dcterms:W3CDTF">2016-09-22T13:41:00Z</dcterms:modified>
</cp:coreProperties>
</file>