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BA" w:rsidRDefault="00CF55BA" w:rsidP="00CF55BA">
      <w:pPr>
        <w:spacing w:line="360" w:lineRule="auto"/>
        <w:ind w:firstLine="482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Additional file </w:t>
      </w:r>
      <w:r w:rsidR="004A0280">
        <w:rPr>
          <w:rFonts w:ascii="Times New Roman" w:hAnsi="Times New Roman" w:cs="Times New Roman" w:hint="eastAsia"/>
          <w:b/>
          <w:szCs w:val="21"/>
        </w:rPr>
        <w:t>8</w:t>
      </w:r>
    </w:p>
    <w:p w:rsidR="00CF55BA" w:rsidRDefault="00CF55BA" w:rsidP="00CF55BA">
      <w:pPr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b/>
          <w:szCs w:val="21"/>
        </w:rPr>
      </w:pPr>
    </w:p>
    <w:p w:rsidR="00CF55BA" w:rsidRPr="00694ECA" w:rsidRDefault="00CF55BA" w:rsidP="00CF55BA">
      <w:pPr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 xml:space="preserve">sTable </w:t>
      </w:r>
      <w:r w:rsidR="004A0280">
        <w:rPr>
          <w:rFonts w:ascii="Times New Roman" w:eastAsia="宋体" w:hAnsi="Times New Roman" w:cs="Times New Roman" w:hint="eastAsia"/>
          <w:b/>
          <w:szCs w:val="21"/>
        </w:rPr>
        <w:t>7</w:t>
      </w:r>
      <w:r w:rsidRPr="00694ECA">
        <w:rPr>
          <w:rFonts w:ascii="Times New Roman" w:eastAsia="宋体" w:hAnsi="Times New Roman" w:cs="Times New Roman"/>
          <w:b/>
          <w:szCs w:val="21"/>
        </w:rPr>
        <w:t xml:space="preserve"> Sequence information of </w:t>
      </w:r>
      <w:r w:rsidRPr="00694ECA">
        <w:rPr>
          <w:rFonts w:ascii="Times New Roman" w:eastAsia="宋体" w:hAnsi="Times New Roman" w:cs="Times New Roman"/>
          <w:b/>
          <w:i/>
          <w:szCs w:val="21"/>
        </w:rPr>
        <w:t>Mycena</w:t>
      </w:r>
      <w:r w:rsidRPr="00694ECA">
        <w:rPr>
          <w:rFonts w:ascii="Times New Roman" w:eastAsia="宋体" w:hAnsi="Times New Roman" w:cs="Times New Roman"/>
          <w:b/>
          <w:szCs w:val="21"/>
        </w:rPr>
        <w:t xml:space="preserve"> sp</w:t>
      </w:r>
      <w:r>
        <w:rPr>
          <w:rFonts w:ascii="Times New Roman" w:eastAsia="宋体" w:hAnsi="Times New Roman" w:cs="Times New Roman"/>
          <w:b/>
          <w:szCs w:val="21"/>
        </w:rPr>
        <w:t>p</w:t>
      </w:r>
      <w:r w:rsidRPr="00694ECA">
        <w:rPr>
          <w:rFonts w:ascii="Times New Roman" w:eastAsia="宋体" w:hAnsi="Times New Roman" w:cs="Times New Roman"/>
          <w:b/>
          <w:szCs w:val="21"/>
        </w:rPr>
        <w:t>.</w:t>
      </w:r>
    </w:p>
    <w:tbl>
      <w:tblPr>
        <w:tblW w:w="844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765"/>
        <w:gridCol w:w="1276"/>
        <w:gridCol w:w="709"/>
        <w:gridCol w:w="2079"/>
        <w:gridCol w:w="1420"/>
        <w:gridCol w:w="2197"/>
      </w:tblGrid>
      <w:tr w:rsidR="00CF55BA" w:rsidRPr="00694ECA" w:rsidTr="00D22E66">
        <w:trPr>
          <w:trHeight w:val="285"/>
          <w:jc w:val="center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Sample ID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GenBank </w:t>
            </w:r>
            <w:r w:rsidRPr="0065081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ccession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length</w:t>
            </w: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(bp)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A60DE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axonomy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60DE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ource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60DE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eference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OLE_LINK5"/>
            <w:bookmarkStart w:id="1" w:name="OLE_LINK6"/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JF908487.1</w:t>
            </w:r>
            <w:bookmarkEnd w:id="0"/>
            <w:bookmarkEnd w:id="1"/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824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rosella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JF908484.1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galopus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JF908441.1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galericulata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2A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JF908468.1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605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epipterygia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2A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JF908415.1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736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citrinomarginata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2A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JF908492.1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crocata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2A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JF908430.1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rubromarginata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Austria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JF908370.1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788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sanguinolenta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JF908417.1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diosma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JF908380.1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687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pelianthina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(Osmundson et al., 2013)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KF537252.1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seminau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Malaysia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(Chew et al., 2014)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KF537249.1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sinar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Malaysia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(Chew et al., 2014)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KF537248.1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cahaya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Malaysia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(Chew et al., 2014)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LC013373.1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sp.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Gastrodia nipponica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/Japan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(Kinoshita et al., 2016)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LC274964.1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673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chlorophos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JN182201.1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628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pearsoniana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KC581347.1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1209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pura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KT900146.1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1101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cinerella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Norway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KT900145.1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1138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alexandri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Sweden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</w:p>
        </w:tc>
      </w:tr>
      <w:tr w:rsidR="00CF55BA" w:rsidRPr="00694ECA" w:rsidTr="00D22E66">
        <w:trPr>
          <w:trHeight w:val="285"/>
          <w:jc w:val="center"/>
        </w:trPr>
        <w:tc>
          <w:tcPr>
            <w:tcW w:w="765" w:type="dxa"/>
            <w:vAlign w:val="center"/>
          </w:tcPr>
          <w:p w:rsidR="00CF55BA" w:rsidRPr="00694ECA" w:rsidRDefault="00CF55BA" w:rsidP="00D22E66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sz w:val="18"/>
                <w:szCs w:val="18"/>
              </w:rPr>
              <w:t>M48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KT900141.1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846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Mycena adscendens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36A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Sweden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CF55BA" w:rsidRPr="00694ECA" w:rsidRDefault="00CF55BA" w:rsidP="00D22E6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94E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</w:p>
        </w:tc>
      </w:tr>
    </w:tbl>
    <w:p w:rsidR="00CF55BA" w:rsidRPr="00694ECA" w:rsidRDefault="00CF55BA" w:rsidP="00CF55B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8E70A4" w:rsidRDefault="00E34A3B"/>
    <w:sectPr w:rsidR="008E70A4" w:rsidSect="00CF1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A3B" w:rsidRDefault="00E34A3B" w:rsidP="00776BD9">
      <w:r>
        <w:separator/>
      </w:r>
    </w:p>
  </w:endnote>
  <w:endnote w:type="continuationSeparator" w:id="1">
    <w:p w:rsidR="00E34A3B" w:rsidRDefault="00E34A3B" w:rsidP="00776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A3B" w:rsidRDefault="00E34A3B" w:rsidP="00776BD9">
      <w:r>
        <w:separator/>
      </w:r>
    </w:p>
  </w:footnote>
  <w:footnote w:type="continuationSeparator" w:id="1">
    <w:p w:rsidR="00E34A3B" w:rsidRDefault="00E34A3B" w:rsidP="00776B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5BA"/>
    <w:rsid w:val="00035F74"/>
    <w:rsid w:val="003732B2"/>
    <w:rsid w:val="003B34AC"/>
    <w:rsid w:val="004A0280"/>
    <w:rsid w:val="00670370"/>
    <w:rsid w:val="00776BD9"/>
    <w:rsid w:val="00894140"/>
    <w:rsid w:val="00CF1473"/>
    <w:rsid w:val="00CF55BA"/>
    <w:rsid w:val="00E3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6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6B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6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6B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1166</Characters>
  <Application>Microsoft Office Word</Application>
  <DocSecurity>0</DocSecurity>
  <Lines>9</Lines>
  <Paragraphs>2</Paragraphs>
  <ScaleCrop>false</ScaleCrop>
  <Company>ITianKong.Com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SkyUser</cp:lastModifiedBy>
  <cp:revision>3</cp:revision>
  <dcterms:created xsi:type="dcterms:W3CDTF">2018-06-19T04:33:00Z</dcterms:created>
  <dcterms:modified xsi:type="dcterms:W3CDTF">2019-05-28T07:24:00Z</dcterms:modified>
</cp:coreProperties>
</file>