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5CD" w:rsidRDefault="00D305CD" w:rsidP="00D305CD">
      <w:pPr>
        <w:pStyle w:val="Heading2"/>
        <w:rPr>
          <w:color w:val="auto"/>
        </w:rPr>
      </w:pPr>
      <w:r>
        <w:rPr>
          <w:color w:val="auto"/>
        </w:rPr>
        <w:t>Supplementary Table S5 Additional File 3</w:t>
      </w:r>
    </w:p>
    <w:p w:rsidR="00D305CD" w:rsidRDefault="00D305CD" w:rsidP="00D305CD">
      <w:pPr>
        <w:rPr>
          <w:b/>
        </w:rPr>
      </w:pPr>
      <w:proofErr w:type="spellStart"/>
      <w:r>
        <w:rPr>
          <w:b/>
        </w:rPr>
        <w:t>Dendogram</w:t>
      </w:r>
      <w:proofErr w:type="spellEnd"/>
      <w:r>
        <w:rPr>
          <w:b/>
        </w:rPr>
        <w:t xml:space="preserve"> from hierarchical cluster analysis of bacterial communities indicating no clustering</w:t>
      </w:r>
    </w:p>
    <w:p w:rsidR="00D305CD" w:rsidRDefault="00D305CD" w:rsidP="00D305CD">
      <w:pPr>
        <w:rPr>
          <w:b/>
        </w:rPr>
      </w:pPr>
    </w:p>
    <w:p w:rsidR="00D305CD" w:rsidRDefault="00D305CD" w:rsidP="00D305CD">
      <w:pPr>
        <w:rPr>
          <w:sz w:val="32"/>
          <w:szCs w:val="32"/>
        </w:rPr>
      </w:pPr>
      <w:r w:rsidRPr="00A07277">
        <w:rPr>
          <w:b/>
          <w:noProof/>
          <w:lang w:eastAsia="en-PH"/>
        </w:rPr>
        <w:drawing>
          <wp:inline distT="0" distB="0" distL="0" distR="0" wp14:anchorId="78EE00F2" wp14:editId="5DA74EAF">
            <wp:extent cx="5943600" cy="3715385"/>
            <wp:effectExtent l="19050" t="0" r="0" b="0"/>
            <wp:docPr id="8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831" t="25177" r="18811" b="39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5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64F0" w:rsidRDefault="007164F0">
      <w:bookmarkStart w:id="0" w:name="_GoBack"/>
      <w:bookmarkEnd w:id="0"/>
    </w:p>
    <w:sectPr w:rsidR="007164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5CD"/>
    <w:rsid w:val="00260484"/>
    <w:rsid w:val="0047260B"/>
    <w:rsid w:val="007164F0"/>
    <w:rsid w:val="00D3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05CD"/>
    <w:pPr>
      <w:keepNext/>
      <w:keepLines/>
      <w:spacing w:before="200" w:after="0" w:line="360" w:lineRule="auto"/>
      <w:outlineLvl w:val="1"/>
    </w:pPr>
    <w:rPr>
      <w:rFonts w:ascii="Calibri" w:eastAsiaTheme="majorEastAsia" w:hAnsi="Calibri" w:cstheme="majorBidi"/>
      <w:b/>
      <w:bCs/>
      <w:color w:val="4F81BD" w:themeColor="accent1"/>
      <w:sz w:val="28"/>
      <w:szCs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305CD"/>
    <w:rPr>
      <w:rFonts w:ascii="Calibri" w:eastAsiaTheme="majorEastAsia" w:hAnsi="Calibri" w:cstheme="majorBidi"/>
      <w:b/>
      <w:bCs/>
      <w:color w:val="4F81BD" w:themeColor="accent1"/>
      <w:sz w:val="28"/>
      <w:szCs w:val="26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5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05CD"/>
    <w:pPr>
      <w:keepNext/>
      <w:keepLines/>
      <w:spacing w:before="200" w:after="0" w:line="360" w:lineRule="auto"/>
      <w:outlineLvl w:val="1"/>
    </w:pPr>
    <w:rPr>
      <w:rFonts w:ascii="Calibri" w:eastAsiaTheme="majorEastAsia" w:hAnsi="Calibri" w:cstheme="majorBidi"/>
      <w:b/>
      <w:bCs/>
      <w:color w:val="4F81BD" w:themeColor="accent1"/>
      <w:sz w:val="28"/>
      <w:szCs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305CD"/>
    <w:rPr>
      <w:rFonts w:ascii="Calibri" w:eastAsiaTheme="majorEastAsia" w:hAnsi="Calibri" w:cstheme="majorBidi"/>
      <w:b/>
      <w:bCs/>
      <w:color w:val="4F81BD" w:themeColor="accent1"/>
      <w:sz w:val="28"/>
      <w:szCs w:val="26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5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127</Characters>
  <Application>Microsoft Office Word</Application>
  <DocSecurity>0</DocSecurity>
  <Lines>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2020-06-05T07:32:00Z</dcterms:created>
  <dcterms:modified xsi:type="dcterms:W3CDTF">2020-06-05T07:32:00Z</dcterms:modified>
</cp:coreProperties>
</file>