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3B" w:rsidRPr="006F19E8" w:rsidRDefault="00CE3F86" w:rsidP="00F5443B">
      <w:pPr>
        <w:pStyle w:val="Style24"/>
        <w:spacing w:line="480" w:lineRule="auto"/>
        <w:outlineLvl w:val="0"/>
        <w:rPr>
          <w:rFonts w:eastAsia="黑体"/>
          <w:b/>
          <w:sz w:val="24"/>
          <w:lang w:val="en-GB"/>
        </w:rPr>
      </w:pPr>
      <w:r w:rsidRPr="00CE3F86">
        <w:rPr>
          <w:rFonts w:eastAsia="黑体"/>
          <w:b/>
          <w:sz w:val="24"/>
          <w:lang w:val="en-GB"/>
        </w:rPr>
        <w:t xml:space="preserve">Additional file </w:t>
      </w:r>
      <w:r w:rsidR="00643CEE">
        <w:rPr>
          <w:rFonts w:eastAsia="黑体"/>
          <w:b/>
          <w:sz w:val="24"/>
          <w:lang w:val="en-GB"/>
        </w:rPr>
        <w:t>1</w:t>
      </w:r>
      <w:r w:rsidR="00F5443B" w:rsidRPr="006F19E8">
        <w:rPr>
          <w:rFonts w:eastAsia="黑体"/>
          <w:b/>
          <w:sz w:val="24"/>
          <w:lang w:val="en-GB"/>
        </w:rPr>
        <w:t xml:space="preserve">. </w:t>
      </w:r>
      <w:r w:rsidR="00F5443B" w:rsidRPr="006F19E8">
        <w:rPr>
          <w:rFonts w:eastAsia="黑体"/>
          <w:bCs/>
          <w:sz w:val="24"/>
          <w:lang w:val="en-GB"/>
        </w:rPr>
        <w:t xml:space="preserve">Identification results </w:t>
      </w:r>
      <w:r w:rsidR="00F5443B" w:rsidRPr="006F19E8">
        <w:rPr>
          <w:bCs/>
          <w:sz w:val="24"/>
          <w:lang w:val="en-GB"/>
        </w:rPr>
        <w:t>on the Autof MS1000 and Bruker Biotyper</w:t>
      </w:r>
      <w:r w:rsidR="00F5443B" w:rsidRPr="006F19E8">
        <w:rPr>
          <w:rFonts w:eastAsia="黑体"/>
          <w:b/>
          <w:sz w:val="24"/>
          <w:lang w:val="en-GB"/>
        </w:rPr>
        <w:t xml:space="preserve"> </w:t>
      </w:r>
      <w:bookmarkStart w:id="0" w:name="_GoBack"/>
      <w:bookmarkEnd w:id="0"/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1134"/>
        <w:gridCol w:w="1134"/>
        <w:gridCol w:w="1276"/>
        <w:gridCol w:w="1134"/>
        <w:gridCol w:w="1417"/>
        <w:gridCol w:w="1276"/>
      </w:tblGrid>
      <w:tr w:rsidR="00F5443B" w:rsidRPr="006F19E8" w:rsidTr="00D45B98">
        <w:trPr>
          <w:trHeight w:val="101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Classification</w:t>
            </w:r>
          </w:p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No.</w:t>
            </w:r>
            <w:r w:rsidRPr="006F19E8">
              <w:rPr>
                <w:b/>
                <w:bCs/>
                <w:kern w:val="0"/>
                <w:sz w:val="24"/>
                <w:lang w:val="en-GB"/>
              </w:rPr>
              <w:t xml:space="preserve"> </w:t>
            </w:r>
            <w:r w:rsidRPr="006F19E8">
              <w:rPr>
                <w:b/>
                <w:kern w:val="0"/>
                <w:sz w:val="24"/>
                <w:lang w:val="en-GB"/>
              </w:rPr>
              <w:t>of isolates</w:t>
            </w:r>
          </w:p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bCs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Autof</w:t>
            </w:r>
          </w:p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bCs/>
                <w:kern w:val="0"/>
                <w:sz w:val="24"/>
                <w:lang w:val="en-GB"/>
              </w:rPr>
              <w:t>MS</w:t>
            </w:r>
            <w:r w:rsidRPr="006F19E8">
              <w:rPr>
                <w:b/>
                <w:kern w:val="0"/>
                <w:sz w:val="24"/>
                <w:lang w:val="en-GB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 xml:space="preserve">Bruker </w:t>
            </w:r>
            <w:r w:rsidRPr="006F19E8"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 xml:space="preserve">Statistical </w:t>
            </w:r>
            <w:r w:rsidRPr="006F19E8">
              <w:rPr>
                <w:b/>
                <w:bCs/>
                <w:kern w:val="0"/>
                <w:sz w:val="24"/>
                <w:lang w:val="en-GB"/>
              </w:rPr>
              <w:t>results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bCs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Autof</w:t>
            </w:r>
          </w:p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bCs/>
                <w:kern w:val="0"/>
                <w:sz w:val="24"/>
                <w:lang w:val="en-GB"/>
              </w:rPr>
              <w:t>MS1000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 xml:space="preserve">Bruker </w:t>
            </w:r>
            <w:r w:rsidRPr="006F19E8"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Statistical results</w:t>
            </w:r>
          </w:p>
        </w:tc>
      </w:tr>
      <w:tr w:rsidR="00F5443B" w:rsidRPr="006F19E8" w:rsidTr="00D45B98">
        <w:trPr>
          <w:trHeight w:val="744"/>
        </w:trPr>
        <w:tc>
          <w:tcPr>
            <w:tcW w:w="959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Genus level (%)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Genus level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 w:rsidRPr="006F19E8">
              <w:rPr>
                <w:i/>
                <w:iCs/>
                <w:kern w:val="0"/>
                <w:sz w:val="24"/>
                <w:lang w:val="en-GB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 w:rsidRPr="006F19E8">
              <w:rPr>
                <w:i/>
                <w:iCs/>
                <w:kern w:val="0"/>
                <w:sz w:val="24"/>
                <w:lang w:val="en-GB"/>
              </w:rPr>
              <w:t>p</w:t>
            </w:r>
          </w:p>
        </w:tc>
      </w:tr>
      <w:tr w:rsidR="00F5443B" w:rsidRPr="006F19E8" w:rsidTr="00D45B98">
        <w:trPr>
          <w:trHeight w:val="227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GNB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1449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1449 (100)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1445 (99.7)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0.125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1434 (99.0)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1430 (98.7)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0.490</w:t>
            </w:r>
          </w:p>
        </w:tc>
      </w:tr>
      <w:tr w:rsidR="00F5443B" w:rsidRPr="006F19E8" w:rsidTr="00D45B98">
        <w:trPr>
          <w:trHeight w:val="227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GNC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27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26 (96.3)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26 (96.3)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26 (96.3)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26 (96.3)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</w:tr>
      <w:tr w:rsidR="00F5443B" w:rsidRPr="006F19E8" w:rsidTr="00D45B98">
        <w:trPr>
          <w:trHeight w:val="227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GPC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659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659 (100)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658 (99.8)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656 (99.5)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655 (99.4)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</w:tr>
      <w:tr w:rsidR="00F5443B" w:rsidRPr="006F19E8" w:rsidTr="00D45B98">
        <w:trPr>
          <w:trHeight w:val="227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GPB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52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48 (92.3)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47 (90.4)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46 (88.5)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45 (86.5)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0.767</w:t>
            </w:r>
          </w:p>
        </w:tc>
      </w:tr>
      <w:tr w:rsidR="00F5443B" w:rsidRPr="006F19E8" w:rsidTr="00D45B98">
        <w:trPr>
          <w:trHeight w:val="90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AB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22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22 (100)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22 (100)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22 (100)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22 (100)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</w:tr>
      <w:tr w:rsidR="00F5443B" w:rsidRPr="006F19E8" w:rsidTr="00D45B98">
        <w:trPr>
          <w:trHeight w:val="90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YST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133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132 (99.2)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131 (98.5)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132 (99.2)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130 (97.7)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0.622</w:t>
            </w:r>
          </w:p>
        </w:tc>
      </w:tr>
      <w:tr w:rsidR="00F5443B" w:rsidRPr="006F19E8" w:rsidTr="00D45B98">
        <w:trPr>
          <w:trHeight w:val="227"/>
        </w:trPr>
        <w:tc>
          <w:tcPr>
            <w:tcW w:w="959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b/>
                <w:kern w:val="0"/>
                <w:sz w:val="24"/>
                <w:lang w:val="en-GB"/>
              </w:rPr>
            </w:pPr>
            <w:r w:rsidRPr="006F19E8">
              <w:rPr>
                <w:b/>
                <w:kern w:val="0"/>
                <w:sz w:val="24"/>
                <w:lang w:val="en-GB"/>
              </w:rPr>
              <w:t>Total</w:t>
            </w:r>
          </w:p>
        </w:tc>
        <w:tc>
          <w:tcPr>
            <w:tcW w:w="992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2342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2336 (99.7)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2329 (99.4)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0.108</w:t>
            </w:r>
          </w:p>
        </w:tc>
        <w:tc>
          <w:tcPr>
            <w:tcW w:w="1134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2316 (98.9)</w:t>
            </w:r>
          </w:p>
        </w:tc>
        <w:tc>
          <w:tcPr>
            <w:tcW w:w="1417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2308 (98.5)</w:t>
            </w:r>
          </w:p>
        </w:tc>
        <w:tc>
          <w:tcPr>
            <w:tcW w:w="1276" w:type="dxa"/>
          </w:tcPr>
          <w:p w:rsidR="00F5443B" w:rsidRPr="006F19E8" w:rsidRDefault="00F5443B" w:rsidP="00D45B98">
            <w:pPr>
              <w:widowControl/>
              <w:adjustRightInd w:val="0"/>
              <w:snapToGrid w:val="0"/>
              <w:spacing w:line="480" w:lineRule="auto"/>
              <w:jc w:val="center"/>
              <w:rPr>
                <w:kern w:val="0"/>
                <w:sz w:val="24"/>
                <w:lang w:val="en-GB"/>
              </w:rPr>
            </w:pPr>
            <w:r w:rsidRPr="006F19E8">
              <w:rPr>
                <w:kern w:val="0"/>
                <w:sz w:val="24"/>
                <w:lang w:val="en-GB"/>
              </w:rPr>
              <w:t>0.299</w:t>
            </w:r>
          </w:p>
        </w:tc>
      </w:tr>
    </w:tbl>
    <w:p w:rsidR="00F5443B" w:rsidRPr="006F19E8" w:rsidRDefault="00F5443B" w:rsidP="00F5443B">
      <w:pPr>
        <w:spacing w:line="480" w:lineRule="auto"/>
        <w:rPr>
          <w:sz w:val="24"/>
          <w:lang w:val="en-GB"/>
        </w:rPr>
      </w:pPr>
      <w:r w:rsidRPr="006F19E8">
        <w:rPr>
          <w:sz w:val="24"/>
          <w:lang w:val="en-GB"/>
        </w:rPr>
        <w:t xml:space="preserve">Abbreviations: GNB, </w:t>
      </w:r>
      <w:r w:rsidRPr="006F19E8">
        <w:rPr>
          <w:rFonts w:hint="eastAsia"/>
          <w:sz w:val="24"/>
        </w:rPr>
        <w:t>Gram</w:t>
      </w:r>
      <w:r w:rsidRPr="006F19E8">
        <w:rPr>
          <w:sz w:val="24"/>
          <w:lang w:val="en-GB"/>
        </w:rPr>
        <w:t xml:space="preserve">-negative bacilli; GNC, </w:t>
      </w:r>
      <w:r w:rsidRPr="006F19E8">
        <w:rPr>
          <w:rFonts w:hint="eastAsia"/>
          <w:sz w:val="24"/>
        </w:rPr>
        <w:t>Gram</w:t>
      </w:r>
      <w:r w:rsidRPr="006F19E8">
        <w:rPr>
          <w:sz w:val="24"/>
          <w:lang w:val="en-GB"/>
        </w:rPr>
        <w:t xml:space="preserve">-negative cocci; GPC, </w:t>
      </w:r>
      <w:r w:rsidRPr="006F19E8">
        <w:rPr>
          <w:rFonts w:hint="eastAsia"/>
          <w:sz w:val="24"/>
        </w:rPr>
        <w:t>Gram</w:t>
      </w:r>
      <w:r w:rsidRPr="006F19E8">
        <w:rPr>
          <w:sz w:val="24"/>
          <w:lang w:val="en-GB"/>
        </w:rPr>
        <w:t xml:space="preserve">-positive cocci; GPB, </w:t>
      </w:r>
      <w:r w:rsidRPr="006F19E8">
        <w:rPr>
          <w:rFonts w:hint="eastAsia"/>
          <w:sz w:val="24"/>
        </w:rPr>
        <w:t>Gram</w:t>
      </w:r>
      <w:r w:rsidRPr="006F19E8">
        <w:rPr>
          <w:sz w:val="24"/>
          <w:lang w:val="en-GB"/>
        </w:rPr>
        <w:t xml:space="preserve">-positive bacilli; AB: anaerobic bacteria; YST: </w:t>
      </w:r>
      <w:r w:rsidRPr="006F19E8">
        <w:rPr>
          <w:bCs/>
          <w:sz w:val="24"/>
          <w:lang w:val="en-GB"/>
        </w:rPr>
        <w:t>yeast and yeast-like</w:t>
      </w:r>
      <w:r w:rsidRPr="006F19E8">
        <w:rPr>
          <w:sz w:val="24"/>
          <w:lang w:val="en-GB"/>
        </w:rPr>
        <w:t>.</w:t>
      </w:r>
      <w:r w:rsidRPr="006F19E8">
        <w:rPr>
          <w:sz w:val="24"/>
          <w:lang w:val="en-GB"/>
        </w:rPr>
        <w:sym w:font="Symbol" w:char="F020"/>
      </w:r>
    </w:p>
    <w:p w:rsidR="00A1567A" w:rsidRPr="00F5443B" w:rsidRDefault="00A1567A">
      <w:pPr>
        <w:rPr>
          <w:lang w:val="en-GB"/>
        </w:rPr>
      </w:pPr>
    </w:p>
    <w:sectPr w:rsidR="00A1567A" w:rsidRPr="00F54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076" w:rsidRDefault="00E11076" w:rsidP="00F5443B">
      <w:r>
        <w:separator/>
      </w:r>
    </w:p>
  </w:endnote>
  <w:endnote w:type="continuationSeparator" w:id="0">
    <w:p w:rsidR="00E11076" w:rsidRDefault="00E11076" w:rsidP="00F5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076" w:rsidRDefault="00E11076" w:rsidP="00F5443B">
      <w:r>
        <w:separator/>
      </w:r>
    </w:p>
  </w:footnote>
  <w:footnote w:type="continuationSeparator" w:id="0">
    <w:p w:rsidR="00E11076" w:rsidRDefault="00E11076" w:rsidP="00F54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FF"/>
    <w:rsid w:val="000E39FF"/>
    <w:rsid w:val="00643CEE"/>
    <w:rsid w:val="00747EAC"/>
    <w:rsid w:val="00A1567A"/>
    <w:rsid w:val="00CE3F86"/>
    <w:rsid w:val="00E11076"/>
    <w:rsid w:val="00F5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CC86DA-8013-4CFA-86AD-8D12B39D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4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44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4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443B"/>
    <w:rPr>
      <w:sz w:val="18"/>
      <w:szCs w:val="18"/>
    </w:rPr>
  </w:style>
  <w:style w:type="paragraph" w:customStyle="1" w:styleId="Style24">
    <w:name w:val="_Style 24"/>
    <w:uiPriority w:val="99"/>
    <w:unhideWhenUsed/>
    <w:qFormat/>
    <w:rsid w:val="00F5443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韩永光</dc:creator>
  <cp:keywords/>
  <dc:description/>
  <cp:lastModifiedBy>韩永光</cp:lastModifiedBy>
  <cp:revision>4</cp:revision>
  <dcterms:created xsi:type="dcterms:W3CDTF">2020-10-08T12:15:00Z</dcterms:created>
  <dcterms:modified xsi:type="dcterms:W3CDTF">2020-10-08T12:42:00Z</dcterms:modified>
</cp:coreProperties>
</file>