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987" w:rsidRPr="00DB6A27" w:rsidRDefault="002C6987" w:rsidP="002C6987">
      <w:pPr>
        <w:spacing w:line="48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DB6A27"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</w:rPr>
        <w:drawing>
          <wp:inline distT="0" distB="0" distL="0" distR="0" wp14:anchorId="60522639" wp14:editId="4A9150D1">
            <wp:extent cx="4816421" cy="5288437"/>
            <wp:effectExtent l="0" t="0" r="3810" b="762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8033" cy="5301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6987" w:rsidRPr="00FB6872" w:rsidRDefault="002C6987" w:rsidP="002C6987">
      <w:pPr>
        <w:spacing w:after="240" w:line="480" w:lineRule="auto"/>
        <w:rPr>
          <w:rFonts w:ascii="Times New Roman" w:eastAsia="等线" w:hAnsi="Times New Roman" w:cs="Times New Roman"/>
          <w:noProof/>
          <w:color w:val="000000" w:themeColor="text1"/>
          <w:sz w:val="24"/>
          <w:szCs w:val="24"/>
        </w:rPr>
      </w:pPr>
      <w:proofErr w:type="gramStart"/>
      <w:r w:rsidRPr="00DB6A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Supplementary Figure </w:t>
      </w:r>
      <w:r w:rsidRPr="007B1DF5">
        <w:rPr>
          <w:rFonts w:ascii="Times New Roman" w:hAnsi="Times New Roman" w:cs="Times New Roman"/>
          <w:b/>
          <w:color w:val="0000FF"/>
          <w:sz w:val="24"/>
          <w:szCs w:val="24"/>
        </w:rPr>
        <w:t>7</w:t>
      </w:r>
      <w:r w:rsidRPr="00DB6A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proofErr w:type="gramEnd"/>
      <w:r w:rsidRPr="00DB6A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DB6A2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The</w:t>
      </w:r>
      <w:r w:rsidRPr="00DB6A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DB6A2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organization</w:t>
      </w:r>
      <w:r w:rsidRPr="00DB6A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DB6A27">
        <w:rPr>
          <w:rFonts w:ascii="Times New Roman" w:eastAsia="等线" w:hAnsi="Times New Roman" w:cs="Times New Roman"/>
          <w:noProof/>
          <w:color w:val="000000" w:themeColor="text1"/>
          <w:sz w:val="24"/>
          <w:szCs w:val="24"/>
        </w:rPr>
        <w:t xml:space="preserve">of the genes related to the metabolisms of 13 carbohydrate substrates in the genomes of 14 Erysipelotrichaceae strains downloaded from </w:t>
      </w:r>
      <w:r w:rsidRPr="00DB6A27">
        <w:rPr>
          <w:rFonts w:ascii="Times New Roman" w:eastAsia="等线" w:hAnsi="Times New Roman" w:cs="Times New Roman" w:hint="eastAsia"/>
          <w:noProof/>
          <w:color w:val="000000" w:themeColor="text1"/>
          <w:sz w:val="24"/>
          <w:szCs w:val="24"/>
        </w:rPr>
        <w:t xml:space="preserve">the </w:t>
      </w:r>
      <w:r w:rsidRPr="00DB6A27">
        <w:rPr>
          <w:rFonts w:ascii="Times New Roman" w:eastAsia="等线" w:hAnsi="Times New Roman" w:cs="Times New Roman"/>
          <w:noProof/>
          <w:color w:val="000000" w:themeColor="text1"/>
          <w:sz w:val="24"/>
          <w:szCs w:val="24"/>
        </w:rPr>
        <w:t>NCBI</w:t>
      </w:r>
      <w:r w:rsidRPr="00DB6A27">
        <w:rPr>
          <w:rFonts w:ascii="Times New Roman" w:eastAsia="等线" w:hAnsi="Times New Roman" w:cs="Times New Roman" w:hint="eastAsia"/>
          <w:noProof/>
          <w:color w:val="000000" w:themeColor="text1"/>
          <w:sz w:val="24"/>
          <w:szCs w:val="24"/>
        </w:rPr>
        <w:t xml:space="preserve"> database</w:t>
      </w:r>
      <w:r w:rsidRPr="00DB6A27">
        <w:rPr>
          <w:rFonts w:ascii="Times New Roman" w:eastAsia="等线" w:hAnsi="Times New Roman" w:cs="Times New Roman"/>
          <w:noProof/>
          <w:color w:val="000000" w:themeColor="text1"/>
          <w:sz w:val="24"/>
          <w:szCs w:val="24"/>
        </w:rPr>
        <w:t xml:space="preserve">. </w:t>
      </w:r>
      <w:r w:rsidRPr="00DB6A27">
        <w:rPr>
          <w:rFonts w:ascii="Times New Roman" w:eastAsia="等线" w:hAnsi="Times New Roman" w:cs="Times New Roman" w:hint="eastAsia"/>
          <w:noProof/>
          <w:color w:val="000000" w:themeColor="text1"/>
          <w:sz w:val="24"/>
          <w:szCs w:val="24"/>
        </w:rPr>
        <w:t xml:space="preserve">Each colored arrow represents a gene involving in the metabolism of </w:t>
      </w:r>
      <w:r w:rsidRPr="00DB6A27">
        <w:rPr>
          <w:rFonts w:ascii="Times New Roman" w:eastAsia="等线" w:hAnsi="Times New Roman" w:cs="Times New Roman"/>
          <w:noProof/>
          <w:color w:val="000000" w:themeColor="text1"/>
          <w:sz w:val="24"/>
          <w:szCs w:val="24"/>
        </w:rPr>
        <w:t>carbohydrate substrates</w:t>
      </w:r>
      <w:r w:rsidRPr="00DB6A27">
        <w:rPr>
          <w:rFonts w:ascii="Times New Roman" w:eastAsia="等线" w:hAnsi="Times New Roman" w:cs="Times New Roman" w:hint="eastAsia"/>
          <w:noProof/>
          <w:color w:val="000000" w:themeColor="text1"/>
          <w:sz w:val="24"/>
          <w:szCs w:val="24"/>
        </w:rPr>
        <w:t>.</w:t>
      </w:r>
      <w:r w:rsidRPr="00DB6A27">
        <w:rPr>
          <w:rFonts w:ascii="Times New Roman" w:eastAsia="等线" w:hAnsi="Times New Roman" w:cs="Times New Roman"/>
          <w:noProof/>
          <w:color w:val="000000" w:themeColor="text1"/>
          <w:sz w:val="24"/>
          <w:szCs w:val="24"/>
        </w:rPr>
        <w:t xml:space="preserve"> The detail</w:t>
      </w:r>
      <w:r w:rsidRPr="00DB6A27">
        <w:rPr>
          <w:rFonts w:ascii="Times New Roman" w:eastAsia="等线" w:hAnsi="Times New Roman" w:cs="Times New Roman" w:hint="eastAsia"/>
          <w:noProof/>
          <w:color w:val="000000" w:themeColor="text1"/>
          <w:sz w:val="24"/>
          <w:szCs w:val="24"/>
        </w:rPr>
        <w:t>ed</w:t>
      </w:r>
      <w:r w:rsidRPr="00DB6A27">
        <w:rPr>
          <w:rFonts w:ascii="Times New Roman" w:eastAsia="等线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DB6A27">
        <w:rPr>
          <w:rFonts w:ascii="Times New Roman" w:eastAsia="等线" w:hAnsi="Times New Roman" w:cs="Times New Roman" w:hint="eastAsia"/>
          <w:noProof/>
          <w:color w:val="000000" w:themeColor="text1"/>
          <w:sz w:val="24"/>
          <w:szCs w:val="24"/>
        </w:rPr>
        <w:t xml:space="preserve">information about </w:t>
      </w:r>
      <w:r w:rsidRPr="00DB6A27">
        <w:rPr>
          <w:rFonts w:ascii="Times New Roman" w:eastAsia="等线" w:hAnsi="Times New Roman" w:cs="Times New Roman"/>
          <w:noProof/>
          <w:color w:val="000000" w:themeColor="text1"/>
          <w:sz w:val="24"/>
          <w:szCs w:val="24"/>
        </w:rPr>
        <w:t xml:space="preserve">genes </w:t>
      </w:r>
      <w:r w:rsidRPr="00DB6A27">
        <w:rPr>
          <w:rFonts w:ascii="Times New Roman" w:eastAsia="等线" w:hAnsi="Times New Roman" w:cs="Times New Roman" w:hint="eastAsia"/>
          <w:noProof/>
          <w:color w:val="000000" w:themeColor="text1"/>
          <w:sz w:val="24"/>
          <w:szCs w:val="24"/>
        </w:rPr>
        <w:t>represented by</w:t>
      </w:r>
      <w:r w:rsidRPr="00DB6A27">
        <w:rPr>
          <w:rFonts w:ascii="Times New Roman" w:eastAsia="等线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DB6A27">
        <w:rPr>
          <w:rFonts w:ascii="Times New Roman" w:eastAsia="等线" w:hAnsi="Times New Roman" w:cs="Times New Roman" w:hint="eastAsia"/>
          <w:noProof/>
          <w:color w:val="000000" w:themeColor="text1"/>
          <w:sz w:val="24"/>
          <w:szCs w:val="24"/>
        </w:rPr>
        <w:t>each arrows</w:t>
      </w:r>
      <w:r w:rsidRPr="00DB6A27">
        <w:rPr>
          <w:rFonts w:ascii="Times New Roman" w:eastAsia="等线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DB6A27">
        <w:rPr>
          <w:rFonts w:ascii="Times New Roman" w:eastAsia="等线" w:hAnsi="Times New Roman" w:cs="Times New Roman" w:hint="eastAsia"/>
          <w:noProof/>
          <w:color w:val="000000" w:themeColor="text1"/>
          <w:sz w:val="24"/>
          <w:szCs w:val="24"/>
        </w:rPr>
        <w:t>is</w:t>
      </w:r>
      <w:r w:rsidRPr="00DB6A27">
        <w:rPr>
          <w:rFonts w:ascii="Times New Roman" w:eastAsia="等线" w:hAnsi="Times New Roman" w:cs="Times New Roman"/>
          <w:noProof/>
          <w:color w:val="000000" w:themeColor="text1"/>
          <w:sz w:val="24"/>
          <w:szCs w:val="24"/>
        </w:rPr>
        <w:t xml:space="preserve"> displayed in Table S</w:t>
      </w:r>
      <w:r w:rsidRPr="00DB6A27">
        <w:rPr>
          <w:rFonts w:ascii="Times New Roman" w:eastAsia="等线" w:hAnsi="Times New Roman" w:cs="Times New Roman" w:hint="eastAsia"/>
          <w:noProof/>
          <w:color w:val="000000" w:themeColor="text1"/>
          <w:sz w:val="24"/>
          <w:szCs w:val="24"/>
        </w:rPr>
        <w:t>6</w:t>
      </w:r>
      <w:r w:rsidRPr="00DB6A27">
        <w:rPr>
          <w:rFonts w:ascii="Times New Roman" w:eastAsia="等线" w:hAnsi="Times New Roman" w:cs="Times New Roman"/>
          <w:noProof/>
          <w:color w:val="000000" w:themeColor="text1"/>
          <w:sz w:val="24"/>
          <w:szCs w:val="24"/>
        </w:rPr>
        <w:t>.</w:t>
      </w:r>
    </w:p>
    <w:p w:rsidR="00C90B45" w:rsidRDefault="002C6987">
      <w:bookmarkStart w:id="0" w:name="_GoBack"/>
      <w:bookmarkEnd w:id="0"/>
    </w:p>
    <w:sectPr w:rsidR="00C90B45" w:rsidSect="008F686A">
      <w:footerReference w:type="default" r:id="rId7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">
    <w:altName w:val="MS Gothic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5213929"/>
      <w:docPartObj>
        <w:docPartGallery w:val="Page Numbers (Bottom of Page)"/>
        <w:docPartUnique/>
      </w:docPartObj>
    </w:sdtPr>
    <w:sdtEndPr/>
    <w:sdtContent>
      <w:p w:rsidR="004E39B8" w:rsidRDefault="002C698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2C6987">
          <w:rPr>
            <w:noProof/>
            <w:lang w:val="zh-CN"/>
          </w:rPr>
          <w:t>1</w:t>
        </w:r>
        <w:r>
          <w:fldChar w:fldCharType="end"/>
        </w:r>
      </w:p>
    </w:sdtContent>
  </w:sdt>
  <w:p w:rsidR="004E39B8" w:rsidRDefault="002C6987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A65144"/>
    <w:multiLevelType w:val="multilevel"/>
    <w:tmpl w:val="4102730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987"/>
    <w:rsid w:val="0009673C"/>
    <w:rsid w:val="000F1AE7"/>
    <w:rsid w:val="002C6987"/>
    <w:rsid w:val="00513988"/>
    <w:rsid w:val="0071427C"/>
    <w:rsid w:val="00731D6C"/>
    <w:rsid w:val="00A96DD0"/>
    <w:rsid w:val="00AC6F71"/>
    <w:rsid w:val="00BB23E1"/>
    <w:rsid w:val="00D63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DD0"/>
  </w:style>
  <w:style w:type="paragraph" w:styleId="Heading1">
    <w:name w:val="heading 1"/>
    <w:basedOn w:val="Normal"/>
    <w:link w:val="Heading1Char"/>
    <w:uiPriority w:val="9"/>
    <w:qFormat/>
    <w:rsid w:val="00A96DD0"/>
    <w:pPr>
      <w:spacing w:before="100" w:beforeAutospacing="1" w:after="100" w:afterAutospacing="1" w:line="240" w:lineRule="auto"/>
      <w:outlineLvl w:val="0"/>
    </w:pPr>
    <w:rPr>
      <w:rFonts w:ascii="Times New Roman" w:eastAsiaTheme="majorEastAsia" w:hAnsi="Times New Roman" w:cs="Calibri"/>
      <w:b/>
      <w:bCs/>
      <w:kern w:val="36"/>
      <w:sz w:val="48"/>
      <w:szCs w:val="48"/>
      <w:lang w:val="en-IN" w:eastAsia="en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6DD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96DD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96DD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96DD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96DD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96DD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96DD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96DD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6DD0"/>
    <w:rPr>
      <w:rFonts w:ascii="Times New Roman" w:eastAsiaTheme="majorEastAsia" w:hAnsi="Times New Roman" w:cs="Calibri"/>
      <w:b/>
      <w:bCs/>
      <w:kern w:val="36"/>
      <w:sz w:val="48"/>
      <w:szCs w:val="48"/>
      <w:lang w:val="en-IN" w:eastAsia="en-IN"/>
    </w:rPr>
  </w:style>
  <w:style w:type="paragraph" w:styleId="NoSpacing">
    <w:name w:val="No Spacing"/>
    <w:uiPriority w:val="1"/>
    <w:qFormat/>
    <w:rsid w:val="00A96DD0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A96D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96DD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A96DD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A96DD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A96DD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A96DD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A96DD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96DD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A96DD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96DD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96DD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6DD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96DD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A96DD0"/>
    <w:rPr>
      <w:b/>
      <w:bCs/>
    </w:rPr>
  </w:style>
  <w:style w:type="character" w:styleId="Emphasis">
    <w:name w:val="Emphasis"/>
    <w:basedOn w:val="DefaultParagraphFont"/>
    <w:uiPriority w:val="20"/>
    <w:qFormat/>
    <w:rsid w:val="00A96DD0"/>
    <w:rPr>
      <w:i/>
      <w:iCs/>
    </w:rPr>
  </w:style>
  <w:style w:type="paragraph" w:styleId="ListParagraph">
    <w:name w:val="List Paragraph"/>
    <w:basedOn w:val="Normal"/>
    <w:link w:val="ListParagraphChar"/>
    <w:uiPriority w:val="34"/>
    <w:qFormat/>
    <w:rsid w:val="00A96DD0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96DD0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96DD0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6DD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6DD0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A96DD0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96DD0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A96DD0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96DD0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96DD0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A96DD0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hAnsiTheme="majorHAnsi" w:cstheme="majorBidi"/>
      <w:color w:val="365F91" w:themeColor="accent1" w:themeShade="BF"/>
      <w:kern w:val="0"/>
      <w:sz w:val="28"/>
      <w:szCs w:val="28"/>
      <w:lang w:val="en-PH" w:eastAsia="en-PH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513988"/>
  </w:style>
  <w:style w:type="paragraph" w:styleId="Footer">
    <w:name w:val="footer"/>
    <w:basedOn w:val="Normal"/>
    <w:link w:val="FooterChar"/>
    <w:uiPriority w:val="99"/>
    <w:unhideWhenUsed/>
    <w:rsid w:val="002C6987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eastAsiaTheme="minorEastAsia"/>
      <w:kern w:val="2"/>
      <w:sz w:val="18"/>
      <w:szCs w:val="18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2C6987"/>
    <w:rPr>
      <w:rFonts w:eastAsiaTheme="minorEastAsia"/>
      <w:kern w:val="2"/>
      <w:sz w:val="18"/>
      <w:szCs w:val="18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69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6987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2C69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DD0"/>
  </w:style>
  <w:style w:type="paragraph" w:styleId="Heading1">
    <w:name w:val="heading 1"/>
    <w:basedOn w:val="Normal"/>
    <w:link w:val="Heading1Char"/>
    <w:uiPriority w:val="9"/>
    <w:qFormat/>
    <w:rsid w:val="00A96DD0"/>
    <w:pPr>
      <w:spacing w:before="100" w:beforeAutospacing="1" w:after="100" w:afterAutospacing="1" w:line="240" w:lineRule="auto"/>
      <w:outlineLvl w:val="0"/>
    </w:pPr>
    <w:rPr>
      <w:rFonts w:ascii="Times New Roman" w:eastAsiaTheme="majorEastAsia" w:hAnsi="Times New Roman" w:cs="Calibri"/>
      <w:b/>
      <w:bCs/>
      <w:kern w:val="36"/>
      <w:sz w:val="48"/>
      <w:szCs w:val="48"/>
      <w:lang w:val="en-IN" w:eastAsia="en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6DD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96DD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96DD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96DD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96DD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96DD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96DD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96DD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6DD0"/>
    <w:rPr>
      <w:rFonts w:ascii="Times New Roman" w:eastAsiaTheme="majorEastAsia" w:hAnsi="Times New Roman" w:cs="Calibri"/>
      <w:b/>
      <w:bCs/>
      <w:kern w:val="36"/>
      <w:sz w:val="48"/>
      <w:szCs w:val="48"/>
      <w:lang w:val="en-IN" w:eastAsia="en-IN"/>
    </w:rPr>
  </w:style>
  <w:style w:type="paragraph" w:styleId="NoSpacing">
    <w:name w:val="No Spacing"/>
    <w:uiPriority w:val="1"/>
    <w:qFormat/>
    <w:rsid w:val="00A96DD0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A96D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96DD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A96DD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A96DD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A96DD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A96DD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A96DD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96DD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A96DD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96DD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96DD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6DD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96DD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A96DD0"/>
    <w:rPr>
      <w:b/>
      <w:bCs/>
    </w:rPr>
  </w:style>
  <w:style w:type="character" w:styleId="Emphasis">
    <w:name w:val="Emphasis"/>
    <w:basedOn w:val="DefaultParagraphFont"/>
    <w:uiPriority w:val="20"/>
    <w:qFormat/>
    <w:rsid w:val="00A96DD0"/>
    <w:rPr>
      <w:i/>
      <w:iCs/>
    </w:rPr>
  </w:style>
  <w:style w:type="paragraph" w:styleId="ListParagraph">
    <w:name w:val="List Paragraph"/>
    <w:basedOn w:val="Normal"/>
    <w:link w:val="ListParagraphChar"/>
    <w:uiPriority w:val="34"/>
    <w:qFormat/>
    <w:rsid w:val="00A96DD0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96DD0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96DD0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6DD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6DD0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A96DD0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96DD0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A96DD0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96DD0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96DD0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A96DD0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hAnsiTheme="majorHAnsi" w:cstheme="majorBidi"/>
      <w:color w:val="365F91" w:themeColor="accent1" w:themeShade="BF"/>
      <w:kern w:val="0"/>
      <w:sz w:val="28"/>
      <w:szCs w:val="28"/>
      <w:lang w:val="en-PH" w:eastAsia="en-PH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513988"/>
  </w:style>
  <w:style w:type="paragraph" w:styleId="Footer">
    <w:name w:val="footer"/>
    <w:basedOn w:val="Normal"/>
    <w:link w:val="FooterChar"/>
    <w:uiPriority w:val="99"/>
    <w:unhideWhenUsed/>
    <w:rsid w:val="002C6987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eastAsiaTheme="minorEastAsia"/>
      <w:kern w:val="2"/>
      <w:sz w:val="18"/>
      <w:szCs w:val="18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2C6987"/>
    <w:rPr>
      <w:rFonts w:eastAsiaTheme="minorEastAsia"/>
      <w:kern w:val="2"/>
      <w:sz w:val="18"/>
      <w:szCs w:val="18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69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6987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2C69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327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OC37</dc:creator>
  <cp:lastModifiedBy>OC37</cp:lastModifiedBy>
  <cp:revision>1</cp:revision>
  <dcterms:created xsi:type="dcterms:W3CDTF">2021-04-17T13:57:00Z</dcterms:created>
  <dcterms:modified xsi:type="dcterms:W3CDTF">2021-04-17T13:57:00Z</dcterms:modified>
</cp:coreProperties>
</file>