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B3" w:rsidRDefault="00585EB3" w:rsidP="00585EB3">
      <w:proofErr w:type="spellStart"/>
      <w:r>
        <w:t>Table</w:t>
      </w:r>
      <w:proofErr w:type="spellEnd"/>
      <w:r>
        <w:t xml:space="preserve"> S2  </w:t>
      </w:r>
      <w:proofErr w:type="spellStart"/>
      <w:r>
        <w:t>Prevalence</w:t>
      </w:r>
      <w:proofErr w:type="spellEnd"/>
      <w:r>
        <w:t xml:space="preserve"> of </w:t>
      </w:r>
      <w:r w:rsidRPr="00A06E0E">
        <w:rPr>
          <w:i/>
        </w:rPr>
        <w:t>Blastocystis</w:t>
      </w:r>
      <w:r>
        <w:t xml:space="preserve"> and </w:t>
      </w:r>
      <w:proofErr w:type="spellStart"/>
      <w:r>
        <w:t>subtypes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asociation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abdominal dolor in  FACSA </w:t>
      </w:r>
      <w:proofErr w:type="spellStart"/>
      <w:r>
        <w:t>cohort</w:t>
      </w:r>
      <w:proofErr w:type="spellEnd"/>
      <w:r>
        <w:t>.</w:t>
      </w:r>
    </w:p>
    <w:p w:rsidR="00585EB3" w:rsidRDefault="00585EB3" w:rsidP="00585EB3"/>
    <w:tbl>
      <w:tblPr>
        <w:tblStyle w:val="Tablaconcuadrcula"/>
        <w:tblpPr w:leftFromText="141" w:rightFromText="141" w:vertAnchor="page" w:horzAnchor="page" w:tblpX="1810" w:tblpY="26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585EB3" w:rsidTr="001D2ADE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585EB3" w:rsidRDefault="00585EB3" w:rsidP="001D2ADE"/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585EB3" w:rsidRDefault="00585EB3" w:rsidP="001D2ADE">
            <w:r>
              <w:t>n (%)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585EB3" w:rsidRDefault="00585EB3" w:rsidP="001D2ADE">
            <w:r>
              <w:t>OR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585EB3" w:rsidRDefault="00585EB3" w:rsidP="001D2ADE">
            <w:r>
              <w:t>CI 95 %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585EB3" w:rsidRPr="00E21A11" w:rsidRDefault="00585EB3" w:rsidP="001D2ADE">
            <w:pPr>
              <w:rPr>
                <w:i/>
              </w:rPr>
            </w:pPr>
            <w:r w:rsidRPr="00E21A11">
              <w:rPr>
                <w:i/>
              </w:rPr>
              <w:t xml:space="preserve">P </w:t>
            </w:r>
            <w:proofErr w:type="spellStart"/>
            <w:r w:rsidRPr="00E21A11">
              <w:rPr>
                <w:i/>
              </w:rPr>
              <w:t>value</w:t>
            </w:r>
            <w:proofErr w:type="spellEnd"/>
          </w:p>
        </w:tc>
      </w:tr>
      <w:tr w:rsidR="00585EB3" w:rsidTr="001D2ADE">
        <w:tc>
          <w:tcPr>
            <w:tcW w:w="1795" w:type="dxa"/>
            <w:tcBorders>
              <w:top w:val="single" w:sz="4" w:space="0" w:color="auto"/>
            </w:tcBorders>
          </w:tcPr>
          <w:p w:rsidR="00585EB3" w:rsidRPr="00E21A11" w:rsidRDefault="00585EB3" w:rsidP="001D2ADE">
            <w:pPr>
              <w:rPr>
                <w:i/>
              </w:rPr>
            </w:pPr>
            <w:r w:rsidRPr="00E21A11">
              <w:rPr>
                <w:i/>
              </w:rPr>
              <w:t>Blastocystis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585EB3" w:rsidRDefault="00585EB3" w:rsidP="001D2ADE">
            <w:r>
              <w:t>40 (42.5)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585EB3" w:rsidRDefault="00585EB3" w:rsidP="001D2ADE">
            <w:r>
              <w:t>0.63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585EB3" w:rsidRDefault="00585EB3" w:rsidP="001D2ADE">
            <w:r>
              <w:t>0.35-1.13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585EB3" w:rsidRDefault="00585EB3" w:rsidP="001D2ADE">
            <w:r>
              <w:t>0.12</w:t>
            </w:r>
          </w:p>
        </w:tc>
      </w:tr>
      <w:tr w:rsidR="00585EB3" w:rsidTr="001D2ADE">
        <w:tc>
          <w:tcPr>
            <w:tcW w:w="1795" w:type="dxa"/>
          </w:tcPr>
          <w:p w:rsidR="00585EB3" w:rsidRDefault="00585EB3" w:rsidP="001D2ADE">
            <w:r>
              <w:t>ST1</w:t>
            </w:r>
          </w:p>
        </w:tc>
        <w:tc>
          <w:tcPr>
            <w:tcW w:w="1795" w:type="dxa"/>
          </w:tcPr>
          <w:p w:rsidR="00585EB3" w:rsidRDefault="00585EB3" w:rsidP="001D2ADE">
            <w:r>
              <w:t>2 (5.0)</w:t>
            </w:r>
          </w:p>
        </w:tc>
        <w:tc>
          <w:tcPr>
            <w:tcW w:w="1796" w:type="dxa"/>
          </w:tcPr>
          <w:p w:rsidR="00585EB3" w:rsidRPr="00A06E0E" w:rsidRDefault="00585EB3" w:rsidP="001D2ADE">
            <w:pPr>
              <w:rPr>
                <w:b/>
              </w:rPr>
            </w:pPr>
            <w:r w:rsidRPr="00A06E0E">
              <w:rPr>
                <w:b/>
              </w:rPr>
              <w:t>0.15</w:t>
            </w:r>
          </w:p>
        </w:tc>
        <w:tc>
          <w:tcPr>
            <w:tcW w:w="1796" w:type="dxa"/>
          </w:tcPr>
          <w:p w:rsidR="00585EB3" w:rsidRPr="00A06E0E" w:rsidRDefault="00585EB3" w:rsidP="001D2ADE">
            <w:pPr>
              <w:rPr>
                <w:b/>
              </w:rPr>
            </w:pPr>
            <w:r>
              <w:rPr>
                <w:b/>
              </w:rPr>
              <w:t>0.03</w:t>
            </w:r>
            <w:r w:rsidRPr="00A06E0E">
              <w:rPr>
                <w:b/>
              </w:rPr>
              <w:t>-0.71</w:t>
            </w:r>
          </w:p>
        </w:tc>
        <w:tc>
          <w:tcPr>
            <w:tcW w:w="1796" w:type="dxa"/>
          </w:tcPr>
          <w:p w:rsidR="00585EB3" w:rsidRPr="00A06E0E" w:rsidRDefault="00585EB3" w:rsidP="001D2ADE">
            <w:pPr>
              <w:rPr>
                <w:b/>
              </w:rPr>
            </w:pPr>
            <w:r w:rsidRPr="00A06E0E">
              <w:rPr>
                <w:b/>
              </w:rPr>
              <w:t>0.01</w:t>
            </w:r>
          </w:p>
        </w:tc>
      </w:tr>
      <w:tr w:rsidR="00585EB3" w:rsidTr="001D2ADE">
        <w:tc>
          <w:tcPr>
            <w:tcW w:w="1795" w:type="dxa"/>
          </w:tcPr>
          <w:p w:rsidR="00585EB3" w:rsidRDefault="00585EB3" w:rsidP="001D2ADE">
            <w:r>
              <w:t>ST2</w:t>
            </w:r>
          </w:p>
        </w:tc>
        <w:tc>
          <w:tcPr>
            <w:tcW w:w="1795" w:type="dxa"/>
          </w:tcPr>
          <w:p w:rsidR="00585EB3" w:rsidRDefault="00585EB3" w:rsidP="001D2ADE">
            <w:r>
              <w:t>5 (12.5)</w:t>
            </w:r>
          </w:p>
        </w:tc>
        <w:tc>
          <w:tcPr>
            <w:tcW w:w="1796" w:type="dxa"/>
          </w:tcPr>
          <w:p w:rsidR="00585EB3" w:rsidRDefault="00585EB3" w:rsidP="001D2ADE">
            <w:r>
              <w:t>1.61</w:t>
            </w:r>
          </w:p>
        </w:tc>
        <w:tc>
          <w:tcPr>
            <w:tcW w:w="1796" w:type="dxa"/>
          </w:tcPr>
          <w:p w:rsidR="00585EB3" w:rsidRDefault="00585EB3" w:rsidP="001D2ADE">
            <w:r>
              <w:t>0.37-6.94</w:t>
            </w:r>
          </w:p>
        </w:tc>
        <w:tc>
          <w:tcPr>
            <w:tcW w:w="1796" w:type="dxa"/>
          </w:tcPr>
          <w:p w:rsidR="00585EB3" w:rsidRDefault="00585EB3" w:rsidP="001D2ADE">
            <w:r>
              <w:t>NS</w:t>
            </w:r>
          </w:p>
        </w:tc>
      </w:tr>
      <w:tr w:rsidR="00585EB3" w:rsidTr="001D2ADE">
        <w:tc>
          <w:tcPr>
            <w:tcW w:w="1795" w:type="dxa"/>
          </w:tcPr>
          <w:p w:rsidR="00585EB3" w:rsidRDefault="00585EB3" w:rsidP="001D2ADE">
            <w:r>
              <w:t>ST3</w:t>
            </w:r>
          </w:p>
        </w:tc>
        <w:tc>
          <w:tcPr>
            <w:tcW w:w="1795" w:type="dxa"/>
          </w:tcPr>
          <w:p w:rsidR="00585EB3" w:rsidRDefault="00585EB3" w:rsidP="001D2ADE">
            <w:r>
              <w:t>14 (35.0)</w:t>
            </w:r>
          </w:p>
        </w:tc>
        <w:tc>
          <w:tcPr>
            <w:tcW w:w="1796" w:type="dxa"/>
          </w:tcPr>
          <w:p w:rsidR="00585EB3" w:rsidRDefault="00585EB3" w:rsidP="001D2ADE">
            <w:r>
              <w:t>1.22</w:t>
            </w:r>
          </w:p>
        </w:tc>
        <w:tc>
          <w:tcPr>
            <w:tcW w:w="1796" w:type="dxa"/>
          </w:tcPr>
          <w:p w:rsidR="00585EB3" w:rsidRDefault="00585EB3" w:rsidP="001D2ADE">
            <w:r>
              <w:t>0.48-2.58</w:t>
            </w:r>
          </w:p>
        </w:tc>
        <w:tc>
          <w:tcPr>
            <w:tcW w:w="1796" w:type="dxa"/>
          </w:tcPr>
          <w:p w:rsidR="00585EB3" w:rsidRDefault="00585EB3" w:rsidP="001D2ADE">
            <w:r>
              <w:t>NS</w:t>
            </w:r>
          </w:p>
        </w:tc>
      </w:tr>
      <w:tr w:rsidR="00585EB3" w:rsidTr="001D2ADE">
        <w:tc>
          <w:tcPr>
            <w:tcW w:w="1795" w:type="dxa"/>
          </w:tcPr>
          <w:p w:rsidR="00585EB3" w:rsidRDefault="00585EB3" w:rsidP="001D2ADE">
            <w:r>
              <w:t>ST4</w:t>
            </w:r>
          </w:p>
        </w:tc>
        <w:tc>
          <w:tcPr>
            <w:tcW w:w="1795" w:type="dxa"/>
          </w:tcPr>
          <w:p w:rsidR="00585EB3" w:rsidRDefault="00585EB3" w:rsidP="001D2ADE">
            <w:r>
              <w:t>6 (15.0)</w:t>
            </w:r>
          </w:p>
        </w:tc>
        <w:tc>
          <w:tcPr>
            <w:tcW w:w="1796" w:type="dxa"/>
          </w:tcPr>
          <w:p w:rsidR="00585EB3" w:rsidRDefault="00585EB3" w:rsidP="001D2ADE">
            <w:r>
              <w:t>0.53</w:t>
            </w:r>
          </w:p>
        </w:tc>
        <w:tc>
          <w:tcPr>
            <w:tcW w:w="1796" w:type="dxa"/>
          </w:tcPr>
          <w:p w:rsidR="00585EB3" w:rsidRDefault="00585EB3" w:rsidP="001D2ADE">
            <w:r>
              <w:t>0.18-1.54</w:t>
            </w:r>
          </w:p>
        </w:tc>
        <w:tc>
          <w:tcPr>
            <w:tcW w:w="1796" w:type="dxa"/>
          </w:tcPr>
          <w:p w:rsidR="00585EB3" w:rsidRDefault="00585EB3" w:rsidP="001D2ADE">
            <w:r>
              <w:t>NS</w:t>
            </w:r>
          </w:p>
        </w:tc>
      </w:tr>
      <w:tr w:rsidR="00585EB3" w:rsidTr="001D2ADE">
        <w:tc>
          <w:tcPr>
            <w:tcW w:w="1795" w:type="dxa"/>
          </w:tcPr>
          <w:p w:rsidR="00585EB3" w:rsidRDefault="00585EB3" w:rsidP="001D2ADE">
            <w:r>
              <w:t>ST5</w:t>
            </w:r>
          </w:p>
        </w:tc>
        <w:tc>
          <w:tcPr>
            <w:tcW w:w="1795" w:type="dxa"/>
          </w:tcPr>
          <w:p w:rsidR="00585EB3" w:rsidRDefault="00585EB3" w:rsidP="001D2ADE">
            <w:r>
              <w:t>4(10.0)</w:t>
            </w:r>
          </w:p>
        </w:tc>
        <w:tc>
          <w:tcPr>
            <w:tcW w:w="1796" w:type="dxa"/>
          </w:tcPr>
          <w:p w:rsidR="00585EB3" w:rsidRDefault="00585EB3" w:rsidP="001D2ADE">
            <w:r>
              <w:t>3.91</w:t>
            </w:r>
          </w:p>
        </w:tc>
        <w:tc>
          <w:tcPr>
            <w:tcW w:w="1796" w:type="dxa"/>
          </w:tcPr>
          <w:p w:rsidR="00585EB3" w:rsidRDefault="00585EB3" w:rsidP="001D2ADE">
            <w:r>
              <w:t>0.42-35.68</w:t>
            </w:r>
          </w:p>
        </w:tc>
        <w:tc>
          <w:tcPr>
            <w:tcW w:w="1796" w:type="dxa"/>
          </w:tcPr>
          <w:p w:rsidR="00585EB3" w:rsidRDefault="00585EB3" w:rsidP="001D2ADE">
            <w:r>
              <w:t>NS</w:t>
            </w:r>
          </w:p>
        </w:tc>
      </w:tr>
      <w:tr w:rsidR="00585EB3" w:rsidTr="001D2ADE">
        <w:tc>
          <w:tcPr>
            <w:tcW w:w="1795" w:type="dxa"/>
            <w:tcBorders>
              <w:bottom w:val="single" w:sz="4" w:space="0" w:color="auto"/>
            </w:tcBorders>
          </w:tcPr>
          <w:p w:rsidR="00585EB3" w:rsidRDefault="00585EB3" w:rsidP="001D2ADE">
            <w:r>
              <w:t>ST7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585EB3" w:rsidRDefault="00585EB3" w:rsidP="001D2ADE">
            <w:r>
              <w:t>5(12.5)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85EB3" w:rsidRDefault="00585EB3" w:rsidP="001D2ADE">
            <w:r>
              <w:t>0.65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85EB3" w:rsidRDefault="00585EB3" w:rsidP="001D2ADE">
            <w:r>
              <w:t>0.20-2.15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85EB3" w:rsidRDefault="00585EB3" w:rsidP="001D2ADE">
            <w:r>
              <w:t>NS</w:t>
            </w:r>
          </w:p>
        </w:tc>
      </w:tr>
    </w:tbl>
    <w:p w:rsidR="00B94D8B" w:rsidRDefault="00B94D8B"/>
    <w:p w:rsidR="00585EB3" w:rsidRDefault="00585EB3">
      <w:r>
        <w:t>n</w:t>
      </w:r>
      <w:bookmarkStart w:id="0" w:name="_GoBack"/>
      <w:bookmarkEnd w:id="0"/>
      <w:r>
        <w:t xml:space="preserve">: </w:t>
      </w:r>
      <w:proofErr w:type="spellStart"/>
      <w:r>
        <w:t>number</w:t>
      </w:r>
      <w:proofErr w:type="spellEnd"/>
      <w:r>
        <w:t xml:space="preserve">; OR: </w:t>
      </w:r>
      <w:proofErr w:type="spellStart"/>
      <w:r>
        <w:t>Odds</w:t>
      </w:r>
      <w:proofErr w:type="spellEnd"/>
      <w:r>
        <w:t xml:space="preserve"> ratio; CI: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>.</w:t>
      </w:r>
    </w:p>
    <w:p w:rsidR="00585EB3" w:rsidRDefault="00585EB3"/>
    <w:p w:rsidR="00585EB3" w:rsidRDefault="00585EB3"/>
    <w:p w:rsidR="00585EB3" w:rsidRDefault="00585EB3"/>
    <w:sectPr w:rsidR="00585EB3" w:rsidSect="005312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B3"/>
    <w:rsid w:val="00531264"/>
    <w:rsid w:val="00585EB3"/>
    <w:rsid w:val="007E7DE1"/>
    <w:rsid w:val="00B9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0DAF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85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85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365</Characters>
  <Application>Microsoft Macintosh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Guangorena</dc:creator>
  <cp:keywords/>
  <dc:description/>
  <cp:lastModifiedBy>Janeth Guangorena</cp:lastModifiedBy>
  <cp:revision>1</cp:revision>
  <dcterms:created xsi:type="dcterms:W3CDTF">2021-05-18T17:39:00Z</dcterms:created>
  <dcterms:modified xsi:type="dcterms:W3CDTF">2021-05-18T17:41:00Z</dcterms:modified>
</cp:coreProperties>
</file>