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1488" w:tblpY="2782"/>
        <w:tblW w:w="0" w:type="auto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1690"/>
        <w:gridCol w:w="1454"/>
        <w:gridCol w:w="1690"/>
        <w:gridCol w:w="1636"/>
        <w:gridCol w:w="1651"/>
        <w:gridCol w:w="1636"/>
        <w:gridCol w:w="1575"/>
      </w:tblGrid>
      <w:tr w:rsidR="0090108F" w:rsidRPr="0090108F" w14:paraId="086F7320" w14:textId="77777777" w:rsidTr="0090108F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0347D7" w14:textId="77777777" w:rsidR="0090108F" w:rsidRPr="0090108F" w:rsidRDefault="0090108F" w:rsidP="0090108F">
            <w:pPr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7C87E" w14:textId="77777777" w:rsidR="0090108F" w:rsidRPr="009A1F13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i/>
                <w:color w:val="000000"/>
              </w:rPr>
            </w:pPr>
            <w:r w:rsidRPr="009A1F13">
              <w:rPr>
                <w:rFonts w:ascii="Calibri" w:eastAsia="Times New Roman" w:hAnsi="Calibri" w:cs="Arial"/>
                <w:b/>
                <w:bCs/>
                <w:i/>
                <w:color w:val="000000"/>
              </w:rPr>
              <w:t xml:space="preserve">Blastocystis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0344E5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ST1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E76C4B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ST2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6614F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ST3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3F628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ST4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B3DF96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ST5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9551C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ST7</w:t>
            </w:r>
          </w:p>
        </w:tc>
      </w:tr>
      <w:tr w:rsidR="0090108F" w:rsidRPr="0090108F" w14:paraId="7D6A113E" w14:textId="77777777" w:rsidTr="0090108F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A043B4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22942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149 (52.46 %)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058CCA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22 (14.86 %)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3F6E39F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13 (8.78 %)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87141E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42 (28.28 %)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1B9611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21 (14.19 %)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58FBD7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21 (14.19 %)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C25600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21 (14.19 %)</w:t>
            </w:r>
          </w:p>
        </w:tc>
      </w:tr>
      <w:tr w:rsidR="0090108F" w:rsidRPr="0090108F" w14:paraId="7221B0BD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9247028" w14:textId="77777777" w:rsidR="0090108F" w:rsidRPr="0090108F" w:rsidRDefault="009A1F13" w:rsidP="0090108F">
            <w:pPr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</w:rPr>
              <w:t>sex,</w:t>
            </w:r>
            <w:r w:rsidR="0090108F"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 xml:space="preserve"> n(%)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5EF9974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3DED8B3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72C1189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0A98BB0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360AD64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EE88F9E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ADAACBD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0108F" w:rsidRPr="0090108F" w14:paraId="28FC73E8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18639F3" w14:textId="7C58F333" w:rsidR="0090108F" w:rsidRPr="0090108F" w:rsidRDefault="00040F00" w:rsidP="0090108F">
            <w:pPr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</w:rPr>
              <w:t>Male</w:t>
            </w:r>
            <w:proofErr w:type="spellEnd"/>
            <w:r w:rsidR="0090108F" w:rsidRPr="0090108F">
              <w:rPr>
                <w:rFonts w:ascii="Calibri" w:eastAsia="Times New Roman" w:hAnsi="Calibri" w:cs="Arial"/>
                <w:color w:val="000000"/>
              </w:rPr>
              <w:t xml:space="preserve"> n(%)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569D95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42 (50.60 %)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8C3FC6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5 (11.90%)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1B6E9C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3 (7.14 %)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133B336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13 (30.95 %)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76F0DBE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7 (16.67 %)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A6EE474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4 (9.52 %)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B3EF2FC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8 (19.05 %)</w:t>
            </w:r>
          </w:p>
        </w:tc>
      </w:tr>
      <w:tr w:rsidR="0090108F" w:rsidRPr="0090108F" w14:paraId="18294C91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7F75442" w14:textId="08A68D13" w:rsidR="0090108F" w:rsidRPr="0090108F" w:rsidRDefault="00040F00" w:rsidP="0090108F">
            <w:pPr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</w:rPr>
              <w:t>Female</w:t>
            </w:r>
            <w:proofErr w:type="spellEnd"/>
            <w:r w:rsidR="0090108F" w:rsidRPr="0090108F">
              <w:rPr>
                <w:rFonts w:ascii="Calibri" w:eastAsia="Times New Roman" w:hAnsi="Calibri" w:cs="Arial"/>
                <w:color w:val="000000"/>
              </w:rPr>
              <w:t xml:space="preserve"> (%)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668650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107 (53.23 %)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DF8C3E4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17 (16.04%)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B7FCF74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10 (9.43 %)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14675DF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29 (27.36 %)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724D8F6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14(13.21 %)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BA40CE3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17 (16.04 %)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F8F512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13 (12.26 %)</w:t>
            </w:r>
          </w:p>
        </w:tc>
      </w:tr>
      <w:tr w:rsidR="0090108F" w:rsidRPr="0090108F" w14:paraId="7A67D4B8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36B12C6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DBBDCF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B18E1E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49FEDAE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66E090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65DED3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C6271DC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7B6C9C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0108F" w:rsidRPr="0090108F" w14:paraId="29E1EF9A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C589997" w14:textId="77777777" w:rsidR="0090108F" w:rsidRPr="0090108F" w:rsidRDefault="009A1F13" w:rsidP="0090108F">
            <w:pPr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</w:rPr>
              <w:t>Age</w:t>
            </w:r>
            <w:proofErr w:type="spellEnd"/>
            <w:r>
              <w:rPr>
                <w:rFonts w:ascii="Calibri" w:eastAsia="Times New Roman" w:hAnsi="Calibri" w:cs="Arial"/>
                <w:color w:val="000000"/>
              </w:rPr>
              <w:t xml:space="preserve"> M</w:t>
            </w:r>
            <w:r w:rsidR="0090108F">
              <w:rPr>
                <w:rFonts w:ascii="Calibri" w:eastAsia="Times New Roman" w:hAnsi="Calibri" w:cs="Arial"/>
                <w:color w:val="000000"/>
              </w:rPr>
              <w:t>edian (IR</w:t>
            </w:r>
            <w:r w:rsidR="0090108F" w:rsidRPr="0090108F">
              <w:rPr>
                <w:rFonts w:ascii="Calibri" w:eastAsia="Times New Roman" w:hAnsi="Calibri" w:cs="Arial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E0934B5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21 (19-45 )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237F185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21.5 (20-53)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7397F90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21 (19-62)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3DFA815" w14:textId="77777777" w:rsidR="0090108F" w:rsidRPr="009A1F13" w:rsidRDefault="0090108F" w:rsidP="0090108F">
            <w:pPr>
              <w:jc w:val="center"/>
              <w:rPr>
                <w:rFonts w:ascii="Calibri" w:eastAsia="Times New Roman" w:hAnsi="Calibri" w:cs="Arial"/>
                <w:bCs/>
                <w:color w:val="000000"/>
              </w:rPr>
            </w:pPr>
            <w:r w:rsidRPr="009A1F13">
              <w:rPr>
                <w:rFonts w:ascii="Calibri" w:eastAsia="Times New Roman" w:hAnsi="Calibri" w:cs="Arial"/>
                <w:bCs/>
                <w:color w:val="000000"/>
              </w:rPr>
              <w:t>21.5 (20-56)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63FEF44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21 (19-22)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DCAE20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49 (23-64)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B4E676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21 (20-55)</w:t>
            </w:r>
          </w:p>
        </w:tc>
      </w:tr>
      <w:tr w:rsidR="0090108F" w:rsidRPr="0090108F" w14:paraId="3D49C1D5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BB1B339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B35681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AE7717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BF952D2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6EB4C02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BCFBD2C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B990FA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9FA959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0108F" w:rsidRPr="0090108F" w14:paraId="36F8E8C7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19DEB82" w14:textId="77777777" w:rsidR="0090108F" w:rsidRPr="0090108F" w:rsidRDefault="009A1F13" w:rsidP="0090108F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BMI</w:t>
            </w:r>
            <w:r w:rsidR="0090108F" w:rsidRPr="0090108F">
              <w:rPr>
                <w:rFonts w:ascii="Calibri" w:eastAsia="Times New Roman" w:hAnsi="Calibri" w:cs="Arial"/>
                <w:color w:val="000000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</w:rPr>
              <w:t xml:space="preserve"> Median (IR</w:t>
            </w:r>
            <w:r w:rsidR="0090108F" w:rsidRPr="0090108F">
              <w:rPr>
                <w:rFonts w:ascii="Calibri" w:eastAsia="Times New Roman" w:hAnsi="Calibri" w:cs="Arial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260BFF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26.3 (22.2</w:t>
            </w:r>
            <w:r w:rsidRPr="0090108F">
              <w:rPr>
                <w:rFonts w:ascii="Calibri" w:eastAsia="Times New Roman" w:hAnsi="Calibri" w:cs="Arial"/>
                <w:color w:val="000000"/>
              </w:rPr>
              <w:t>-31.4)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4B1CD4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26(22.8</w:t>
            </w:r>
            <w:r w:rsidRPr="0090108F">
              <w:rPr>
                <w:rFonts w:ascii="Calibri" w:eastAsia="Times New Roman" w:hAnsi="Calibri" w:cs="Arial"/>
                <w:color w:val="000000"/>
              </w:rPr>
              <w:t>-30.0)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41D3FD6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25.6 (23.8-30.5)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126D82D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27.2(23.6-30.6</w:t>
            </w:r>
            <w:r w:rsidRPr="0090108F">
              <w:rPr>
                <w:rFonts w:ascii="Calibri" w:eastAsia="Times New Roman" w:hAnsi="Calibri" w:cs="Arial"/>
                <w:color w:val="000000"/>
              </w:rPr>
              <w:t>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A3FEB52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</w:rPr>
              <w:t>22.1(19.9-39.7</w:t>
            </w: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13392BD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28.6</w:t>
            </w:r>
            <w:r w:rsidRPr="0090108F">
              <w:rPr>
                <w:rFonts w:ascii="Calibri" w:eastAsia="Times New Roman" w:hAnsi="Calibri" w:cs="Arial"/>
                <w:color w:val="000000"/>
              </w:rPr>
              <w:t>(25.3-34.2)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291305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28.85</w:t>
            </w:r>
            <w:r w:rsidRPr="0090108F">
              <w:rPr>
                <w:rFonts w:ascii="Calibri" w:eastAsia="Times New Roman" w:hAnsi="Calibri" w:cs="Arial"/>
                <w:color w:val="000000"/>
              </w:rPr>
              <w:t>(24-33.8)</w:t>
            </w:r>
          </w:p>
        </w:tc>
      </w:tr>
      <w:tr w:rsidR="0090108F" w:rsidRPr="0090108F" w14:paraId="0B08769E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606EC58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2A59B79" w14:textId="77777777" w:rsidR="0090108F" w:rsidRPr="0090108F" w:rsidRDefault="0090108F" w:rsidP="0090108F">
            <w:pPr>
              <w:rPr>
                <w:rFonts w:ascii="Arial" w:eastAsia="Times New Roman" w:hAnsi="Arial" w:cs="Arial"/>
                <w:color w:val="000000"/>
              </w:rPr>
            </w:pPr>
            <w:r w:rsidRPr="0090108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64A50F1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C0FFB2D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C23CE14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4A5C236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6186FA7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28031F0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0108F" w:rsidRPr="0090108F" w14:paraId="7C5925BE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EBB483E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1CF4FE0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9381B5F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87EBA92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0C82936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9E1E2F9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9CD2294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DB4637B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0108F" w:rsidRPr="0090108F" w14:paraId="2E9F8F9F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309F5D8" w14:textId="2B4E170B" w:rsidR="0090108F" w:rsidRPr="0090108F" w:rsidRDefault="00040F00" w:rsidP="0090108F">
            <w:pPr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</w:rPr>
              <w:t>Place of reside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02910D9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2782336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5EB98F2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A575CF1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4959260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91D140F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B978393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0108F" w:rsidRPr="0090108F" w14:paraId="5D2F37FB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A558BEC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rural n (%)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EE5A94F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52 (34.90 %)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B9D2DF7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5 (9.80 %)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7F936B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5 (9.80 %)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EB51073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14 (27.45 %)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345034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7 (13.73 %)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99BFCD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12 (23.53 %)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04048A2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9 (17.65 %)</w:t>
            </w:r>
          </w:p>
        </w:tc>
      </w:tr>
      <w:tr w:rsidR="0090108F" w:rsidRPr="0090108F" w14:paraId="1B213382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7837CCF" w14:textId="77777777" w:rsidR="0090108F" w:rsidRPr="0090108F" w:rsidRDefault="009A1F13" w:rsidP="0090108F">
            <w:pPr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</w:rPr>
              <w:t>urban</w:t>
            </w:r>
            <w:proofErr w:type="spellEnd"/>
            <w:r w:rsidR="0090108F" w:rsidRPr="0090108F">
              <w:rPr>
                <w:rFonts w:ascii="Calibri" w:eastAsia="Times New Roman" w:hAnsi="Calibri" w:cs="Arial"/>
                <w:color w:val="000000"/>
              </w:rPr>
              <w:t xml:space="preserve"> n (%)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A580F3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97 (65.10 %)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F4D11FD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17</w:t>
            </w:r>
            <w:r w:rsidRPr="0090108F">
              <w:rPr>
                <w:rFonts w:ascii="Calibri" w:eastAsia="Times New Roman" w:hAnsi="Calibri" w:cs="Arial"/>
                <w:color w:val="000000"/>
              </w:rPr>
              <w:t>(17.53 %)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7AB802A7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8 (8.25 %)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04AC8A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28 (28.87 %)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000EF4F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14(14.43 %)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EE98377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9 (9.28 %)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F654551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12 (12.37 %)</w:t>
            </w:r>
          </w:p>
        </w:tc>
      </w:tr>
      <w:tr w:rsidR="0090108F" w:rsidRPr="0090108F" w14:paraId="1F5EA429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3C1B819" w14:textId="77777777" w:rsidR="0090108F" w:rsidRPr="0090108F" w:rsidRDefault="0090108F" w:rsidP="0090108F">
            <w:pPr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9C087ED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A2B57B5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BD06E9B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62FFE75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3A41B9A7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67C0BC5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FDC3EB6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0108F" w:rsidRPr="0090108F" w14:paraId="7B8AA9E4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CCC7CC8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BDBCDDD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5A755C85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36B2DDC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1CB3F12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0D3F4978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FF22F59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90F505C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0108F" w:rsidRPr="0090108F" w14:paraId="352579E3" w14:textId="77777777" w:rsidTr="0090108F">
        <w:trPr>
          <w:trHeight w:val="300"/>
        </w:trPr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1A4932E" w14:textId="77777777" w:rsidR="0090108F" w:rsidRPr="0090108F" w:rsidRDefault="009A1F13" w:rsidP="0090108F">
            <w:pPr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</w:rPr>
              <w:t>Obesity</w:t>
            </w:r>
            <w:proofErr w:type="spellEnd"/>
            <w:r w:rsidR="0090108F"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 xml:space="preserve"> n(%)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1AF0F3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3E7CA6F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E4DDE2A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1C50C2EF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6152FDD9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47E1626C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FFFFFF" w:fill="FFFFFF"/>
            <w:noWrap/>
            <w:vAlign w:val="bottom"/>
            <w:hideMark/>
          </w:tcPr>
          <w:p w14:paraId="2C8994FD" w14:textId="77777777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0108F" w:rsidRPr="0090108F" w14:paraId="6577B958" w14:textId="77777777" w:rsidTr="0090108F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FFFFFF" w:fill="FFFFFF"/>
            <w:noWrap/>
            <w:vAlign w:val="bottom"/>
            <w:hideMark/>
          </w:tcPr>
          <w:p w14:paraId="79C1DA58" w14:textId="77777777" w:rsidR="0090108F" w:rsidRPr="0090108F" w:rsidRDefault="009A1F13" w:rsidP="0090108F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Obeso</w:t>
            </w:r>
            <w:r w:rsidR="0090108F" w:rsidRPr="0090108F">
              <w:rPr>
                <w:rFonts w:ascii="Calibri" w:eastAsia="Times New Roman" w:hAnsi="Calibri" w:cs="Arial"/>
                <w:color w:val="000000"/>
              </w:rPr>
              <w:t xml:space="preserve"> n (%)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CE25CD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92 (61.74 %)</w:t>
            </w:r>
          </w:p>
        </w:tc>
        <w:tc>
          <w:tcPr>
            <w:tcW w:w="0" w:type="auto"/>
            <w:tcBorders>
              <w:bottom w:val="nil"/>
            </w:tcBorders>
            <w:shd w:val="clear" w:color="FFFFFF" w:fill="FFFFFF"/>
            <w:noWrap/>
            <w:vAlign w:val="bottom"/>
            <w:hideMark/>
          </w:tcPr>
          <w:p w14:paraId="3310ECD7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14 (15.38 %)</w:t>
            </w:r>
          </w:p>
        </w:tc>
        <w:tc>
          <w:tcPr>
            <w:tcW w:w="0" w:type="auto"/>
            <w:tcBorders>
              <w:bottom w:val="nil"/>
            </w:tcBorders>
            <w:shd w:val="clear" w:color="FFFFFF" w:fill="FFFFFF"/>
            <w:noWrap/>
            <w:vAlign w:val="bottom"/>
            <w:hideMark/>
          </w:tcPr>
          <w:p w14:paraId="2B5ABF2F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8 (8.79%)</w:t>
            </w:r>
          </w:p>
        </w:tc>
        <w:tc>
          <w:tcPr>
            <w:tcW w:w="0" w:type="auto"/>
            <w:tcBorders>
              <w:bottom w:val="nil"/>
            </w:tcBorders>
            <w:shd w:val="clear" w:color="FFFFFF" w:fill="FFFFFF"/>
            <w:noWrap/>
            <w:vAlign w:val="bottom"/>
            <w:hideMark/>
          </w:tcPr>
          <w:p w14:paraId="53654810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29 (31.87 %)</w:t>
            </w:r>
          </w:p>
        </w:tc>
        <w:tc>
          <w:tcPr>
            <w:tcW w:w="0" w:type="auto"/>
            <w:tcBorders>
              <w:bottom w:val="nil"/>
            </w:tcBorders>
            <w:shd w:val="clear" w:color="FFFFFF" w:fill="FFFFFF"/>
            <w:noWrap/>
            <w:vAlign w:val="bottom"/>
            <w:hideMark/>
          </w:tcPr>
          <w:p w14:paraId="6F8A6D6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9 (9.89 %)</w:t>
            </w:r>
          </w:p>
        </w:tc>
        <w:tc>
          <w:tcPr>
            <w:tcW w:w="0" w:type="auto"/>
            <w:tcBorders>
              <w:bottom w:val="nil"/>
            </w:tcBorders>
            <w:shd w:val="clear" w:color="FFFFFF" w:fill="FFFFFF"/>
            <w:noWrap/>
            <w:vAlign w:val="bottom"/>
            <w:hideMark/>
          </w:tcPr>
          <w:p w14:paraId="2C949962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16 (17.58%)</w:t>
            </w:r>
          </w:p>
        </w:tc>
        <w:tc>
          <w:tcPr>
            <w:tcW w:w="0" w:type="auto"/>
            <w:tcBorders>
              <w:bottom w:val="nil"/>
            </w:tcBorders>
            <w:shd w:val="clear" w:color="FFFFFF" w:fill="FFFFFF"/>
            <w:noWrap/>
            <w:vAlign w:val="bottom"/>
            <w:hideMark/>
          </w:tcPr>
          <w:p w14:paraId="5BCD13A6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12 (13.19 %)</w:t>
            </w:r>
          </w:p>
        </w:tc>
      </w:tr>
      <w:tr w:rsidR="0090108F" w:rsidRPr="0090108F" w14:paraId="6EAE7BD1" w14:textId="77777777" w:rsidTr="0090108F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0E5057" w14:textId="5EE5C59C" w:rsidR="0090108F" w:rsidRPr="0090108F" w:rsidRDefault="0090108F" w:rsidP="0090108F">
            <w:pPr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90108F">
              <w:rPr>
                <w:rFonts w:ascii="Calibri" w:eastAsia="Times New Roman" w:hAnsi="Calibri" w:cs="Arial"/>
                <w:color w:val="000000"/>
              </w:rPr>
              <w:t>No</w:t>
            </w:r>
            <w:r w:rsidR="00040F00">
              <w:rPr>
                <w:rFonts w:ascii="Calibri" w:eastAsia="Times New Roman" w:hAnsi="Calibri" w:cs="Arial"/>
                <w:color w:val="000000"/>
              </w:rPr>
              <w:t>t</w:t>
            </w:r>
            <w:proofErr w:type="spellEnd"/>
            <w:r w:rsidRPr="0090108F">
              <w:rPr>
                <w:rFonts w:ascii="Calibri" w:eastAsia="Times New Roman" w:hAnsi="Calibri" w:cs="Arial"/>
                <w:color w:val="000000"/>
              </w:rPr>
              <w:t xml:space="preserve"> obeso n 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CFE9B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57 (38.26 %)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E307AD0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8 (14.04 %)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4E47D18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5 (8.77 %)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C9FBB30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13 (22.81 %)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6DD067D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90108F">
              <w:rPr>
                <w:rFonts w:ascii="Calibri" w:eastAsia="Times New Roman" w:hAnsi="Calibri" w:cs="Arial"/>
                <w:b/>
                <w:bCs/>
                <w:color w:val="000000"/>
              </w:rPr>
              <w:t>12 (21.05 %)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4ED28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5 (8.77 %)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2EFA589" w14:textId="77777777" w:rsidR="0090108F" w:rsidRPr="0090108F" w:rsidRDefault="0090108F" w:rsidP="0090108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0108F">
              <w:rPr>
                <w:rFonts w:ascii="Calibri" w:eastAsia="Times New Roman" w:hAnsi="Calibri" w:cs="Arial"/>
                <w:color w:val="000000"/>
              </w:rPr>
              <w:t>9 (15.79 %)</w:t>
            </w:r>
          </w:p>
        </w:tc>
      </w:tr>
    </w:tbl>
    <w:p w14:paraId="4DC8752D" w14:textId="1B43CBF2" w:rsidR="00040F00" w:rsidRPr="00040F00" w:rsidRDefault="003F45A8" w:rsidP="00040F00">
      <w:proofErr w:type="spellStart"/>
      <w:r>
        <w:t>Table</w:t>
      </w:r>
      <w:proofErr w:type="spellEnd"/>
      <w:r>
        <w:t xml:space="preserve"> S</w:t>
      </w:r>
      <w:bookmarkStart w:id="0" w:name="_GoBack"/>
      <w:bookmarkEnd w:id="0"/>
      <w:r w:rsidR="00E133B1">
        <w:t>6</w:t>
      </w:r>
      <w:r w:rsidR="00040F00" w:rsidRPr="00040F00">
        <w:t xml:space="preserve">: </w:t>
      </w:r>
      <w:proofErr w:type="spellStart"/>
      <w:r w:rsidR="00040F00" w:rsidRPr="00040F00">
        <w:t>Characterization</w:t>
      </w:r>
      <w:proofErr w:type="spellEnd"/>
      <w:r w:rsidR="00040F00" w:rsidRPr="00040F00">
        <w:t xml:space="preserve"> of </w:t>
      </w:r>
      <w:proofErr w:type="spellStart"/>
      <w:r w:rsidR="00040F00" w:rsidRPr="00040F00">
        <w:t>the</w:t>
      </w:r>
      <w:proofErr w:type="spellEnd"/>
      <w:r w:rsidR="00040F00" w:rsidRPr="00040F00">
        <w:t xml:space="preserve"> </w:t>
      </w:r>
      <w:proofErr w:type="spellStart"/>
      <w:r w:rsidR="00040F00" w:rsidRPr="00040F00">
        <w:t>subjects</w:t>
      </w:r>
      <w:proofErr w:type="spellEnd"/>
      <w:r w:rsidR="00040F00" w:rsidRPr="00040F00">
        <w:t xml:space="preserve"> </w:t>
      </w:r>
      <w:proofErr w:type="spellStart"/>
      <w:r w:rsidR="00040F00" w:rsidRPr="00040F00">
        <w:t>by</w:t>
      </w:r>
      <w:proofErr w:type="spellEnd"/>
      <w:r w:rsidR="00040F00" w:rsidRPr="00040F00">
        <w:t xml:space="preserve"> </w:t>
      </w:r>
      <w:proofErr w:type="spellStart"/>
      <w:r w:rsidR="00040F00" w:rsidRPr="00040F00">
        <w:t>geographical</w:t>
      </w:r>
      <w:proofErr w:type="spellEnd"/>
      <w:r w:rsidR="00040F00" w:rsidRPr="00040F00">
        <w:t xml:space="preserve"> </w:t>
      </w:r>
      <w:proofErr w:type="spellStart"/>
      <w:r w:rsidR="00040F00" w:rsidRPr="00040F00">
        <w:t>area</w:t>
      </w:r>
      <w:proofErr w:type="spellEnd"/>
      <w:r w:rsidR="00040F00" w:rsidRPr="00040F00">
        <w:t xml:space="preserve">, normal </w:t>
      </w:r>
      <w:proofErr w:type="spellStart"/>
      <w:r w:rsidR="00040F00" w:rsidRPr="00040F00">
        <w:t>weight</w:t>
      </w:r>
      <w:proofErr w:type="spellEnd"/>
      <w:r w:rsidR="00040F00" w:rsidRPr="00040F00">
        <w:t xml:space="preserve"> and </w:t>
      </w:r>
      <w:proofErr w:type="spellStart"/>
      <w:r w:rsidR="00040F00" w:rsidRPr="00040F00">
        <w:t>obesity</w:t>
      </w:r>
      <w:proofErr w:type="spellEnd"/>
      <w:r w:rsidR="00040F00" w:rsidRPr="00040F00">
        <w:t xml:space="preserve"> </w:t>
      </w:r>
      <w:proofErr w:type="spellStart"/>
      <w:r w:rsidR="00040F00" w:rsidRPr="00040F00">
        <w:t>according</w:t>
      </w:r>
      <w:proofErr w:type="spellEnd"/>
      <w:r w:rsidR="00040F00" w:rsidRPr="00040F00">
        <w:t xml:space="preserve"> </w:t>
      </w:r>
      <w:proofErr w:type="spellStart"/>
      <w:r w:rsidR="00040F00" w:rsidRPr="00040F00">
        <w:t>to</w:t>
      </w:r>
      <w:proofErr w:type="spellEnd"/>
      <w:r w:rsidR="00040F00" w:rsidRPr="00040F00">
        <w:t xml:space="preserve"> </w:t>
      </w:r>
      <w:r w:rsidR="00040F00" w:rsidRPr="00040F00">
        <w:rPr>
          <w:i/>
        </w:rPr>
        <w:t>Blastocystis</w:t>
      </w:r>
      <w:r w:rsidR="00040F00" w:rsidRPr="00040F00">
        <w:t xml:space="preserve"> and </w:t>
      </w:r>
      <w:proofErr w:type="spellStart"/>
      <w:r w:rsidR="00040F00" w:rsidRPr="00040F00">
        <w:t>subtypes</w:t>
      </w:r>
      <w:proofErr w:type="spellEnd"/>
    </w:p>
    <w:p w14:paraId="36D0F54A" w14:textId="61A503BC" w:rsidR="00B94D8B" w:rsidRDefault="009A1F13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EF52C" wp14:editId="1AF051EF">
                <wp:simplePos x="0" y="0"/>
                <wp:positionH relativeFrom="column">
                  <wp:posOffset>0</wp:posOffset>
                </wp:positionH>
                <wp:positionV relativeFrom="paragraph">
                  <wp:posOffset>4572000</wp:posOffset>
                </wp:positionV>
                <wp:extent cx="8343900" cy="685800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3F31A" w14:textId="77777777" w:rsidR="009A1F13" w:rsidRPr="009A1F13" w:rsidRDefault="009A1F1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number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IR: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interquartil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range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BMI: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Body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mass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index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5in;width:657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" filled="f" stroked="f">
                <v:textbox>
                  <w:txbxContent>
                    <w:p w14:paraId="1083F31A" w14:textId="77777777" w:rsidR="009A1F13" w:rsidRPr="009A1F13" w:rsidRDefault="009A1F1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number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IR: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interquartil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range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BMI: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Body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mass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index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94D8B" w:rsidSect="0091658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84"/>
    <w:rsid w:val="00040F00"/>
    <w:rsid w:val="00290BE4"/>
    <w:rsid w:val="003F45A8"/>
    <w:rsid w:val="00531264"/>
    <w:rsid w:val="007E7DE1"/>
    <w:rsid w:val="008A3925"/>
    <w:rsid w:val="0090108F"/>
    <w:rsid w:val="00916584"/>
    <w:rsid w:val="009A1F13"/>
    <w:rsid w:val="00B94D8B"/>
    <w:rsid w:val="00C02954"/>
    <w:rsid w:val="00E1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567A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658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58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658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58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1086</Characters>
  <Application>Microsoft Macintosh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Janeth Guangorena</dc:creator>
  <cp:keywords/>
  <dc:description/>
  <cp:lastModifiedBy>Janeth Guangorena</cp:lastModifiedBy>
  <cp:revision>2</cp:revision>
  <cp:lastPrinted>2021-02-27T07:41:00Z</cp:lastPrinted>
  <dcterms:created xsi:type="dcterms:W3CDTF">2021-05-18T17:42:00Z</dcterms:created>
  <dcterms:modified xsi:type="dcterms:W3CDTF">2021-05-18T17:42:00Z</dcterms:modified>
</cp:coreProperties>
</file>