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3A528E" w:rsidRPr="00A72B24" w:rsidTr="001866EA">
        <w:tc>
          <w:tcPr>
            <w:tcW w:w="17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528E" w:rsidRPr="00A72B24" w:rsidRDefault="003A528E" w:rsidP="001866EA">
            <w:pPr>
              <w:widowControl w:val="0"/>
              <w:spacing w:line="240" w:lineRule="auto"/>
              <w:jc w:val="center"/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 w:hint="eastAsia"/>
                <w:b/>
                <w:kern w:val="2"/>
                <w:sz w:val="21"/>
                <w:szCs w:val="21"/>
                <w:lang w:eastAsia="zh-CN"/>
              </w:rPr>
              <w:t>G</w:t>
            </w:r>
            <w:r w:rsidRPr="00A72B24"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  <w:t>roup</w:t>
            </w:r>
          </w:p>
        </w:tc>
        <w:tc>
          <w:tcPr>
            <w:tcW w:w="17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528E" w:rsidRPr="00A72B24" w:rsidRDefault="003A528E" w:rsidP="001866EA">
            <w:pPr>
              <w:widowControl w:val="0"/>
              <w:spacing w:line="240" w:lineRule="auto"/>
              <w:jc w:val="center"/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  <w:t>Bacteria</w:t>
            </w:r>
          </w:p>
        </w:tc>
        <w:tc>
          <w:tcPr>
            <w:tcW w:w="170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528E" w:rsidRPr="00A72B24" w:rsidRDefault="003A528E" w:rsidP="001866EA">
            <w:pPr>
              <w:widowControl w:val="0"/>
              <w:spacing w:line="240" w:lineRule="auto"/>
              <w:jc w:val="center"/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</w:pPr>
            <w:proofErr w:type="spellStart"/>
            <w:r w:rsidRPr="00A72B24"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  <w:t>Archaea</w:t>
            </w:r>
            <w:proofErr w:type="spellEnd"/>
          </w:p>
        </w:tc>
        <w:tc>
          <w:tcPr>
            <w:tcW w:w="17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528E" w:rsidRPr="00A72B24" w:rsidRDefault="003A528E" w:rsidP="001866EA">
            <w:pPr>
              <w:widowControl w:val="0"/>
              <w:spacing w:line="240" w:lineRule="auto"/>
              <w:jc w:val="center"/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  <w:t>Fungi</w:t>
            </w:r>
          </w:p>
        </w:tc>
        <w:tc>
          <w:tcPr>
            <w:tcW w:w="1705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528E" w:rsidRPr="00A72B24" w:rsidRDefault="003A528E" w:rsidP="001866EA">
            <w:pPr>
              <w:widowControl w:val="0"/>
              <w:spacing w:line="240" w:lineRule="auto"/>
              <w:jc w:val="center"/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/>
                <w:b/>
                <w:kern w:val="2"/>
                <w:sz w:val="21"/>
                <w:szCs w:val="21"/>
                <w:lang w:eastAsia="zh-CN"/>
              </w:rPr>
              <w:t>Viruses</w:t>
            </w:r>
          </w:p>
        </w:tc>
      </w:tr>
      <w:tr w:rsidR="003A528E" w:rsidRPr="00A72B24" w:rsidTr="001866EA">
        <w:tc>
          <w:tcPr>
            <w:tcW w:w="1704" w:type="dxa"/>
            <w:tcBorders>
              <w:top w:val="single" w:sz="8" w:space="0" w:color="auto"/>
            </w:tcBorders>
            <w:shd w:val="clear" w:color="auto" w:fill="auto"/>
          </w:tcPr>
          <w:p w:rsidR="003A528E" w:rsidRPr="00A72B24" w:rsidRDefault="003A528E" w:rsidP="001866EA">
            <w:pPr>
              <w:widowControl w:val="0"/>
              <w:spacing w:line="240" w:lineRule="auto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 w:hint="eastAsia"/>
                <w:kern w:val="2"/>
                <w:sz w:val="21"/>
                <w:szCs w:val="21"/>
                <w:lang w:eastAsia="zh-CN"/>
              </w:rPr>
              <w:t>I</w:t>
            </w:r>
            <w:r w:rsidRPr="00A72B24">
              <w:rPr>
                <w:rFonts w:eastAsia="等线"/>
                <w:kern w:val="2"/>
                <w:sz w:val="21"/>
                <w:szCs w:val="21"/>
                <w:lang w:eastAsia="zh-CN"/>
              </w:rPr>
              <w:t>T</w:t>
            </w:r>
          </w:p>
        </w:tc>
        <w:tc>
          <w:tcPr>
            <w:tcW w:w="1704" w:type="dxa"/>
            <w:tcBorders>
              <w:top w:val="single" w:sz="8" w:space="0" w:color="auto"/>
            </w:tcBorders>
            <w:shd w:val="clear" w:color="auto" w:fill="auto"/>
          </w:tcPr>
          <w:p w:rsidR="003A528E" w:rsidRPr="00A72B24" w:rsidRDefault="003A528E" w:rsidP="001866EA">
            <w:pPr>
              <w:widowControl w:val="0"/>
              <w:spacing w:line="240" w:lineRule="auto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 w:hint="eastAsia"/>
                <w:kern w:val="2"/>
                <w:sz w:val="21"/>
                <w:szCs w:val="21"/>
                <w:lang w:eastAsia="zh-CN"/>
              </w:rPr>
              <w:t>9</w:t>
            </w:r>
            <w:r w:rsidRPr="00A72B24">
              <w:rPr>
                <w:rFonts w:eastAsia="等线"/>
                <w:kern w:val="2"/>
                <w:sz w:val="21"/>
                <w:szCs w:val="21"/>
                <w:lang w:eastAsia="zh-CN"/>
              </w:rPr>
              <w:t>8.91%</w:t>
            </w:r>
          </w:p>
        </w:tc>
        <w:tc>
          <w:tcPr>
            <w:tcW w:w="1704" w:type="dxa"/>
            <w:tcBorders>
              <w:top w:val="single" w:sz="8" w:space="0" w:color="auto"/>
            </w:tcBorders>
            <w:shd w:val="clear" w:color="auto" w:fill="auto"/>
          </w:tcPr>
          <w:p w:rsidR="003A528E" w:rsidRPr="00A72B24" w:rsidRDefault="003A528E" w:rsidP="001866EA">
            <w:pPr>
              <w:widowControl w:val="0"/>
              <w:spacing w:line="240" w:lineRule="auto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 w:hint="eastAsia"/>
                <w:kern w:val="2"/>
                <w:sz w:val="21"/>
                <w:szCs w:val="21"/>
                <w:lang w:eastAsia="zh-CN"/>
              </w:rPr>
              <w:t>0</w:t>
            </w:r>
            <w:r w:rsidRPr="00A72B24">
              <w:rPr>
                <w:rFonts w:eastAsia="等线"/>
                <w:kern w:val="2"/>
                <w:sz w:val="21"/>
                <w:szCs w:val="21"/>
                <w:lang w:eastAsia="zh-CN"/>
              </w:rPr>
              <w:t>.75%</w:t>
            </w:r>
          </w:p>
        </w:tc>
        <w:tc>
          <w:tcPr>
            <w:tcW w:w="1705" w:type="dxa"/>
            <w:tcBorders>
              <w:top w:val="single" w:sz="8" w:space="0" w:color="auto"/>
            </w:tcBorders>
            <w:shd w:val="clear" w:color="auto" w:fill="auto"/>
          </w:tcPr>
          <w:p w:rsidR="003A528E" w:rsidRPr="00A72B24" w:rsidRDefault="003A528E" w:rsidP="001866EA">
            <w:pPr>
              <w:widowControl w:val="0"/>
              <w:spacing w:line="240" w:lineRule="auto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 w:hint="eastAsia"/>
                <w:kern w:val="2"/>
                <w:sz w:val="21"/>
                <w:szCs w:val="21"/>
                <w:lang w:eastAsia="zh-CN"/>
              </w:rPr>
              <w:t>0</w:t>
            </w:r>
            <w:r w:rsidRPr="00A72B24">
              <w:rPr>
                <w:rFonts w:eastAsia="等线"/>
                <w:kern w:val="2"/>
                <w:sz w:val="21"/>
                <w:szCs w:val="21"/>
                <w:lang w:eastAsia="zh-CN"/>
              </w:rPr>
              <w:t>.30%</w:t>
            </w:r>
          </w:p>
        </w:tc>
        <w:tc>
          <w:tcPr>
            <w:tcW w:w="1705" w:type="dxa"/>
            <w:tcBorders>
              <w:top w:val="single" w:sz="8" w:space="0" w:color="auto"/>
            </w:tcBorders>
            <w:shd w:val="clear" w:color="auto" w:fill="auto"/>
          </w:tcPr>
          <w:p w:rsidR="003A528E" w:rsidRPr="00A72B24" w:rsidRDefault="003A528E" w:rsidP="001866EA">
            <w:pPr>
              <w:widowControl w:val="0"/>
              <w:spacing w:line="240" w:lineRule="auto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 w:hint="eastAsia"/>
                <w:kern w:val="2"/>
                <w:sz w:val="21"/>
                <w:szCs w:val="21"/>
                <w:lang w:eastAsia="zh-CN"/>
              </w:rPr>
              <w:t>0</w:t>
            </w:r>
            <w:r w:rsidRPr="00A72B24">
              <w:rPr>
                <w:rFonts w:eastAsia="等线"/>
                <w:kern w:val="2"/>
                <w:sz w:val="21"/>
                <w:szCs w:val="21"/>
                <w:lang w:eastAsia="zh-CN"/>
              </w:rPr>
              <w:t>.03%</w:t>
            </w:r>
          </w:p>
        </w:tc>
      </w:tr>
      <w:tr w:rsidR="003A528E" w:rsidRPr="00A72B24" w:rsidTr="001866EA">
        <w:tc>
          <w:tcPr>
            <w:tcW w:w="1704" w:type="dxa"/>
            <w:tcBorders>
              <w:bottom w:val="single" w:sz="8" w:space="0" w:color="auto"/>
            </w:tcBorders>
            <w:shd w:val="clear" w:color="auto" w:fill="auto"/>
          </w:tcPr>
          <w:p w:rsidR="003A528E" w:rsidRPr="00A72B24" w:rsidRDefault="003A528E" w:rsidP="001866EA">
            <w:pPr>
              <w:widowControl w:val="0"/>
              <w:spacing w:line="240" w:lineRule="auto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 w:hint="eastAsia"/>
                <w:kern w:val="2"/>
                <w:sz w:val="21"/>
                <w:szCs w:val="21"/>
                <w:lang w:eastAsia="zh-CN"/>
              </w:rPr>
              <w:t>O</w:t>
            </w:r>
            <w:r w:rsidRPr="00A72B24">
              <w:rPr>
                <w:rFonts w:eastAsia="等线"/>
                <w:kern w:val="2"/>
                <w:sz w:val="21"/>
                <w:szCs w:val="21"/>
                <w:lang w:eastAsia="zh-CN"/>
              </w:rPr>
              <w:t>T</w:t>
            </w:r>
          </w:p>
        </w:tc>
        <w:tc>
          <w:tcPr>
            <w:tcW w:w="1704" w:type="dxa"/>
            <w:tcBorders>
              <w:bottom w:val="single" w:sz="8" w:space="0" w:color="auto"/>
            </w:tcBorders>
            <w:shd w:val="clear" w:color="auto" w:fill="auto"/>
          </w:tcPr>
          <w:p w:rsidR="003A528E" w:rsidRPr="00A72B24" w:rsidRDefault="003A528E" w:rsidP="001866EA">
            <w:pPr>
              <w:widowControl w:val="0"/>
              <w:spacing w:line="240" w:lineRule="auto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 w:hint="eastAsia"/>
                <w:kern w:val="2"/>
                <w:sz w:val="21"/>
                <w:szCs w:val="21"/>
                <w:lang w:eastAsia="zh-CN"/>
              </w:rPr>
              <w:t>9</w:t>
            </w:r>
            <w:r w:rsidRPr="00A72B24">
              <w:rPr>
                <w:rFonts w:eastAsia="等线"/>
                <w:kern w:val="2"/>
                <w:sz w:val="21"/>
                <w:szCs w:val="21"/>
                <w:lang w:eastAsia="zh-CN"/>
              </w:rPr>
              <w:t>9.30%</w:t>
            </w:r>
          </w:p>
        </w:tc>
        <w:tc>
          <w:tcPr>
            <w:tcW w:w="1704" w:type="dxa"/>
            <w:tcBorders>
              <w:bottom w:val="single" w:sz="8" w:space="0" w:color="auto"/>
            </w:tcBorders>
            <w:shd w:val="clear" w:color="auto" w:fill="auto"/>
          </w:tcPr>
          <w:p w:rsidR="003A528E" w:rsidRPr="00A72B24" w:rsidRDefault="003A528E" w:rsidP="001866EA">
            <w:pPr>
              <w:widowControl w:val="0"/>
              <w:spacing w:line="240" w:lineRule="auto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 w:hint="eastAsia"/>
                <w:kern w:val="2"/>
                <w:sz w:val="21"/>
                <w:szCs w:val="21"/>
                <w:lang w:eastAsia="zh-CN"/>
              </w:rPr>
              <w:t>0</w:t>
            </w:r>
            <w:r w:rsidRPr="00A72B24">
              <w:rPr>
                <w:rFonts w:eastAsia="等线"/>
                <w:kern w:val="2"/>
                <w:sz w:val="21"/>
                <w:szCs w:val="21"/>
                <w:lang w:eastAsia="zh-CN"/>
              </w:rPr>
              <w:t>.47%</w:t>
            </w:r>
          </w:p>
        </w:tc>
        <w:tc>
          <w:tcPr>
            <w:tcW w:w="1705" w:type="dxa"/>
            <w:tcBorders>
              <w:bottom w:val="single" w:sz="8" w:space="0" w:color="auto"/>
            </w:tcBorders>
            <w:shd w:val="clear" w:color="auto" w:fill="auto"/>
          </w:tcPr>
          <w:p w:rsidR="003A528E" w:rsidRPr="00A72B24" w:rsidRDefault="003A528E" w:rsidP="001866EA">
            <w:pPr>
              <w:widowControl w:val="0"/>
              <w:spacing w:line="240" w:lineRule="auto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 w:hint="eastAsia"/>
                <w:kern w:val="2"/>
                <w:sz w:val="21"/>
                <w:szCs w:val="21"/>
                <w:lang w:eastAsia="zh-CN"/>
              </w:rPr>
              <w:t>0</w:t>
            </w:r>
            <w:r w:rsidRPr="00A72B24">
              <w:rPr>
                <w:rFonts w:eastAsia="等线"/>
                <w:kern w:val="2"/>
                <w:sz w:val="21"/>
                <w:szCs w:val="21"/>
                <w:lang w:eastAsia="zh-CN"/>
              </w:rPr>
              <w:t>.20%</w:t>
            </w:r>
          </w:p>
        </w:tc>
        <w:tc>
          <w:tcPr>
            <w:tcW w:w="1705" w:type="dxa"/>
            <w:tcBorders>
              <w:bottom w:val="single" w:sz="8" w:space="0" w:color="auto"/>
            </w:tcBorders>
            <w:shd w:val="clear" w:color="auto" w:fill="auto"/>
          </w:tcPr>
          <w:p w:rsidR="003A528E" w:rsidRPr="00A72B24" w:rsidRDefault="003A528E" w:rsidP="001866EA">
            <w:pPr>
              <w:widowControl w:val="0"/>
              <w:spacing w:line="240" w:lineRule="auto"/>
              <w:jc w:val="center"/>
              <w:rPr>
                <w:rFonts w:eastAsia="等线"/>
                <w:kern w:val="2"/>
                <w:sz w:val="21"/>
                <w:szCs w:val="21"/>
                <w:lang w:eastAsia="zh-CN"/>
              </w:rPr>
            </w:pPr>
            <w:r w:rsidRPr="00A72B24">
              <w:rPr>
                <w:rFonts w:eastAsia="等线" w:hint="eastAsia"/>
                <w:kern w:val="2"/>
                <w:sz w:val="21"/>
                <w:szCs w:val="21"/>
                <w:lang w:eastAsia="zh-CN"/>
              </w:rPr>
              <w:t>0</w:t>
            </w:r>
            <w:r w:rsidRPr="00A72B24">
              <w:rPr>
                <w:rFonts w:eastAsia="等线"/>
                <w:kern w:val="2"/>
                <w:sz w:val="21"/>
                <w:szCs w:val="21"/>
                <w:lang w:eastAsia="zh-CN"/>
              </w:rPr>
              <w:t>.03%</w:t>
            </w:r>
          </w:p>
        </w:tc>
      </w:tr>
    </w:tbl>
    <w:p w:rsidR="00F8722B" w:rsidRPr="003A528E" w:rsidRDefault="00F8722B" w:rsidP="003A528E">
      <w:bookmarkStart w:id="0" w:name="_GoBack"/>
      <w:bookmarkEnd w:id="0"/>
    </w:p>
    <w:sectPr w:rsidR="00F8722B" w:rsidRPr="003A52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7E6"/>
    <w:rsid w:val="00093ACB"/>
    <w:rsid w:val="003A528E"/>
    <w:rsid w:val="00533943"/>
    <w:rsid w:val="009B47E6"/>
    <w:rsid w:val="00F87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2</cp:revision>
  <dcterms:created xsi:type="dcterms:W3CDTF">2022-04-02T14:45:00Z</dcterms:created>
  <dcterms:modified xsi:type="dcterms:W3CDTF">2022-04-02T14:45:00Z</dcterms:modified>
</cp:coreProperties>
</file>