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2106"/>
        <w:gridCol w:w="1083"/>
        <w:gridCol w:w="1083"/>
        <w:gridCol w:w="346"/>
      </w:tblGrid>
      <w:tr w:rsidR="00F51898" w:rsidRPr="00770575" w:rsidTr="001866EA">
        <w:trPr>
          <w:trHeight w:val="199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b/>
                <w:bCs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b/>
                <w:bCs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b/>
                <w:bCs/>
                <w:sz w:val="13"/>
                <w:szCs w:val="13"/>
                <w:lang w:eastAsia="zh-CN"/>
              </w:rPr>
              <w:t>ID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b/>
                <w:bCs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b/>
                <w:bCs/>
                <w:sz w:val="13"/>
                <w:szCs w:val="13"/>
                <w:lang w:eastAsia="zh-CN"/>
              </w:rPr>
              <w:t>IT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b/>
                <w:bCs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b/>
                <w:bCs/>
                <w:sz w:val="13"/>
                <w:szCs w:val="13"/>
                <w:lang w:eastAsia="zh-CN"/>
              </w:rPr>
              <w:t>OT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b/>
                <w:bCs/>
                <w:i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b/>
                <w:bCs/>
                <w:i/>
                <w:sz w:val="13"/>
                <w:szCs w:val="13"/>
                <w:lang w:eastAsia="zh-CN"/>
              </w:rPr>
              <w:t>P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Bacteria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Actinobacteria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19.5271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4.5111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34.2360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9.4815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Gemmatimonadetes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2.5241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0.6837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0.7883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0.2340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Bacteria_noname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2.2932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0.3375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1.7724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0.2717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p__Cyanobacteria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1.6475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0.3327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1.0415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0.1037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Planctomycetes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1.4104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0.2186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1.0055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0.2157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p__candidate_division_NC10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0.4957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0.1222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0.2735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0.0711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candidate_division_Zixibacteria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0.2663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0.0562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0.1058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0.0144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Candidatus_Latescibacteria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0.2103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0.0781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0.0468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0.0183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Spirochaetes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0.1329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0.0186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0.0848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Chlorobi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0.1242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0.0198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0.0729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Candidatus_Dadabacteria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0.1150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0.0204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0.0617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0.0175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Candidatus_Kryptonia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0.0927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0.0167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0.0437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Candidatus_Omnitrophica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0.0652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0.0091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0.0345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0.0084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Aquificae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0.0552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0.0337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Deferribacteres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0.0481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0.0092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0.0232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Thermodesulfobacteria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0.0457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0.0057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0.0276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Ignavibacteriae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0.0385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0.0184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Nitrospinae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0.0397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0.0073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0.0240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Thermotogae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0.0301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0.0184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p__candidate_division_WOR-3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0.0196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0.0091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Rhodothermaeota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0.0157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0.0066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Candidatus_Uhrbacteria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0.0115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0.0071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Candidatus_Amesbacteria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0.0074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Candidatus_Peregrinibacteria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0.0097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0.0068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Candidatus_Marinimicrobia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0.0094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Candidatus_Giovannonibacteria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0.0115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0.0063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Fibrobacteres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0.0097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p__candidate_division_Hyd24-12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0.0068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0.0022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Candidatus_Magasanikbacteria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0.0083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0.0049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Dictyoglomi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0.0089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Candidatus_Yanofskybacteria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0.0076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Lentisphaerae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0.0027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Candidatus_Cloacimonetes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0.0047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0.0023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Candidatus_Kaiserbacteria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0.0049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0.0032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Candidatus_Nomurabacteria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0.0054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0.0037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Chrysiogenetes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0.0062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0.0032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Candidatus_Collierbacteria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0.0025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0.0013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Elusimicrobia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0.0030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0.0013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Candidatus_Wolfebacteria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0.0027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0.0014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proofErr w:type="spellStart"/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Archaea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Euryarchaeota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0.3991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0.0729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0.2795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0.0717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Candidatus_Bathyarchaeota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0.0460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0.0120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0.0286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  <w:tr w:rsidR="00F51898" w:rsidRPr="00770575" w:rsidTr="001866EA">
        <w:trPr>
          <w:trHeight w:val="113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p__</w:t>
            </w:r>
            <w:proofErr w:type="spellStart"/>
            <w:r w:rsidRPr="00770575">
              <w:rPr>
                <w:rFonts w:eastAsia="等线"/>
                <w:sz w:val="13"/>
                <w:szCs w:val="13"/>
                <w:lang w:eastAsia="zh-CN"/>
              </w:rPr>
              <w:t>Archaea_noname</w:t>
            </w:r>
            <w:proofErr w:type="spellEnd"/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0.0372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0.0046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/>
                <w:sz w:val="13"/>
                <w:szCs w:val="13"/>
                <w:lang w:eastAsia="zh-CN"/>
              </w:rPr>
              <w:t>0.0226</w:t>
            </w: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±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0.0058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:rsidR="00F51898" w:rsidRPr="00770575" w:rsidRDefault="00F51898" w:rsidP="001866EA">
            <w:pPr>
              <w:jc w:val="center"/>
              <w:rPr>
                <w:rFonts w:eastAsia="等线"/>
                <w:sz w:val="13"/>
                <w:szCs w:val="13"/>
                <w:lang w:eastAsia="zh-CN"/>
              </w:rPr>
            </w:pPr>
            <w:r w:rsidRPr="00770575">
              <w:rPr>
                <w:rFonts w:eastAsia="等线" w:hint="eastAsia"/>
                <w:sz w:val="13"/>
                <w:szCs w:val="13"/>
                <w:lang w:eastAsia="zh-CN"/>
              </w:rPr>
              <w:t>*</w:t>
            </w:r>
            <w:r w:rsidRPr="00770575">
              <w:rPr>
                <w:rFonts w:eastAsia="等线"/>
                <w:sz w:val="13"/>
                <w:szCs w:val="13"/>
                <w:lang w:eastAsia="zh-CN"/>
              </w:rPr>
              <w:t>*</w:t>
            </w:r>
          </w:p>
        </w:tc>
      </w:tr>
    </w:tbl>
    <w:p w:rsidR="00F8722B" w:rsidRPr="00F51898" w:rsidRDefault="00F8722B" w:rsidP="00F51898">
      <w:bookmarkStart w:id="0" w:name="_GoBack"/>
      <w:bookmarkEnd w:id="0"/>
    </w:p>
    <w:sectPr w:rsidR="00F8722B" w:rsidRPr="00F51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9B47E6"/>
    <w:rsid w:val="00F51898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2022-04-02T14:46:00Z</dcterms:created>
  <dcterms:modified xsi:type="dcterms:W3CDTF">2022-04-02T14:46:00Z</dcterms:modified>
</cp:coreProperties>
</file>