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</w:pPr>
      <w:r>
        <w:rPr>
          <w:b/>
          <w:bCs/>
          <w:sz w:val="24"/>
        </w:rPr>
        <w:t xml:space="preserve">Table. S1 Groups and the number of ITS in complete genome of </w:t>
      </w:r>
      <w:r>
        <w:rPr>
          <w:b/>
          <w:bCs/>
          <w:i/>
          <w:iCs/>
          <w:sz w:val="24"/>
        </w:rPr>
        <w:t>Pseudomonas.</w:t>
      </w:r>
    </w:p>
    <w:tbl>
      <w:tblPr>
        <w:tblStyle w:val="4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1"/>
        <w:gridCol w:w="2811"/>
        <w:gridCol w:w="864"/>
        <w:gridCol w:w="848"/>
        <w:gridCol w:w="14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254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r>
              <w:t>Species</w:t>
            </w:r>
          </w:p>
        </w:tc>
        <w:tc>
          <w:tcPr>
            <w:tcW w:w="22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r>
              <w:t>Strain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Number of ITS</w:t>
            </w:r>
          </w:p>
        </w:tc>
        <w:tc>
          <w:tcPr>
            <w:tcW w:w="15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r>
              <w:t>GeneBank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22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eastAsia="宋体"/>
                <w:vertAlign w:val="superscript"/>
                <w:lang w:val="en-US" w:eastAsia="zh-CN"/>
              </w:rPr>
            </w:pPr>
            <w:r>
              <w:rPr>
                <w:rFonts w:hint="eastAsia"/>
              </w:rPr>
              <w:t>I</w:t>
            </w:r>
            <w:r>
              <w:t>A</w:t>
            </w:r>
            <w:r>
              <w:rPr>
                <w:rFonts w:hint="eastAsia"/>
                <w:vertAlign w:val="superscript"/>
                <w:lang w:val="en-US" w:eastAsia="zh-CN"/>
              </w:rPr>
              <w:t>a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eastAsia="宋体"/>
                <w:vertAlign w:val="superscript"/>
                <w:lang w:val="en-US" w:eastAsia="zh-CN"/>
              </w:rPr>
            </w:pPr>
            <w:r>
              <w:rPr>
                <w:rFonts w:hint="eastAsia"/>
              </w:rPr>
              <w:t>N</w:t>
            </w:r>
            <w:r>
              <w:rPr>
                <w:rFonts w:hint="eastAsia"/>
                <w:vertAlign w:val="superscript"/>
                <w:lang w:val="en-US" w:eastAsia="zh-CN"/>
              </w:rPr>
              <w:t>b</w:t>
            </w:r>
          </w:p>
        </w:tc>
        <w:tc>
          <w:tcPr>
            <w:tcW w:w="15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i/>
                <w:iCs/>
              </w:rPr>
            </w:pPr>
            <w:r>
              <w:rPr>
                <w:i/>
                <w:iCs/>
              </w:rPr>
              <w:t>P. aeruginosa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Carb01 63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CP011317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F22031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CP01206··6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F30658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CP008857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F9676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CP012066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2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FRD1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CP010555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IOMTU 133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AP017302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M37351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CP008863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NCGM1900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AP014622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PA1RG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CP012679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T63266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CP008868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VA-134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CP013245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alcaligenes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NEB 585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color w:val="000000"/>
                <w:kern w:val="0"/>
                <w:sz w:val="24"/>
              </w:rPr>
            </w:pPr>
            <w:r>
              <w:rPr>
                <w:color w:val="000000"/>
              </w:rPr>
              <w:t>CP014784.1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P. alcaliphila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JAB1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CP016162.1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P. alkylphenolica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KL28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CP009048.1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P. amygdali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R15244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CP026558.1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ATCC 11528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CP042804.1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NM002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CP020351.1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P. antarctica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PAMC 27494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1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CP015600.1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P. asturiensis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CC1524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CP047265.1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P. avellanae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R2leaf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CP026562.1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P. azotoformans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S4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CP014546.1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P45A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CP041236.1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P. balearica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EC28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CP045858.1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P. brassicacearum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DF41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CP007410.1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LBUM300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CP012680.1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NFM421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CP002585.1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chlororaphis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PA23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CP008696.1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Lzh-T5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CP025309.1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UFB2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CP011020.1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JD37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CP009290.1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P2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CP027719.1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DSM 50083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CP027712.1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ZJU60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CP027656.1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P. cichorii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JBC1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CP007039.1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citronellolis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P3B5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CP014158.1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P. coronafaciens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X-1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CP050260.1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B19001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CP046441.1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1_6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CP046035.1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corrugata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RM1-1-4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CP014262.1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cremoricolorata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ND07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CP009455.1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denitrificans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BG1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CP043626.1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entomophila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1257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1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CP034338.1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fluorescens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UK4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CP008896.1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fragi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P121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CP013861.1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DBC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6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color w:val="000000"/>
                <w:kern w:val="0"/>
                <w:sz w:val="24"/>
              </w:rPr>
            </w:pPr>
            <w:r>
              <w:rPr>
                <w:color w:val="000000"/>
              </w:rPr>
              <w:t>CP021986.1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frederiksbergensis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AS1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3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CP018319.1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ERDD5:01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1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CP017886.1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fulva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FDAARGOS_167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3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CP014025.1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12-X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CP002727.1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granadensis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LMG 27940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LT629778.1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guangdongensis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CCTCC 2012022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LT629780.1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knackmussii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B13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HG322950.1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koreensis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D26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CP014947.1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BS3658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color w:val="000000"/>
                <w:kern w:val="0"/>
                <w:sz w:val="24"/>
              </w:rPr>
            </w:pPr>
            <w:r>
              <w:rPr>
                <w:color w:val="000000"/>
              </w:rPr>
              <w:t>LT629687.1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kribbensis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46-2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CP029608.1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libanensis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DMSP-1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CP034425.1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lundensis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AU1044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CP017687.1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lurida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MYb11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CP023272.1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mandelii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JR-1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1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CP005960.1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mendocina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MAE1-K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CP023641.1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NEB698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color w:val="000000"/>
                <w:kern w:val="0"/>
                <w:sz w:val="24"/>
              </w:rPr>
            </w:pPr>
            <w:r>
              <w:rPr>
                <w:color w:val="000000"/>
              </w:rPr>
              <w:t>CP027657.1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monteilii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USDA-ARS-USMARC-56711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CP013997.1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B5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4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color w:val="000000"/>
                <w:kern w:val="0"/>
                <w:sz w:val="24"/>
              </w:rPr>
            </w:pPr>
            <w:r>
              <w:rPr>
                <w:color w:val="000000"/>
              </w:rPr>
              <w:t>CP022562.1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mosselii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BS011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CP023299.1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nitroreducens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HBP1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CP049140.1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orientalis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F9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CP018049.1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P. oryzihabitans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USDA-ARS-USMARC-56511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CP013987.1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otitidis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MrB4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AP022642.1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P. parafulva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CRS01-1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CP009747.1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PRS09-11288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color w:val="000000"/>
                <w:kern w:val="0"/>
                <w:sz w:val="24"/>
              </w:rPr>
            </w:pPr>
            <w:r>
              <w:rPr>
                <w:color w:val="000000"/>
              </w:rPr>
              <w:t>CP019952.1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pelagia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Kongs-67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CP033116.1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plecoglossicida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XSDHY-P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4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CP031146.1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poae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CAP-2018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CP034537.1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protegens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H78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CP013184.1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seudoalcaligenes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CECT 5344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HG916826.1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psychrophila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KM02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3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CP049044.1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psychrotolerans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PRS08-11306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CP018758.1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P. putida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DLL-E4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4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CP007620.1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JBC17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color w:val="000000"/>
                <w:kern w:val="0"/>
                <w:sz w:val="24"/>
              </w:rPr>
            </w:pPr>
            <w:r>
              <w:rPr>
                <w:color w:val="000000"/>
              </w:rPr>
              <w:t>CP029693.1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AA7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4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CP018846.1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P. resinovorans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NBRC 106553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AP013068.1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 rhizosphaerae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DSM 16299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CP009533.1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P.savastanoi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NCPPB 3335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CP008742.1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1448A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CP000058.1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P.silesiensis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A3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2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CP014870.1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P.simiae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PCL1751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1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CP010896.1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P.soli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SJ10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CP009365.1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P.stutzeri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CGMCC 1.1803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CP002881.1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KGS-8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color w:val="000000"/>
                <w:kern w:val="0"/>
                <w:sz w:val="24"/>
              </w:rPr>
            </w:pPr>
            <w:r>
              <w:rPr>
                <w:color w:val="000000"/>
              </w:rPr>
              <w:t>CP018046.1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P.synxantha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LBUM223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CP011117.2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P.syringae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inb918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CP024646.1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NZ-45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CP017007.1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LMG5095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CP028490.1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ATCC 10859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CP013183.1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ES4326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CP047260.1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PP1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CP034078.1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Pss9097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CP026568.1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i/>
                <w:iCs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B13-200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CP019871.1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P.trivialis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IHBB745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CP011507.1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P.umsongensis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CY-1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3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CP051487.1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P.veronii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R02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1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CP018420.1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P.versuta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L10.10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4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CP012676.1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P.yamanorum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color w:val="000000"/>
              </w:rPr>
              <w:t>LBUM636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CP012400.2</w:t>
            </w:r>
          </w:p>
        </w:tc>
      </w:tr>
    </w:tbl>
    <w:p>
      <w:pPr>
        <w:widowControl/>
        <w:tabs>
          <w:tab w:val="left" w:pos="2160"/>
        </w:tabs>
        <w:spacing w:after="160" w:line="480" w:lineRule="auto"/>
        <w:jc w:val="left"/>
        <w:rPr>
          <w:rFonts w:hint="default" w:eastAsia="等线"/>
          <w:kern w:val="0"/>
          <w:sz w:val="24"/>
          <w:lang w:val="en-US" w:eastAsia="zh-CN"/>
        </w:rPr>
      </w:pPr>
      <w:r>
        <w:rPr>
          <w:rFonts w:hint="eastAsia" w:eastAsia="等线"/>
          <w:kern w:val="0"/>
          <w:sz w:val="24"/>
          <w:lang w:val="en-US" w:eastAsia="zh-CN"/>
        </w:rPr>
        <w:t xml:space="preserve">a, </w:t>
      </w:r>
      <w:r>
        <w:rPr>
          <w:rFonts w:ascii="Times New Roman" w:hAnsi="Times New Roman"/>
          <w:sz w:val="24"/>
          <w:szCs w:val="24"/>
        </w:rPr>
        <w:t>ITS without tDNA</w:t>
      </w:r>
      <w:r>
        <w:rPr>
          <w:rFonts w:eastAsia="等线"/>
          <w:kern w:val="0"/>
          <w:sz w:val="24"/>
        </w:rPr>
        <w:tab/>
      </w:r>
      <w:r>
        <w:rPr>
          <w:rFonts w:hint="eastAsia" w:eastAsia="等线"/>
          <w:kern w:val="0"/>
          <w:sz w:val="24"/>
          <w:lang w:val="en-US" w:eastAsia="zh-CN"/>
        </w:rPr>
        <w:t xml:space="preserve">b, </w:t>
      </w:r>
      <w:r>
        <w:rPr>
          <w:rFonts w:ascii="Times New Roman" w:hAnsi="Times New Roman"/>
          <w:sz w:val="24"/>
          <w:szCs w:val="24"/>
        </w:rPr>
        <w:t>ITS contains tDNA</w:t>
      </w:r>
      <w:r>
        <w:rPr>
          <w:rFonts w:ascii="Times New Roman" w:hAnsi="Times New Roman"/>
          <w:sz w:val="24"/>
          <w:szCs w:val="24"/>
          <w:vertAlign w:val="superscript"/>
        </w:rPr>
        <w:t>Ile</w:t>
      </w:r>
      <w:r>
        <w:rPr>
          <w:rFonts w:ascii="Times New Roman" w:hAnsi="Times New Roman"/>
          <w:sz w:val="24"/>
          <w:szCs w:val="24"/>
        </w:rPr>
        <w:t xml:space="preserve"> and tDNA</w:t>
      </w:r>
      <w:r>
        <w:rPr>
          <w:rFonts w:ascii="Times New Roman" w:hAnsi="Times New Roman"/>
          <w:sz w:val="24"/>
          <w:szCs w:val="24"/>
          <w:vertAlign w:val="superscript"/>
        </w:rPr>
        <w:t>Ala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A999F80"/>
    <w:multiLevelType w:val="singleLevel"/>
    <w:tmpl w:val="9A999F80"/>
    <w:lvl w:ilvl="0" w:tentative="0">
      <w:start w:val="16"/>
      <w:numFmt w:val="upperLetter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3DF"/>
    <w:rsid w:val="004353DF"/>
    <w:rsid w:val="00544300"/>
    <w:rsid w:val="00602510"/>
    <w:rsid w:val="00B32157"/>
    <w:rsid w:val="00BA42C2"/>
    <w:rsid w:val="00DD184F"/>
    <w:rsid w:val="1E1232C3"/>
    <w:rsid w:val="4023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1881</Words>
  <Characters>10722</Characters>
  <Lines>89</Lines>
  <Paragraphs>25</Paragraphs>
  <TotalTime>0</TotalTime>
  <ScaleCrop>false</ScaleCrop>
  <LinksUpToDate>false</LinksUpToDate>
  <CharactersWithSpaces>12578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2021-08-05T12:31:00Z</dcterms:created>
  <dc:creator>树钎</dc:creator>
  <cp:lastModifiedBy>胡树钎</cp:lastModifiedBy>
  <dcterms:modified xsi:type="dcterms:W3CDTF">2022-05-29T02:04:58Z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