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05271" w14:textId="618A2E3E" w:rsidR="00961975" w:rsidRDefault="009115E2">
      <w:r>
        <w:rPr>
          <w:noProof/>
        </w:rPr>
        <w:drawing>
          <wp:inline distT="0" distB="0" distL="0" distR="0" wp14:anchorId="1001CD52" wp14:editId="7B8F488C">
            <wp:extent cx="5273040" cy="383286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CF916" w14:textId="65229089" w:rsidR="009115E2" w:rsidRPr="00550BEF" w:rsidRDefault="009115E2" w:rsidP="009115E2">
      <w:pPr>
        <w:jc w:val="center"/>
        <w:rPr>
          <w:rFonts w:ascii="Times New Roman" w:hAnsi="Times New Roman" w:cs="Times New Roman"/>
          <w:sz w:val="20"/>
          <w:szCs w:val="20"/>
        </w:rPr>
      </w:pPr>
      <w:r w:rsidRPr="00550BEF">
        <w:rPr>
          <w:rFonts w:ascii="Times New Roman" w:hAnsi="Times New Roman" w:cs="Times New Roman"/>
          <w:sz w:val="20"/>
          <w:szCs w:val="20"/>
        </w:rPr>
        <w:t>Supplementary figure 1</w:t>
      </w:r>
      <w:r w:rsidR="00F01129" w:rsidRPr="00550BEF">
        <w:rPr>
          <w:rFonts w:ascii="Times New Roman" w:hAnsi="Times New Roman" w:cs="Times New Roman"/>
          <w:sz w:val="20"/>
          <w:szCs w:val="20"/>
        </w:rPr>
        <w:t>:</w:t>
      </w:r>
      <w:r w:rsidRPr="00550BEF">
        <w:rPr>
          <w:rFonts w:ascii="Times New Roman" w:hAnsi="Times New Roman" w:cs="Times New Roman"/>
          <w:sz w:val="20"/>
          <w:szCs w:val="20"/>
        </w:rPr>
        <w:t xml:space="preserve"> The quality control of full-length 16S rRNA gene sequences. (A) Multiple samples' rarefaction curves. (B) Multiple samples' Shannon curves. (C) Multiple samples' rank abundance curve. (D) Multiple samples' species cumulation curves.</w:t>
      </w:r>
    </w:p>
    <w:sectPr w:rsidR="009115E2" w:rsidRPr="00550B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50D68" w14:textId="77777777" w:rsidR="00E777F8" w:rsidRDefault="00E777F8" w:rsidP="009115E2">
      <w:r>
        <w:separator/>
      </w:r>
    </w:p>
  </w:endnote>
  <w:endnote w:type="continuationSeparator" w:id="0">
    <w:p w14:paraId="0B6DE5D3" w14:textId="77777777" w:rsidR="00E777F8" w:rsidRDefault="00E777F8" w:rsidP="0091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BA557" w14:textId="77777777" w:rsidR="00E777F8" w:rsidRDefault="00E777F8" w:rsidP="009115E2">
      <w:r>
        <w:separator/>
      </w:r>
    </w:p>
  </w:footnote>
  <w:footnote w:type="continuationSeparator" w:id="0">
    <w:p w14:paraId="40C3D97F" w14:textId="77777777" w:rsidR="00E777F8" w:rsidRDefault="00E777F8" w:rsidP="00911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E6"/>
    <w:rsid w:val="00371DE6"/>
    <w:rsid w:val="004A7E93"/>
    <w:rsid w:val="00550BEF"/>
    <w:rsid w:val="009115E2"/>
    <w:rsid w:val="00961975"/>
    <w:rsid w:val="00962AF6"/>
    <w:rsid w:val="00A84A9D"/>
    <w:rsid w:val="00E557AB"/>
    <w:rsid w:val="00E777F8"/>
    <w:rsid w:val="00F0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D2612"/>
  <w14:defaultImageDpi w14:val="330"/>
  <w15:chartTrackingRefBased/>
  <w15:docId w15:val="{69677B6F-DC0B-4CC6-99E3-C5A3C118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1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15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1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15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小龙</dc:creator>
  <cp:keywords/>
  <dc:description/>
  <cp:lastModifiedBy>唐 小龙</cp:lastModifiedBy>
  <cp:revision>4</cp:revision>
  <dcterms:created xsi:type="dcterms:W3CDTF">2022-06-03T08:47:00Z</dcterms:created>
  <dcterms:modified xsi:type="dcterms:W3CDTF">2022-06-03T09:09:00Z</dcterms:modified>
</cp:coreProperties>
</file>