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AD8DD0" w14:textId="77777777" w:rsidR="00D932B5" w:rsidRPr="000D7889" w:rsidRDefault="00D932B5" w:rsidP="00D932B5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51131230"/>
      <w:bookmarkStart w:id="1" w:name="_GoBack"/>
      <w:bookmarkEnd w:id="1"/>
      <w:r w:rsidRPr="000D7889">
        <w:rPr>
          <w:rFonts w:ascii="Times New Roman" w:hAnsi="Times New Roman" w:cs="Times New Roman"/>
          <w:b/>
          <w:bCs/>
          <w:sz w:val="28"/>
          <w:szCs w:val="28"/>
        </w:rPr>
        <w:t>Supplementary file</w:t>
      </w:r>
    </w:p>
    <w:p w14:paraId="1D795147" w14:textId="77777777" w:rsidR="00D932B5" w:rsidRDefault="00D932B5" w:rsidP="00D932B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77833F" w14:textId="50E2879C" w:rsidR="00D932B5" w:rsidRDefault="00D932B5" w:rsidP="00D932B5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Structure predictions and functional insights into Amidase_3 domain containing </w:t>
      </w:r>
      <w:r w:rsidRPr="00652EE7">
        <w:rPr>
          <w:rFonts w:ascii="Times New Roman" w:hAnsi="Times New Roman" w:cs="Times New Roman"/>
          <w:b/>
          <w:bCs/>
          <w:i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-acetylmuramyl-L-alanine amidases from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Deinococcus indicus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DR1</w:t>
      </w:r>
    </w:p>
    <w:p w14:paraId="3DF2B525" w14:textId="77777777" w:rsidR="00D932B5" w:rsidRDefault="00D932B5" w:rsidP="00D932B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1C1B32" w14:textId="77777777" w:rsidR="00D932B5" w:rsidRDefault="00D932B5" w:rsidP="00D932B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Malvika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Modi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Menaka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4F8A">
        <w:rPr>
          <w:rFonts w:ascii="Times New Roman" w:hAnsi="Times New Roman" w:cs="Times New Roman"/>
          <w:b/>
          <w:bCs/>
          <w:sz w:val="24"/>
          <w:szCs w:val="24"/>
          <w:lang w:val="en-US"/>
        </w:rPr>
        <w:t>Thambiraja</w:t>
      </w:r>
      <w:proofErr w:type="spellEnd"/>
      <w:r w:rsidRPr="00674F8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674F8A">
        <w:rPr>
          <w:rFonts w:ascii="Times New Roman" w:hAnsi="Times New Roman" w:cs="Times New Roman"/>
          <w:b/>
          <w:bCs/>
          <w:sz w:val="24"/>
          <w:szCs w:val="24"/>
        </w:rPr>
        <w:t>Archana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Cherukat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1¶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Ragothaman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M Yennamalli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and Richa Priyadarshini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1* </w:t>
      </w:r>
    </w:p>
    <w:p w14:paraId="084C13FA" w14:textId="77777777" w:rsidR="00D932B5" w:rsidRDefault="00D932B5" w:rsidP="00D932B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</w:p>
    <w:p w14:paraId="69A703E2" w14:textId="77777777" w:rsidR="00D932B5" w:rsidRDefault="00D932B5" w:rsidP="00D932B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Department of Life Sciences, School of Natural Sciences, Shiv Nadar Institution of Eminence, Gautam Buddha Nagar, Uttar Pradesh, 201314, India</w:t>
      </w:r>
    </w:p>
    <w:p w14:paraId="474CD96E" w14:textId="77777777" w:rsidR="00D932B5" w:rsidRDefault="00D932B5" w:rsidP="00D932B5">
      <w:pPr>
        <w:autoSpaceDE w:val="0"/>
        <w:autoSpaceDN w:val="0"/>
        <w:adjustRightInd w:val="0"/>
        <w:spacing w:after="0" w:line="360" w:lineRule="auto"/>
        <w:jc w:val="both"/>
        <w:rPr>
          <w:rStyle w:val="affiliationcountry"/>
          <w:rFonts w:ascii="Times New Roman" w:hAnsi="Times New Roman" w:cs="Times New Roman"/>
          <w:sz w:val="24"/>
          <w:szCs w:val="24"/>
          <w:shd w:val="clear" w:color="auto" w:fill="FCFCFC"/>
        </w:rPr>
      </w:pPr>
      <w:r w:rsidRPr="0064774B">
        <w:rPr>
          <w:rStyle w:val="affiliationdepartment"/>
          <w:rFonts w:ascii="Times New Roman" w:hAnsi="Times New Roman" w:cs="Times New Roman"/>
          <w:sz w:val="24"/>
          <w:szCs w:val="24"/>
          <w:shd w:val="clear" w:color="auto" w:fill="FCFCFC"/>
          <w:vertAlign w:val="superscript"/>
        </w:rPr>
        <w:t>2</w:t>
      </w:r>
      <w:r w:rsidRPr="0064774B">
        <w:rPr>
          <w:rStyle w:val="affiliationdepartment"/>
          <w:rFonts w:ascii="Times New Roman" w:hAnsi="Times New Roman" w:cs="Times New Roman"/>
          <w:sz w:val="24"/>
          <w:szCs w:val="24"/>
          <w:shd w:val="clear" w:color="auto" w:fill="FCFCFC"/>
        </w:rPr>
        <w:t xml:space="preserve"> Department of Bioinformatics, School of Chemical and Biotechnology, SASTRA Deemed to be University, </w:t>
      </w:r>
      <w:proofErr w:type="spellStart"/>
      <w:r w:rsidRPr="0064774B">
        <w:rPr>
          <w:rStyle w:val="affiliationdepartment"/>
          <w:rFonts w:ascii="Times New Roman" w:hAnsi="Times New Roman" w:cs="Times New Roman"/>
          <w:sz w:val="24"/>
          <w:szCs w:val="24"/>
          <w:shd w:val="clear" w:color="auto" w:fill="FCFCFC"/>
        </w:rPr>
        <w:t>Thanjavur</w:t>
      </w:r>
      <w:proofErr w:type="spellEnd"/>
      <w:r w:rsidRPr="0064774B">
        <w:rPr>
          <w:rStyle w:val="affiliationdepartment"/>
          <w:rFonts w:ascii="Times New Roman" w:hAnsi="Times New Roman" w:cs="Times New Roman"/>
          <w:sz w:val="24"/>
          <w:szCs w:val="24"/>
          <w:shd w:val="clear" w:color="auto" w:fill="FCFCFC"/>
        </w:rPr>
        <w:t>, Tamil Na</w:t>
      </w:r>
      <w:r>
        <w:rPr>
          <w:rStyle w:val="affiliationdepartment"/>
          <w:rFonts w:ascii="Times New Roman" w:hAnsi="Times New Roman" w:cs="Times New Roman"/>
          <w:sz w:val="24"/>
          <w:szCs w:val="24"/>
          <w:shd w:val="clear" w:color="auto" w:fill="FCFCFC"/>
        </w:rPr>
        <w:t xml:space="preserve">du, </w:t>
      </w:r>
      <w:r w:rsidRPr="0064774B">
        <w:rPr>
          <w:rStyle w:val="affiliationdepartment"/>
          <w:rFonts w:ascii="Times New Roman" w:hAnsi="Times New Roman" w:cs="Times New Roman"/>
          <w:sz w:val="24"/>
          <w:szCs w:val="24"/>
          <w:shd w:val="clear" w:color="auto" w:fill="FCFCFC"/>
        </w:rPr>
        <w:t>613401, India</w:t>
      </w:r>
    </w:p>
    <w:p w14:paraId="6A3E331D" w14:textId="77777777" w:rsidR="00D932B5" w:rsidRDefault="00D932B5" w:rsidP="00D932B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F3BDDC9" w14:textId="77777777" w:rsidR="00D932B5" w:rsidRDefault="00D932B5" w:rsidP="00D932B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* </w:t>
      </w:r>
      <w:r>
        <w:rPr>
          <w:rFonts w:ascii="Times New Roman" w:hAnsi="Times New Roman" w:cs="Times New Roman"/>
          <w:sz w:val="24"/>
          <w:szCs w:val="24"/>
        </w:rPr>
        <w:t>Corresponding author</w:t>
      </w:r>
    </w:p>
    <w:p w14:paraId="66B86AB1" w14:textId="77777777" w:rsidR="00D932B5" w:rsidRDefault="00D932B5" w:rsidP="00D932B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BE2001C" w14:textId="77777777" w:rsidR="00D932B5" w:rsidRDefault="00D932B5" w:rsidP="00D932B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2B1D05" w14:textId="77777777" w:rsidR="00D932B5" w:rsidRDefault="00D932B5" w:rsidP="00D932B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Correspondence and reprints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9052367" w14:textId="77777777" w:rsidR="00D932B5" w:rsidRDefault="00D932B5" w:rsidP="00D932B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Dr. Richa Priyadarshini</w:t>
      </w:r>
    </w:p>
    <w:p w14:paraId="052C176A" w14:textId="77777777" w:rsidR="00D932B5" w:rsidRDefault="00D932B5" w:rsidP="00D932B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Department of Life Sciences, School of Natural Sciences, </w:t>
      </w:r>
    </w:p>
    <w:p w14:paraId="078AEDB1" w14:textId="77777777" w:rsidR="00D932B5" w:rsidRDefault="00D932B5" w:rsidP="00D932B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Shiv Nadar Institution of Eminence</w:t>
      </w:r>
    </w:p>
    <w:p w14:paraId="77CD4AE8" w14:textId="77777777" w:rsidR="00D932B5" w:rsidRPr="00F453DE" w:rsidRDefault="00D932B5" w:rsidP="00D932B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3DE">
        <w:rPr>
          <w:rFonts w:ascii="Times New Roman" w:hAnsi="Times New Roman" w:cs="Times New Roman"/>
          <w:sz w:val="24"/>
          <w:szCs w:val="24"/>
        </w:rPr>
        <w:t>Gautam Buddha Nagar, Uttar Pradesh, India.</w:t>
      </w:r>
    </w:p>
    <w:p w14:paraId="19BF9B8C" w14:textId="77777777" w:rsidR="00D932B5" w:rsidRDefault="00D932B5" w:rsidP="00D932B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no:  +91-120-3819100 Ext. 220 </w:t>
      </w:r>
    </w:p>
    <w:p w14:paraId="66BF07AC" w14:textId="77777777" w:rsidR="00D932B5" w:rsidRDefault="00D932B5" w:rsidP="00D932B5">
      <w:pPr>
        <w:spacing w:line="360" w:lineRule="auto"/>
        <w:jc w:val="both"/>
        <w:rPr>
          <w:rStyle w:val="Hyperlink"/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5" w:history="1">
        <w:r>
          <w:rPr>
            <w:rStyle w:val="Hyperlink"/>
            <w:rFonts w:ascii="Times New Roman" w:hAnsi="Times New Roman"/>
            <w:sz w:val="24"/>
            <w:szCs w:val="24"/>
          </w:rPr>
          <w:t>richa.priyadarshini@snu.edu.in</w:t>
        </w:r>
      </w:hyperlink>
      <w:r>
        <w:rPr>
          <w:rStyle w:val="Hyperlink"/>
          <w:rFonts w:ascii="Times New Roman" w:hAnsi="Times New Roman"/>
          <w:sz w:val="24"/>
          <w:szCs w:val="24"/>
        </w:rPr>
        <w:t xml:space="preserve">  (RP)</w:t>
      </w:r>
    </w:p>
    <w:p w14:paraId="49964C11" w14:textId="77777777" w:rsidR="00D932B5" w:rsidRDefault="00D932B5" w:rsidP="00D932B5">
      <w:pPr>
        <w:spacing w:line="360" w:lineRule="auto"/>
        <w:jc w:val="both"/>
        <w:rPr>
          <w:rStyle w:val="Hyperlink"/>
          <w:rFonts w:ascii="Times New Roman" w:hAnsi="Times New Roman"/>
          <w:sz w:val="24"/>
          <w:szCs w:val="24"/>
        </w:rPr>
      </w:pPr>
    </w:p>
    <w:p w14:paraId="25F10850" w14:textId="77777777" w:rsidR="00D932B5" w:rsidRPr="00D932B5" w:rsidRDefault="00D932B5" w:rsidP="00D932B5">
      <w:pPr>
        <w:spacing w:line="276" w:lineRule="auto"/>
        <w:jc w:val="both"/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</w:rPr>
      </w:pPr>
      <w:bookmarkStart w:id="2" w:name="_Hlk151458846"/>
      <w:r w:rsidRPr="00D932B5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>¶</w:t>
      </w:r>
      <w:r w:rsidRPr="00D932B5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</w:rPr>
        <w:t xml:space="preserve"> Present Address:</w:t>
      </w:r>
    </w:p>
    <w:p w14:paraId="2AD89A43" w14:textId="77777777" w:rsidR="00D932B5" w:rsidRPr="00D932B5" w:rsidRDefault="00D932B5" w:rsidP="00D932B5">
      <w:pPr>
        <w:spacing w:line="276" w:lineRule="auto"/>
        <w:jc w:val="both"/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</w:rPr>
      </w:pPr>
      <w:r w:rsidRPr="00D932B5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</w:rPr>
        <w:t>Department of Biology, Graduate School of Arts and Sciences</w:t>
      </w:r>
    </w:p>
    <w:p w14:paraId="52A2D4D4" w14:textId="77777777" w:rsidR="00D932B5" w:rsidRPr="00D932B5" w:rsidRDefault="00D932B5" w:rsidP="00D932B5">
      <w:pPr>
        <w:spacing w:line="276" w:lineRule="auto"/>
        <w:jc w:val="both"/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</w:rPr>
      </w:pPr>
      <w:r w:rsidRPr="00D932B5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</w:rPr>
        <w:t>Wake Forest University</w:t>
      </w:r>
    </w:p>
    <w:p w14:paraId="4BCBB6B6" w14:textId="77777777" w:rsidR="00D932B5" w:rsidRPr="00D932B5" w:rsidRDefault="00D932B5" w:rsidP="00D932B5">
      <w:pPr>
        <w:spacing w:line="276" w:lineRule="auto"/>
        <w:jc w:val="both"/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</w:rPr>
      </w:pPr>
      <w:r w:rsidRPr="00D932B5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</w:rPr>
        <w:t>1834 Wake Forest Rd, Winston-Salem, USA</w:t>
      </w:r>
      <w:bookmarkEnd w:id="2"/>
    </w:p>
    <w:bookmarkEnd w:id="0"/>
    <w:p w14:paraId="612D3AF5" w14:textId="77777777" w:rsidR="00D932B5" w:rsidRDefault="00D932B5" w:rsidP="00D932B5">
      <w:pPr>
        <w:tabs>
          <w:tab w:val="left" w:pos="264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C11796" w14:textId="77777777" w:rsidR="00D932B5" w:rsidRDefault="00D932B5" w:rsidP="00D932B5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17818B9" w14:textId="448121CF" w:rsidR="000D7889" w:rsidRPr="000D7889" w:rsidRDefault="000D7889" w:rsidP="00E030E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7889">
        <w:rPr>
          <w:rFonts w:ascii="Times New Roman" w:hAnsi="Times New Roman" w:cs="Times New Roman"/>
          <w:b/>
          <w:bCs/>
          <w:sz w:val="28"/>
          <w:szCs w:val="28"/>
        </w:rPr>
        <w:t>Supplementary file</w:t>
      </w:r>
    </w:p>
    <w:p w14:paraId="67592F19" w14:textId="77777777" w:rsidR="000D7889" w:rsidRDefault="000D7889" w:rsidP="000D78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70AD45" w14:textId="77777777" w:rsidR="000D7889" w:rsidRDefault="000D7889" w:rsidP="000D78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anchor distT="0" distB="0" distL="114300" distR="114300" simplePos="0" relativeHeight="251659264" behindDoc="1" locked="0" layoutInCell="1" allowOverlap="1" wp14:anchorId="567C40C4" wp14:editId="77CD8DF2">
            <wp:simplePos x="0" y="0"/>
            <wp:positionH relativeFrom="column">
              <wp:posOffset>-114300</wp:posOffset>
            </wp:positionH>
            <wp:positionV relativeFrom="paragraph">
              <wp:posOffset>363220</wp:posOffset>
            </wp:positionV>
            <wp:extent cx="6635750" cy="3895090"/>
            <wp:effectExtent l="0" t="0" r="0" b="0"/>
            <wp:wrapTight wrapText="bothSides">
              <wp:wrapPolygon edited="0">
                <wp:start x="5891" y="0"/>
                <wp:lineTo x="4527" y="845"/>
                <wp:lineTo x="4155" y="1268"/>
                <wp:lineTo x="4155" y="2113"/>
                <wp:lineTo x="5891" y="3697"/>
                <wp:lineTo x="5891" y="14790"/>
                <wp:lineTo x="7875" y="15424"/>
                <wp:lineTo x="2480" y="15424"/>
                <wp:lineTo x="372" y="15740"/>
                <wp:lineTo x="372" y="17219"/>
                <wp:lineTo x="1984" y="18804"/>
                <wp:lineTo x="2046" y="21445"/>
                <wp:lineTo x="21517" y="21445"/>
                <wp:lineTo x="21517" y="15424"/>
                <wp:lineTo x="15068" y="15424"/>
                <wp:lineTo x="17921" y="14790"/>
                <wp:lineTo x="17859" y="0"/>
                <wp:lineTo x="5891" y="0"/>
              </wp:wrapPolygon>
            </wp:wrapTight>
            <wp:docPr id="138783282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832825" name="Picture 5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5750" cy="3895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B40C13" w14:textId="77777777" w:rsidR="000D7889" w:rsidRDefault="000D7889" w:rsidP="000D78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403734" w14:textId="77777777" w:rsidR="000D7889" w:rsidRDefault="000D7889" w:rsidP="000D78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929AEF" w14:textId="77777777" w:rsidR="000D7889" w:rsidRDefault="000D7889" w:rsidP="000D78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4EA2E2" w14:textId="77777777" w:rsidR="000D7889" w:rsidRDefault="000D7889" w:rsidP="000D78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CB8CB1" w14:textId="77777777" w:rsidR="000D7889" w:rsidRDefault="000D7889" w:rsidP="000D78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E16546" w14:textId="77777777" w:rsidR="000D7889" w:rsidRDefault="000D7889" w:rsidP="000D78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F71BC0" w14:textId="77777777" w:rsidR="000D7889" w:rsidRDefault="000D7889" w:rsidP="000D78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F06F30" w14:textId="77777777" w:rsidR="000D7889" w:rsidRDefault="000D7889" w:rsidP="000D78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E6677F" w14:textId="77777777" w:rsidR="000D7889" w:rsidRDefault="000D7889" w:rsidP="000D78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1D2B8E" w14:textId="77777777" w:rsidR="000D7889" w:rsidRDefault="000D7889" w:rsidP="000D78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1CDE2C" w14:textId="77777777" w:rsidR="000D7889" w:rsidRDefault="000D7889" w:rsidP="000D78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842AED" w14:textId="77777777" w:rsidR="000D7889" w:rsidRDefault="000D7889" w:rsidP="000D78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Figure 1</w:t>
      </w:r>
      <w:r>
        <w:rPr>
          <w:rFonts w:ascii="Times New Roman" w:hAnsi="Times New Roman" w:cs="Times New Roman"/>
          <w:sz w:val="24"/>
          <w:szCs w:val="24"/>
        </w:rPr>
        <w:t xml:space="preserve">: (a) </w:t>
      </w:r>
      <w:proofErr w:type="spellStart"/>
      <w:r>
        <w:rPr>
          <w:rFonts w:ascii="Times New Roman" w:hAnsi="Times New Roman" w:cs="Times New Roman"/>
          <w:sz w:val="24"/>
          <w:szCs w:val="24"/>
        </w:rPr>
        <w:t>pLDDT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score for each residue in the Ami1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Di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structure predicted by AlphaFold2 (b) PAE plots for the five models predicted by AlphaFold2.</w:t>
      </w:r>
    </w:p>
    <w:p w14:paraId="756FCA58" w14:textId="77777777" w:rsidR="000D7889" w:rsidRDefault="000D7889" w:rsidP="000D78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anchor distT="0" distB="0" distL="114300" distR="114300" simplePos="0" relativeHeight="251660288" behindDoc="1" locked="0" layoutInCell="1" allowOverlap="1" wp14:anchorId="23CB6897" wp14:editId="4D781D14">
            <wp:simplePos x="0" y="0"/>
            <wp:positionH relativeFrom="column">
              <wp:posOffset>-914400</wp:posOffset>
            </wp:positionH>
            <wp:positionV relativeFrom="paragraph">
              <wp:posOffset>0</wp:posOffset>
            </wp:positionV>
            <wp:extent cx="7379335" cy="3903980"/>
            <wp:effectExtent l="0" t="0" r="0" b="1270"/>
            <wp:wrapTight wrapText="bothSides">
              <wp:wrapPolygon edited="0">
                <wp:start x="5465" y="0"/>
                <wp:lineTo x="4461" y="738"/>
                <wp:lineTo x="3959" y="1370"/>
                <wp:lineTo x="3959" y="2108"/>
                <wp:lineTo x="5465" y="3689"/>
                <wp:lineTo x="5465" y="13702"/>
                <wp:lineTo x="3792" y="14440"/>
                <wp:lineTo x="1785" y="15388"/>
                <wp:lineTo x="613" y="15705"/>
                <wp:lineTo x="390" y="16021"/>
                <wp:lineTo x="390" y="17075"/>
                <wp:lineTo x="1729" y="18761"/>
                <wp:lineTo x="1785" y="21502"/>
                <wp:lineTo x="21526" y="21502"/>
                <wp:lineTo x="21526" y="15283"/>
                <wp:lineTo x="17287" y="13702"/>
                <wp:lineTo x="17287" y="0"/>
                <wp:lineTo x="5465" y="0"/>
              </wp:wrapPolygon>
            </wp:wrapTight>
            <wp:docPr id="89308568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085687" name="Picture 6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9246" cy="3903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B282BC" w14:textId="77777777" w:rsidR="000D7889" w:rsidRDefault="000D7889" w:rsidP="000D78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4E4E5F" w14:textId="77777777" w:rsidR="000D7889" w:rsidRDefault="000D7889" w:rsidP="000D78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2177D1" w14:textId="77777777" w:rsidR="000D7889" w:rsidRDefault="000D7889" w:rsidP="000D78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FE5694" w14:textId="77777777" w:rsidR="000D7889" w:rsidRDefault="000D7889" w:rsidP="000D78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4C5ACF" w14:textId="77777777" w:rsidR="000D7889" w:rsidRDefault="000D7889" w:rsidP="000D78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449889" w14:textId="77777777" w:rsidR="000D7889" w:rsidRDefault="000D7889" w:rsidP="000D78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9C7160" w14:textId="77777777" w:rsidR="000D7889" w:rsidRDefault="000D7889" w:rsidP="000D78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B62CCB" w14:textId="77777777" w:rsidR="000D7889" w:rsidRDefault="000D7889" w:rsidP="000D78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Figure 2:</w:t>
      </w:r>
      <w:r>
        <w:rPr>
          <w:rFonts w:ascii="Times New Roman" w:hAnsi="Times New Roman" w:cs="Times New Roman"/>
          <w:sz w:val="24"/>
          <w:szCs w:val="24"/>
        </w:rPr>
        <w:t xml:space="preserve"> (a) </w:t>
      </w:r>
      <w:proofErr w:type="spellStart"/>
      <w:r>
        <w:rPr>
          <w:rFonts w:ascii="Times New Roman" w:hAnsi="Times New Roman" w:cs="Times New Roman"/>
          <w:sz w:val="24"/>
          <w:szCs w:val="24"/>
        </w:rPr>
        <w:t>pLDDT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score for each residue in the Ami2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Di</w:t>
      </w:r>
      <w:r>
        <w:rPr>
          <w:rFonts w:ascii="Times New Roman" w:hAnsi="Times New Roman" w:cs="Times New Roman"/>
          <w:sz w:val="24"/>
          <w:szCs w:val="24"/>
        </w:rPr>
        <w:t xml:space="preserve"> structure predicted by AlphaFold2 (b) PAE plots for the five models predicted by AlphaFold2.</w:t>
      </w:r>
    </w:p>
    <w:p w14:paraId="41E13513" w14:textId="77777777" w:rsidR="000D7889" w:rsidRDefault="000D7889" w:rsidP="000D78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14007943" wp14:editId="7138AF84">
            <wp:extent cx="6070600" cy="4333875"/>
            <wp:effectExtent l="0" t="0" r="6350" b="9525"/>
            <wp:docPr id="146171781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717812" name="Picture 7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4301" cy="4336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DDEC2" w14:textId="77777777" w:rsidR="000D7889" w:rsidRDefault="000D7889" w:rsidP="000D78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Figure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3 :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Superposed structures of Ami1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Di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(colored green) and Ami2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Di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(colored magenta) showing the alpha/beta domain showing high structural similarity. </w:t>
      </w:r>
    </w:p>
    <w:p w14:paraId="4A17B5E8" w14:textId="77777777" w:rsidR="000D7889" w:rsidRDefault="000D7889" w:rsidP="000D7889">
      <w:pPr>
        <w:spacing w:line="240" w:lineRule="auto"/>
        <w:rPr>
          <w:rFonts w:ascii="Times New Roman" w:hAnsi="Times New Roman" w:cs="Times New Roman"/>
          <w:sz w:val="24"/>
          <w:szCs w:val="24"/>
          <w:lang w:eastAsia="en-IN"/>
        </w:rPr>
      </w:pPr>
      <w:r>
        <w:rPr>
          <w:rFonts w:ascii="Times New Roman" w:hAnsi="Times New Roman" w:cs="Times New Roman"/>
          <w:sz w:val="24"/>
          <w:szCs w:val="24"/>
          <w:lang w:eastAsia="en-IN"/>
        </w:rPr>
        <w:br w:type="page"/>
      </w:r>
    </w:p>
    <w:p w14:paraId="0AAA61D2" w14:textId="77777777" w:rsidR="000D7889" w:rsidRDefault="000D7889" w:rsidP="000D78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26B2534A" wp14:editId="22320CEF">
            <wp:extent cx="6324600" cy="3187700"/>
            <wp:effectExtent l="0" t="0" r="0" b="0"/>
            <wp:docPr id="17760575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057573" name="Picture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7963" cy="3189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77547" w14:textId="2B3F592F" w:rsidR="000D7889" w:rsidRDefault="000D7889" w:rsidP="000D78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Figure 4</w:t>
      </w:r>
      <w:r>
        <w:rPr>
          <w:rFonts w:ascii="Times New Roman" w:hAnsi="Times New Roman" w:cs="Times New Roman"/>
          <w:sz w:val="24"/>
          <w:szCs w:val="24"/>
        </w:rPr>
        <w:t xml:space="preserve"> – (A) Western Blot of induced fraction and purified protein elutes</w:t>
      </w:r>
      <w:r w:rsidR="002D4D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proofErr w:type="gramStart"/>
      <w:r>
        <w:rPr>
          <w:rFonts w:ascii="Times New Roman" w:hAnsi="Times New Roman" w:cs="Times New Roman"/>
          <w:sz w:val="24"/>
          <w:szCs w:val="24"/>
        </w:rPr>
        <w:t>Ami1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 xml:space="preserve">Di 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̴  42.5kDa) and (B) Ami2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Di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(̴  65.6kDa).</w:t>
      </w:r>
      <w:r w:rsidR="003218D2">
        <w:rPr>
          <w:rFonts w:ascii="Times New Roman" w:hAnsi="Times New Roman" w:cs="Times New Roman"/>
          <w:sz w:val="24"/>
          <w:szCs w:val="24"/>
        </w:rPr>
        <w:t xml:space="preserve"> RP105 and RP106 were grown till OD</w:t>
      </w:r>
      <w:r w:rsidR="003218D2">
        <w:rPr>
          <w:rFonts w:ascii="Times New Roman" w:hAnsi="Times New Roman" w:cs="Times New Roman"/>
          <w:sz w:val="24"/>
          <w:szCs w:val="24"/>
          <w:vertAlign w:val="subscript"/>
        </w:rPr>
        <w:t>600</w:t>
      </w:r>
      <w:r w:rsidR="003218D2">
        <w:rPr>
          <w:rFonts w:ascii="Times New Roman" w:hAnsi="Times New Roman" w:cs="Times New Roman"/>
          <w:sz w:val="24"/>
          <w:szCs w:val="24"/>
        </w:rPr>
        <w:t xml:space="preserve"> ̴ 0.6 and induced with 0.5 </w:t>
      </w:r>
      <w:proofErr w:type="spellStart"/>
      <w:r w:rsidR="003218D2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="003218D2">
        <w:rPr>
          <w:rFonts w:ascii="Times New Roman" w:hAnsi="Times New Roman" w:cs="Times New Roman"/>
          <w:sz w:val="24"/>
          <w:szCs w:val="24"/>
        </w:rPr>
        <w:t xml:space="preserve"> IPTG for 4 h at 25 °C.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4D8C">
        <w:rPr>
          <w:rFonts w:ascii="Times New Roman" w:hAnsi="Times New Roman" w:cs="Times New Roman"/>
          <w:sz w:val="24"/>
          <w:szCs w:val="24"/>
        </w:rPr>
        <w:t xml:space="preserve">Supernatant and pellet </w:t>
      </w:r>
      <w:r w:rsidR="00F55E54">
        <w:rPr>
          <w:rFonts w:ascii="Times New Roman" w:hAnsi="Times New Roman" w:cs="Times New Roman"/>
          <w:sz w:val="24"/>
          <w:szCs w:val="24"/>
        </w:rPr>
        <w:t>fractions</w:t>
      </w:r>
      <w:r w:rsidR="002D4D8C">
        <w:rPr>
          <w:rFonts w:ascii="Times New Roman" w:hAnsi="Times New Roman" w:cs="Times New Roman"/>
          <w:sz w:val="24"/>
          <w:szCs w:val="24"/>
        </w:rPr>
        <w:t xml:space="preserve"> were </w:t>
      </w:r>
      <w:r w:rsidR="00F55E54">
        <w:rPr>
          <w:rFonts w:ascii="Times New Roman" w:hAnsi="Times New Roman" w:cs="Times New Roman"/>
          <w:sz w:val="24"/>
          <w:szCs w:val="24"/>
        </w:rPr>
        <w:t xml:space="preserve">separated after sonication.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uninduced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(UI), induced (I), supernatant (S) and pellet (P) fraction (E) elutes</w:t>
      </w:r>
      <w:r w:rsidR="00F063F8">
        <w:rPr>
          <w:rFonts w:ascii="Times New Roman" w:hAnsi="Times New Roman" w:cs="Times New Roman"/>
          <w:sz w:val="24"/>
          <w:szCs w:val="24"/>
        </w:rPr>
        <w:t xml:space="preserve"> were loaded on SDS-PAGE gel and Western blot was performed with anti-His tag monoclonal antibody.</w:t>
      </w:r>
    </w:p>
    <w:p w14:paraId="12DB0348" w14:textId="77777777" w:rsidR="000D7889" w:rsidRDefault="000D7889" w:rsidP="000D7889">
      <w:pPr>
        <w:spacing w:line="240" w:lineRule="auto"/>
        <w:rPr>
          <w:rFonts w:ascii="Times New Roman" w:hAnsi="Times New Roman" w:cs="Times New Roman"/>
          <w:sz w:val="24"/>
          <w:szCs w:val="24"/>
          <w:lang w:eastAsia="en-IN"/>
        </w:rPr>
      </w:pPr>
      <w:r>
        <w:rPr>
          <w:rFonts w:ascii="Times New Roman" w:hAnsi="Times New Roman" w:cs="Times New Roman"/>
          <w:sz w:val="24"/>
          <w:szCs w:val="24"/>
          <w:lang w:eastAsia="en-IN"/>
        </w:rPr>
        <w:br w:type="page"/>
      </w:r>
    </w:p>
    <w:p w14:paraId="77199681" w14:textId="77777777" w:rsidR="000D7889" w:rsidRDefault="000D7889" w:rsidP="000D78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7526F880" wp14:editId="731831DF">
            <wp:extent cx="6188075" cy="3261360"/>
            <wp:effectExtent l="0" t="0" r="3175" b="0"/>
            <wp:docPr id="146826733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267334" name="Picture 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598" cy="3263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FB94B" w14:textId="77777777" w:rsidR="000D7889" w:rsidRDefault="000D7889" w:rsidP="000D78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64316A" w14:textId="77777777" w:rsidR="000D7889" w:rsidRDefault="000D7889" w:rsidP="000D788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figure 5</w:t>
      </w:r>
    </w:p>
    <w:p w14:paraId="11C867B5" w14:textId="31674EC4" w:rsidR="000D7889" w:rsidRDefault="00453656" w:rsidP="000D78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Similarity </w:t>
      </w:r>
      <w:r w:rsidR="002D4D8C">
        <w:rPr>
          <w:rFonts w:ascii="Times New Roman" w:hAnsi="Times New Roman" w:cs="Times New Roman"/>
          <w:sz w:val="24"/>
          <w:szCs w:val="24"/>
        </w:rPr>
        <w:t xml:space="preserve">between </w:t>
      </w:r>
      <w:proofErr w:type="spellStart"/>
      <w:r w:rsidR="002D4D8C">
        <w:rPr>
          <w:rFonts w:ascii="Times New Roman" w:hAnsi="Times New Roman" w:cs="Times New Roman"/>
          <w:sz w:val="24"/>
          <w:szCs w:val="24"/>
        </w:rPr>
        <w:t>NlpC</w:t>
      </w:r>
      <w:proofErr w:type="spellEnd"/>
      <w:r w:rsidR="000D7889">
        <w:rPr>
          <w:rFonts w:ascii="Times New Roman" w:hAnsi="Times New Roman" w:cs="Times New Roman"/>
          <w:sz w:val="24"/>
          <w:szCs w:val="24"/>
        </w:rPr>
        <w:t xml:space="preserve">/P60 (WP_088249103) and </w:t>
      </w:r>
      <w:proofErr w:type="spellStart"/>
      <w:r w:rsidR="000D7889">
        <w:rPr>
          <w:rFonts w:ascii="Times New Roman" w:hAnsi="Times New Roman" w:cs="Times New Roman"/>
          <w:sz w:val="24"/>
          <w:szCs w:val="24"/>
        </w:rPr>
        <w:t>EnvC</w:t>
      </w:r>
      <w:proofErr w:type="spellEnd"/>
      <w:r w:rsidR="000D7889">
        <w:rPr>
          <w:rFonts w:ascii="Times New Roman" w:hAnsi="Times New Roman" w:cs="Times New Roman"/>
          <w:sz w:val="24"/>
          <w:szCs w:val="24"/>
        </w:rPr>
        <w:t xml:space="preserve"> (WP_229843994) of </w:t>
      </w:r>
      <w:r w:rsidR="000D7889">
        <w:rPr>
          <w:rFonts w:ascii="Times New Roman" w:hAnsi="Times New Roman" w:cs="Times New Roman"/>
          <w:i/>
          <w:iCs/>
          <w:sz w:val="24"/>
          <w:szCs w:val="24"/>
        </w:rPr>
        <w:t>D. indicus</w:t>
      </w:r>
      <w:r w:rsidR="000D7889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0D7889">
        <w:rPr>
          <w:rFonts w:ascii="Times New Roman" w:hAnsi="Times New Roman" w:cs="Times New Roman"/>
          <w:sz w:val="24"/>
          <w:szCs w:val="24"/>
        </w:rPr>
        <w:t>NlpD</w:t>
      </w:r>
      <w:proofErr w:type="spellEnd"/>
      <w:r w:rsidR="000D7889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0D7889">
        <w:rPr>
          <w:rFonts w:ascii="Times New Roman" w:hAnsi="Times New Roman" w:cs="Times New Roman"/>
          <w:sz w:val="24"/>
          <w:szCs w:val="24"/>
        </w:rPr>
        <w:t>EnvC</w:t>
      </w:r>
      <w:proofErr w:type="spellEnd"/>
      <w:r w:rsidR="000D7889">
        <w:rPr>
          <w:rFonts w:ascii="Times New Roman" w:hAnsi="Times New Roman" w:cs="Times New Roman"/>
          <w:sz w:val="24"/>
          <w:szCs w:val="24"/>
        </w:rPr>
        <w:t xml:space="preserve"> of </w:t>
      </w:r>
      <w:r w:rsidR="000D7889">
        <w:rPr>
          <w:rFonts w:ascii="Times New Roman" w:hAnsi="Times New Roman" w:cs="Times New Roman"/>
          <w:i/>
          <w:iCs/>
          <w:sz w:val="24"/>
          <w:szCs w:val="24"/>
        </w:rPr>
        <w:t>E. coli</w:t>
      </w:r>
    </w:p>
    <w:p w14:paraId="503F4712" w14:textId="77777777" w:rsidR="000D7889" w:rsidRDefault="000D7889" w:rsidP="000D78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Multiple Sequence Alignment of </w:t>
      </w:r>
      <w:r>
        <w:rPr>
          <w:rFonts w:ascii="Times New Roman" w:hAnsi="Times New Roman" w:cs="Times New Roman"/>
          <w:i/>
          <w:iCs/>
          <w:sz w:val="24"/>
          <w:szCs w:val="24"/>
        </w:rPr>
        <w:t>D. indicus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NlpC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/P60 (WP_088249103) sequence and </w:t>
      </w:r>
      <w:r>
        <w:rPr>
          <w:rFonts w:ascii="Times New Roman" w:hAnsi="Times New Roman" w:cs="Times New Roman"/>
          <w:i/>
          <w:iCs/>
          <w:sz w:val="24"/>
          <w:szCs w:val="24"/>
        </w:rPr>
        <w:t>E. coli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NlpD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MULTALIN. (B) Multiple Sequence Alignment of </w:t>
      </w:r>
      <w:r>
        <w:rPr>
          <w:rFonts w:ascii="Times New Roman" w:hAnsi="Times New Roman" w:cs="Times New Roman"/>
          <w:i/>
          <w:iCs/>
          <w:sz w:val="24"/>
          <w:szCs w:val="24"/>
        </w:rPr>
        <w:t>D. indicus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EnvC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(WP_229843994) sequence and </w:t>
      </w:r>
      <w:r>
        <w:rPr>
          <w:rFonts w:ascii="Times New Roman" w:hAnsi="Times New Roman" w:cs="Times New Roman"/>
          <w:i/>
          <w:iCs/>
          <w:sz w:val="24"/>
          <w:szCs w:val="24"/>
        </w:rPr>
        <w:t>E. coli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EnvC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MULTALIN.   Highly conserved residues are represented by red </w:t>
      </w:r>
      <w:proofErr w:type="spellStart"/>
      <w:r>
        <w:rPr>
          <w:rFonts w:ascii="Times New Roman" w:hAnsi="Times New Roman" w:cs="Times New Roman"/>
          <w:sz w:val="24"/>
          <w:szCs w:val="24"/>
        </w:rPr>
        <w:t>color</w:t>
      </w:r>
      <w:proofErr w:type="spellEnd"/>
      <w:r>
        <w:rPr>
          <w:rFonts w:ascii="Times New Roman" w:hAnsi="Times New Roman" w:cs="Times New Roman"/>
          <w:sz w:val="24"/>
          <w:szCs w:val="24"/>
        </w:rPr>
        <w:t>, weakly conserved residues by blue whereas a dot in the consensus line represents no conserved residue. The conserved active site residues is boxed in black.</w:t>
      </w:r>
    </w:p>
    <w:p w14:paraId="26965FD9" w14:textId="77777777" w:rsidR="000D7889" w:rsidRDefault="000D7889" w:rsidP="000D78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E7C74B" w14:textId="77777777" w:rsidR="000D7889" w:rsidRDefault="000D7889" w:rsidP="000D78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D582AD" w14:textId="77777777" w:rsidR="000D7889" w:rsidRDefault="000D7889" w:rsidP="000D78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031F8F" w14:textId="77777777" w:rsidR="000D7889" w:rsidRDefault="000D7889" w:rsidP="000D78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DE7C54" w14:textId="77777777" w:rsidR="000D7889" w:rsidRDefault="000D7889" w:rsidP="000D78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547203" w14:textId="77777777" w:rsidR="000D7889" w:rsidRDefault="000D7889" w:rsidP="000D78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954BAD" w14:textId="77777777" w:rsidR="000D7889" w:rsidRDefault="000D7889" w:rsidP="000D788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A6D294" w14:textId="614491AC" w:rsidR="000D7889" w:rsidRDefault="000D7889" w:rsidP="000D78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Table 1</w:t>
      </w:r>
      <w:r>
        <w:rPr>
          <w:rFonts w:ascii="Times New Roman" w:hAnsi="Times New Roman" w:cs="Times New Roman"/>
          <w:sz w:val="24"/>
          <w:szCs w:val="24"/>
        </w:rPr>
        <w:t>: Structural homologs of Ami1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Di</w:t>
      </w:r>
      <w:r>
        <w:rPr>
          <w:rFonts w:ascii="Times New Roman" w:hAnsi="Times New Roman" w:cs="Times New Roman"/>
          <w:sz w:val="24"/>
          <w:szCs w:val="24"/>
        </w:rPr>
        <w:t xml:space="preserve"> and Ami2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Di</w:t>
      </w:r>
      <w:r>
        <w:rPr>
          <w:rFonts w:ascii="Times New Roman" w:hAnsi="Times New Roman" w:cs="Times New Roman"/>
          <w:sz w:val="24"/>
          <w:szCs w:val="24"/>
        </w:rPr>
        <w:t xml:space="preserve"> from DALI server with hits having a Z-score of 10 and above.  </w:t>
      </w:r>
    </w:p>
    <w:tbl>
      <w:tblPr>
        <w:tblStyle w:val="GridTable6Colorful-Accent11"/>
        <w:tblW w:w="10060" w:type="dxa"/>
        <w:tblLook w:val="04A0" w:firstRow="1" w:lastRow="0" w:firstColumn="1" w:lastColumn="0" w:noHBand="0" w:noVBand="1"/>
      </w:tblPr>
      <w:tblGrid>
        <w:gridCol w:w="1047"/>
        <w:gridCol w:w="1998"/>
        <w:gridCol w:w="2479"/>
        <w:gridCol w:w="1451"/>
        <w:gridCol w:w="3085"/>
      </w:tblGrid>
      <w:tr w:rsidR="000D7889" w14:paraId="019FD83E" w14:textId="77777777" w:rsidTr="007114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dxa"/>
          </w:tcPr>
          <w:p w14:paraId="51E94A69" w14:textId="77777777" w:rsidR="000D7889" w:rsidRDefault="000D7889" w:rsidP="007114DA">
            <w:pPr>
              <w:spacing w:line="360" w:lineRule="auto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477" w:type="dxa"/>
            <w:gridSpan w:val="2"/>
          </w:tcPr>
          <w:p w14:paraId="7DD88564" w14:textId="77777777" w:rsidR="000D7889" w:rsidRDefault="000D7889" w:rsidP="007114DA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Ami1</w:t>
            </w:r>
            <w:r>
              <w:rPr>
                <w:i/>
                <w:iCs/>
                <w:color w:val="000000" w:themeColor="text1"/>
                <w:sz w:val="24"/>
                <w:szCs w:val="24"/>
                <w:vertAlign w:val="subscript"/>
                <w:lang w:val="en-US"/>
              </w:rPr>
              <w:t>Di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structural homologs</w:t>
            </w:r>
          </w:p>
        </w:tc>
        <w:tc>
          <w:tcPr>
            <w:tcW w:w="4536" w:type="dxa"/>
            <w:gridSpan w:val="2"/>
          </w:tcPr>
          <w:p w14:paraId="76825911" w14:textId="77777777" w:rsidR="000D7889" w:rsidRDefault="000D7889" w:rsidP="007114DA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Ami2</w:t>
            </w:r>
            <w:r>
              <w:rPr>
                <w:i/>
                <w:iCs/>
                <w:color w:val="000000" w:themeColor="text1"/>
                <w:sz w:val="24"/>
                <w:szCs w:val="24"/>
                <w:vertAlign w:val="subscript"/>
                <w:lang w:val="en-US"/>
              </w:rPr>
              <w:t>Di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structural homologs</w:t>
            </w:r>
          </w:p>
        </w:tc>
      </w:tr>
      <w:tr w:rsidR="000D7889" w14:paraId="3B5ECA02" w14:textId="77777777" w:rsidTr="007114DA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dxa"/>
            <w:shd w:val="clear" w:color="auto" w:fill="D9E2F3" w:themeFill="accent1" w:themeFillTint="33"/>
          </w:tcPr>
          <w:p w14:paraId="6C3767C3" w14:textId="77777777" w:rsidR="000D7889" w:rsidRDefault="000D7889" w:rsidP="007114DA">
            <w:pPr>
              <w:numPr>
                <w:ilvl w:val="0"/>
                <w:numId w:val="1"/>
              </w:numPr>
              <w:spacing w:line="360" w:lineRule="auto"/>
              <w:jc w:val="both"/>
              <w:rPr>
                <w:b w:val="0"/>
                <w:bCs w:val="0"/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1998" w:type="dxa"/>
            <w:shd w:val="clear" w:color="auto" w:fill="D9E2F3" w:themeFill="accent1" w:themeFillTint="33"/>
          </w:tcPr>
          <w:p w14:paraId="2494883F" w14:textId="77777777" w:rsidR="000D7889" w:rsidRDefault="000D7889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PDB Id</w:t>
            </w:r>
          </w:p>
        </w:tc>
        <w:tc>
          <w:tcPr>
            <w:tcW w:w="2479" w:type="dxa"/>
            <w:shd w:val="clear" w:color="auto" w:fill="D9E2F3" w:themeFill="accent1" w:themeFillTint="33"/>
          </w:tcPr>
          <w:p w14:paraId="713BA72F" w14:textId="77777777" w:rsidR="000D7889" w:rsidRDefault="000D7889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Z-score</w:t>
            </w:r>
          </w:p>
        </w:tc>
        <w:tc>
          <w:tcPr>
            <w:tcW w:w="1451" w:type="dxa"/>
            <w:shd w:val="clear" w:color="auto" w:fill="D9E2F3" w:themeFill="accent1" w:themeFillTint="33"/>
          </w:tcPr>
          <w:p w14:paraId="1889AF29" w14:textId="77777777" w:rsidR="000D7889" w:rsidRDefault="000D7889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PDB Id</w:t>
            </w:r>
          </w:p>
        </w:tc>
        <w:tc>
          <w:tcPr>
            <w:tcW w:w="3085" w:type="dxa"/>
            <w:shd w:val="clear" w:color="auto" w:fill="D9E2F3" w:themeFill="accent1" w:themeFillTint="33"/>
          </w:tcPr>
          <w:p w14:paraId="75117FBF" w14:textId="77777777" w:rsidR="000D7889" w:rsidRDefault="000D7889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Z-score</w:t>
            </w:r>
          </w:p>
        </w:tc>
      </w:tr>
      <w:tr w:rsidR="000D7889" w14:paraId="0C748E19" w14:textId="77777777" w:rsidTr="007114DA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dxa"/>
          </w:tcPr>
          <w:p w14:paraId="3E787FE0" w14:textId="77777777" w:rsidR="000D7889" w:rsidRDefault="000D7889" w:rsidP="007114DA">
            <w:pPr>
              <w:spacing w:line="360" w:lineRule="auto"/>
              <w:jc w:val="both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1998" w:type="dxa"/>
          </w:tcPr>
          <w:p w14:paraId="2FCE835A" w14:textId="77777777" w:rsidR="000D7889" w:rsidRDefault="000D7889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1JWQ</w:t>
            </w:r>
          </w:p>
        </w:tc>
        <w:tc>
          <w:tcPr>
            <w:tcW w:w="2479" w:type="dxa"/>
          </w:tcPr>
          <w:p w14:paraId="2091D868" w14:textId="77777777" w:rsidR="000D7889" w:rsidRDefault="000D7889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28.9</w:t>
            </w:r>
          </w:p>
        </w:tc>
        <w:tc>
          <w:tcPr>
            <w:tcW w:w="1451" w:type="dxa"/>
          </w:tcPr>
          <w:p w14:paraId="1627D6EA" w14:textId="77777777" w:rsidR="000D7889" w:rsidRDefault="000D7889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  <w:lang w:val="en-US"/>
              </w:rPr>
              <w:t>RN7</w:t>
            </w:r>
          </w:p>
        </w:tc>
        <w:tc>
          <w:tcPr>
            <w:tcW w:w="3085" w:type="dxa"/>
          </w:tcPr>
          <w:p w14:paraId="116C8D47" w14:textId="77777777" w:rsidR="000D7889" w:rsidRDefault="000D7889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28.3</w:t>
            </w:r>
          </w:p>
        </w:tc>
      </w:tr>
      <w:tr w:rsidR="000D7889" w14:paraId="16EC6A82" w14:textId="77777777" w:rsidTr="007114DA">
        <w:trPr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dxa"/>
            <w:shd w:val="clear" w:color="auto" w:fill="D9E2F3" w:themeFill="accent1" w:themeFillTint="33"/>
          </w:tcPr>
          <w:p w14:paraId="6E7C1C7C" w14:textId="77777777" w:rsidR="000D7889" w:rsidRDefault="000D7889" w:rsidP="007114DA">
            <w:pPr>
              <w:spacing w:line="360" w:lineRule="auto"/>
              <w:jc w:val="both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1998" w:type="dxa"/>
            <w:shd w:val="clear" w:color="auto" w:fill="D9E2F3" w:themeFill="accent1" w:themeFillTint="33"/>
          </w:tcPr>
          <w:p w14:paraId="2A5DC539" w14:textId="77777777" w:rsidR="000D7889" w:rsidRDefault="000D7889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5EMI</w:t>
            </w:r>
          </w:p>
        </w:tc>
        <w:tc>
          <w:tcPr>
            <w:tcW w:w="2479" w:type="dxa"/>
            <w:shd w:val="clear" w:color="auto" w:fill="D9E2F3" w:themeFill="accent1" w:themeFillTint="33"/>
          </w:tcPr>
          <w:p w14:paraId="6A63DF11" w14:textId="77777777" w:rsidR="000D7889" w:rsidRDefault="000D7889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28.8</w:t>
            </w:r>
          </w:p>
        </w:tc>
        <w:tc>
          <w:tcPr>
            <w:tcW w:w="1451" w:type="dxa"/>
            <w:shd w:val="clear" w:color="auto" w:fill="D9E2F3" w:themeFill="accent1" w:themeFillTint="33"/>
          </w:tcPr>
          <w:p w14:paraId="14717455" w14:textId="77777777" w:rsidR="000D7889" w:rsidRDefault="000D7889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5EMI</w:t>
            </w:r>
          </w:p>
        </w:tc>
        <w:tc>
          <w:tcPr>
            <w:tcW w:w="3085" w:type="dxa"/>
            <w:shd w:val="clear" w:color="auto" w:fill="D9E2F3" w:themeFill="accent1" w:themeFillTint="33"/>
          </w:tcPr>
          <w:p w14:paraId="5F889C98" w14:textId="77777777" w:rsidR="000D7889" w:rsidRDefault="000D7889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27.8</w:t>
            </w:r>
          </w:p>
        </w:tc>
      </w:tr>
      <w:tr w:rsidR="000D7889" w14:paraId="5728BB69" w14:textId="77777777" w:rsidTr="007114DA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dxa"/>
          </w:tcPr>
          <w:p w14:paraId="06BEB74D" w14:textId="77777777" w:rsidR="000D7889" w:rsidRDefault="000D7889" w:rsidP="007114DA">
            <w:pPr>
              <w:spacing w:line="360" w:lineRule="auto"/>
              <w:jc w:val="both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1998" w:type="dxa"/>
          </w:tcPr>
          <w:p w14:paraId="5D8AAFAE" w14:textId="77777777" w:rsidR="000D7889" w:rsidRDefault="000D7889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4RN7</w:t>
            </w:r>
          </w:p>
        </w:tc>
        <w:tc>
          <w:tcPr>
            <w:tcW w:w="2479" w:type="dxa"/>
          </w:tcPr>
          <w:p w14:paraId="2C829495" w14:textId="77777777" w:rsidR="000D7889" w:rsidRDefault="000D7889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28.3</w:t>
            </w:r>
          </w:p>
        </w:tc>
        <w:tc>
          <w:tcPr>
            <w:tcW w:w="1451" w:type="dxa"/>
          </w:tcPr>
          <w:p w14:paraId="288AE0F6" w14:textId="77777777" w:rsidR="000D7889" w:rsidRDefault="000D7889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1JWQ</w:t>
            </w:r>
          </w:p>
        </w:tc>
        <w:tc>
          <w:tcPr>
            <w:tcW w:w="3085" w:type="dxa"/>
          </w:tcPr>
          <w:p w14:paraId="72E5061F" w14:textId="77777777" w:rsidR="000D7889" w:rsidRDefault="000D7889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27.5</w:t>
            </w:r>
          </w:p>
        </w:tc>
      </w:tr>
      <w:tr w:rsidR="000D7889" w14:paraId="473AF319" w14:textId="77777777" w:rsidTr="007114DA">
        <w:trPr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dxa"/>
            <w:shd w:val="clear" w:color="auto" w:fill="D9E2F3" w:themeFill="accent1" w:themeFillTint="33"/>
          </w:tcPr>
          <w:p w14:paraId="50AA9791" w14:textId="77777777" w:rsidR="000D7889" w:rsidRDefault="000D7889" w:rsidP="007114DA">
            <w:pPr>
              <w:spacing w:line="360" w:lineRule="auto"/>
              <w:jc w:val="both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1998" w:type="dxa"/>
            <w:shd w:val="clear" w:color="auto" w:fill="D9E2F3" w:themeFill="accent1" w:themeFillTint="33"/>
          </w:tcPr>
          <w:p w14:paraId="3B856926" w14:textId="77777777" w:rsidR="000D7889" w:rsidRDefault="000D7889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5J72</w:t>
            </w:r>
          </w:p>
        </w:tc>
        <w:tc>
          <w:tcPr>
            <w:tcW w:w="2479" w:type="dxa"/>
            <w:shd w:val="clear" w:color="auto" w:fill="D9E2F3" w:themeFill="accent1" w:themeFillTint="33"/>
          </w:tcPr>
          <w:p w14:paraId="081F979F" w14:textId="77777777" w:rsidR="000D7889" w:rsidRDefault="000D7889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27.6</w:t>
            </w:r>
          </w:p>
        </w:tc>
        <w:tc>
          <w:tcPr>
            <w:tcW w:w="1451" w:type="dxa"/>
            <w:shd w:val="clear" w:color="auto" w:fill="D9E2F3" w:themeFill="accent1" w:themeFillTint="33"/>
          </w:tcPr>
          <w:p w14:paraId="3F0866CF" w14:textId="77777777" w:rsidR="000D7889" w:rsidRDefault="000D7889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5J72</w:t>
            </w:r>
          </w:p>
        </w:tc>
        <w:tc>
          <w:tcPr>
            <w:tcW w:w="3085" w:type="dxa"/>
            <w:shd w:val="clear" w:color="auto" w:fill="D9E2F3" w:themeFill="accent1" w:themeFillTint="33"/>
          </w:tcPr>
          <w:p w14:paraId="405CE7F2" w14:textId="77777777" w:rsidR="000D7889" w:rsidRDefault="000D7889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25.9</w:t>
            </w:r>
          </w:p>
        </w:tc>
      </w:tr>
      <w:tr w:rsidR="000D7889" w14:paraId="7D8BC674" w14:textId="77777777" w:rsidTr="007114DA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dxa"/>
          </w:tcPr>
          <w:p w14:paraId="3B8CEB29" w14:textId="77777777" w:rsidR="000D7889" w:rsidRDefault="000D7889" w:rsidP="007114DA">
            <w:pPr>
              <w:spacing w:line="360" w:lineRule="auto"/>
              <w:jc w:val="both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1998" w:type="dxa"/>
          </w:tcPr>
          <w:p w14:paraId="28265F02" w14:textId="77777777" w:rsidR="000D7889" w:rsidRDefault="000D7889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4LQ6</w:t>
            </w:r>
          </w:p>
        </w:tc>
        <w:tc>
          <w:tcPr>
            <w:tcW w:w="2479" w:type="dxa"/>
          </w:tcPr>
          <w:p w14:paraId="6317A4C5" w14:textId="77777777" w:rsidR="000D7889" w:rsidRDefault="000D7889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25.8</w:t>
            </w:r>
          </w:p>
        </w:tc>
        <w:tc>
          <w:tcPr>
            <w:tcW w:w="1451" w:type="dxa"/>
          </w:tcPr>
          <w:p w14:paraId="1D18F9A0" w14:textId="77777777" w:rsidR="000D7889" w:rsidRDefault="000D7889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4LQ6</w:t>
            </w:r>
          </w:p>
        </w:tc>
        <w:tc>
          <w:tcPr>
            <w:tcW w:w="3085" w:type="dxa"/>
          </w:tcPr>
          <w:p w14:paraId="622D43B8" w14:textId="77777777" w:rsidR="000D7889" w:rsidRDefault="000D7889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24.4</w:t>
            </w:r>
          </w:p>
        </w:tc>
      </w:tr>
      <w:tr w:rsidR="000D7889" w14:paraId="5D988B75" w14:textId="77777777" w:rsidTr="007114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dxa"/>
            <w:shd w:val="clear" w:color="auto" w:fill="D9E2F3" w:themeFill="accent1" w:themeFillTint="33"/>
          </w:tcPr>
          <w:p w14:paraId="76493D75" w14:textId="77777777" w:rsidR="000D7889" w:rsidRDefault="000D7889" w:rsidP="007114DA">
            <w:pPr>
              <w:spacing w:line="360" w:lineRule="auto"/>
              <w:jc w:val="both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6. </w:t>
            </w:r>
          </w:p>
        </w:tc>
        <w:tc>
          <w:tcPr>
            <w:tcW w:w="1998" w:type="dxa"/>
            <w:shd w:val="clear" w:color="auto" w:fill="D9E2F3" w:themeFill="accent1" w:themeFillTint="33"/>
          </w:tcPr>
          <w:p w14:paraId="72C7B24E" w14:textId="77777777" w:rsidR="000D7889" w:rsidRDefault="000D7889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4BIN</w:t>
            </w:r>
          </w:p>
        </w:tc>
        <w:tc>
          <w:tcPr>
            <w:tcW w:w="2479" w:type="dxa"/>
            <w:shd w:val="clear" w:color="auto" w:fill="D9E2F3" w:themeFill="accent1" w:themeFillTint="33"/>
          </w:tcPr>
          <w:p w14:paraId="72103D77" w14:textId="77777777" w:rsidR="000D7889" w:rsidRDefault="000D7889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25.5</w:t>
            </w:r>
          </w:p>
        </w:tc>
        <w:tc>
          <w:tcPr>
            <w:tcW w:w="1451" w:type="dxa"/>
            <w:shd w:val="clear" w:color="auto" w:fill="D9E2F3" w:themeFill="accent1" w:themeFillTint="33"/>
          </w:tcPr>
          <w:p w14:paraId="7412E40E" w14:textId="77777777" w:rsidR="000D7889" w:rsidRDefault="000D7889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4M6G</w:t>
            </w:r>
          </w:p>
        </w:tc>
        <w:tc>
          <w:tcPr>
            <w:tcW w:w="3085" w:type="dxa"/>
            <w:shd w:val="clear" w:color="auto" w:fill="D9E2F3" w:themeFill="accent1" w:themeFillTint="33"/>
          </w:tcPr>
          <w:p w14:paraId="13C3E799" w14:textId="77777777" w:rsidR="000D7889" w:rsidRDefault="000D7889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24.0</w:t>
            </w:r>
          </w:p>
        </w:tc>
      </w:tr>
      <w:tr w:rsidR="000D7889" w14:paraId="20A9E47A" w14:textId="77777777" w:rsidTr="007114DA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dxa"/>
          </w:tcPr>
          <w:p w14:paraId="402AEE28" w14:textId="77777777" w:rsidR="000D7889" w:rsidRDefault="000D7889" w:rsidP="007114DA">
            <w:pPr>
              <w:spacing w:line="360" w:lineRule="auto"/>
              <w:jc w:val="both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7. </w:t>
            </w:r>
          </w:p>
        </w:tc>
        <w:tc>
          <w:tcPr>
            <w:tcW w:w="1998" w:type="dxa"/>
          </w:tcPr>
          <w:p w14:paraId="49FF4887" w14:textId="77777777" w:rsidR="000D7889" w:rsidRDefault="000D7889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4M6G</w:t>
            </w:r>
          </w:p>
        </w:tc>
        <w:tc>
          <w:tcPr>
            <w:tcW w:w="2479" w:type="dxa"/>
          </w:tcPr>
          <w:p w14:paraId="618E2E45" w14:textId="77777777" w:rsidR="000D7889" w:rsidRDefault="000D7889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25.3</w:t>
            </w:r>
          </w:p>
        </w:tc>
        <w:tc>
          <w:tcPr>
            <w:tcW w:w="1451" w:type="dxa"/>
          </w:tcPr>
          <w:p w14:paraId="2691F4FE" w14:textId="77777777" w:rsidR="000D7889" w:rsidRDefault="000D7889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4BIN</w:t>
            </w:r>
          </w:p>
        </w:tc>
        <w:tc>
          <w:tcPr>
            <w:tcW w:w="3085" w:type="dxa"/>
          </w:tcPr>
          <w:p w14:paraId="48708BA4" w14:textId="77777777" w:rsidR="000D7889" w:rsidRDefault="000D7889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22.9</w:t>
            </w:r>
          </w:p>
        </w:tc>
      </w:tr>
      <w:tr w:rsidR="000D7889" w14:paraId="0D817E53" w14:textId="77777777" w:rsidTr="007114DA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dxa"/>
            <w:shd w:val="clear" w:color="auto" w:fill="D9E2F3" w:themeFill="accent1" w:themeFillTint="33"/>
          </w:tcPr>
          <w:p w14:paraId="30AEE441" w14:textId="77777777" w:rsidR="000D7889" w:rsidRDefault="000D7889" w:rsidP="007114DA">
            <w:pPr>
              <w:spacing w:line="360" w:lineRule="auto"/>
              <w:jc w:val="both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1998" w:type="dxa"/>
            <w:shd w:val="clear" w:color="auto" w:fill="D9E2F3" w:themeFill="accent1" w:themeFillTint="33"/>
          </w:tcPr>
          <w:p w14:paraId="4077537A" w14:textId="77777777" w:rsidR="000D7889" w:rsidRDefault="000D7889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3NE8</w:t>
            </w:r>
          </w:p>
        </w:tc>
        <w:tc>
          <w:tcPr>
            <w:tcW w:w="2479" w:type="dxa"/>
            <w:shd w:val="clear" w:color="auto" w:fill="D9E2F3" w:themeFill="accent1" w:themeFillTint="33"/>
          </w:tcPr>
          <w:p w14:paraId="3CCA3C32" w14:textId="77777777" w:rsidR="000D7889" w:rsidRDefault="000D7889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24.8</w:t>
            </w:r>
          </w:p>
        </w:tc>
        <w:tc>
          <w:tcPr>
            <w:tcW w:w="1451" w:type="dxa"/>
            <w:shd w:val="clear" w:color="auto" w:fill="D9E2F3" w:themeFill="accent1" w:themeFillTint="33"/>
          </w:tcPr>
          <w:p w14:paraId="357431F1" w14:textId="77777777" w:rsidR="000D7889" w:rsidRDefault="000D7889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3NE8</w:t>
            </w:r>
          </w:p>
        </w:tc>
        <w:tc>
          <w:tcPr>
            <w:tcW w:w="3085" w:type="dxa"/>
            <w:shd w:val="clear" w:color="auto" w:fill="D9E2F3" w:themeFill="accent1" w:themeFillTint="33"/>
          </w:tcPr>
          <w:p w14:paraId="45ACB3FB" w14:textId="77777777" w:rsidR="000D7889" w:rsidRDefault="000D7889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22.7</w:t>
            </w:r>
          </w:p>
        </w:tc>
      </w:tr>
      <w:tr w:rsidR="000D7889" w14:paraId="61511751" w14:textId="77777777" w:rsidTr="007114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dxa"/>
          </w:tcPr>
          <w:p w14:paraId="3BD7FD56" w14:textId="77777777" w:rsidR="000D7889" w:rsidRDefault="000D7889" w:rsidP="007114DA">
            <w:pPr>
              <w:spacing w:line="360" w:lineRule="auto"/>
              <w:jc w:val="both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9. </w:t>
            </w:r>
          </w:p>
        </w:tc>
        <w:tc>
          <w:tcPr>
            <w:tcW w:w="1998" w:type="dxa"/>
          </w:tcPr>
          <w:p w14:paraId="681E9525" w14:textId="77777777" w:rsidR="000D7889" w:rsidRDefault="000D7889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3CZX</w:t>
            </w:r>
          </w:p>
        </w:tc>
        <w:tc>
          <w:tcPr>
            <w:tcW w:w="2479" w:type="dxa"/>
          </w:tcPr>
          <w:p w14:paraId="784CA286" w14:textId="77777777" w:rsidR="000D7889" w:rsidRDefault="000D7889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22.3</w:t>
            </w:r>
          </w:p>
        </w:tc>
        <w:tc>
          <w:tcPr>
            <w:tcW w:w="1451" w:type="dxa"/>
          </w:tcPr>
          <w:p w14:paraId="2F03F913" w14:textId="77777777" w:rsidR="000D7889" w:rsidRDefault="000D7889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3QAY</w:t>
            </w:r>
          </w:p>
        </w:tc>
        <w:tc>
          <w:tcPr>
            <w:tcW w:w="3085" w:type="dxa"/>
          </w:tcPr>
          <w:p w14:paraId="46771443" w14:textId="77777777" w:rsidR="000D7889" w:rsidRDefault="000D7889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20.7</w:t>
            </w:r>
          </w:p>
        </w:tc>
      </w:tr>
      <w:tr w:rsidR="000D7889" w14:paraId="780E71FB" w14:textId="77777777" w:rsidTr="007114DA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dxa"/>
            <w:shd w:val="clear" w:color="auto" w:fill="D9E2F3" w:themeFill="accent1" w:themeFillTint="33"/>
          </w:tcPr>
          <w:p w14:paraId="7EF87B7A" w14:textId="77777777" w:rsidR="000D7889" w:rsidRDefault="000D7889" w:rsidP="007114DA">
            <w:pPr>
              <w:spacing w:line="360" w:lineRule="auto"/>
              <w:jc w:val="both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1998" w:type="dxa"/>
            <w:shd w:val="clear" w:color="auto" w:fill="D9E2F3" w:themeFill="accent1" w:themeFillTint="33"/>
          </w:tcPr>
          <w:p w14:paraId="1DA5FD98" w14:textId="77777777" w:rsidR="000D7889" w:rsidRDefault="000D7889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3QAY</w:t>
            </w:r>
          </w:p>
        </w:tc>
        <w:tc>
          <w:tcPr>
            <w:tcW w:w="2479" w:type="dxa"/>
            <w:shd w:val="clear" w:color="auto" w:fill="D9E2F3" w:themeFill="accent1" w:themeFillTint="33"/>
          </w:tcPr>
          <w:p w14:paraId="03FE76E1" w14:textId="77777777" w:rsidR="000D7889" w:rsidRDefault="000D7889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22.1</w:t>
            </w:r>
          </w:p>
        </w:tc>
        <w:tc>
          <w:tcPr>
            <w:tcW w:w="1451" w:type="dxa"/>
            <w:shd w:val="clear" w:color="auto" w:fill="D9E2F3" w:themeFill="accent1" w:themeFillTint="33"/>
          </w:tcPr>
          <w:p w14:paraId="5423543A" w14:textId="77777777" w:rsidR="000D7889" w:rsidRDefault="000D7889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1XOV</w:t>
            </w:r>
          </w:p>
        </w:tc>
        <w:tc>
          <w:tcPr>
            <w:tcW w:w="3085" w:type="dxa"/>
            <w:shd w:val="clear" w:color="auto" w:fill="D9E2F3" w:themeFill="accent1" w:themeFillTint="33"/>
          </w:tcPr>
          <w:p w14:paraId="6A6321A4" w14:textId="77777777" w:rsidR="000D7889" w:rsidRDefault="000D7889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19.7</w:t>
            </w:r>
          </w:p>
        </w:tc>
      </w:tr>
      <w:tr w:rsidR="000D7889" w14:paraId="3F1CE389" w14:textId="77777777" w:rsidTr="007114DA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dxa"/>
          </w:tcPr>
          <w:p w14:paraId="5D37AF7B" w14:textId="77777777" w:rsidR="000D7889" w:rsidRDefault="000D7889" w:rsidP="007114DA">
            <w:pPr>
              <w:spacing w:line="360" w:lineRule="auto"/>
              <w:jc w:val="both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</w:t>
            </w:r>
          </w:p>
        </w:tc>
        <w:tc>
          <w:tcPr>
            <w:tcW w:w="1998" w:type="dxa"/>
          </w:tcPr>
          <w:p w14:paraId="3C53E0EB" w14:textId="77777777" w:rsidR="000D7889" w:rsidRDefault="000D7889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1XOV</w:t>
            </w:r>
          </w:p>
        </w:tc>
        <w:tc>
          <w:tcPr>
            <w:tcW w:w="2479" w:type="dxa"/>
          </w:tcPr>
          <w:p w14:paraId="78E86C09" w14:textId="77777777" w:rsidR="000D7889" w:rsidRDefault="000D7889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20.4</w:t>
            </w:r>
          </w:p>
        </w:tc>
        <w:tc>
          <w:tcPr>
            <w:tcW w:w="1451" w:type="dxa"/>
          </w:tcPr>
          <w:p w14:paraId="07859F37" w14:textId="77777777" w:rsidR="000D7889" w:rsidRDefault="000D7889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4OKO</w:t>
            </w:r>
          </w:p>
        </w:tc>
        <w:tc>
          <w:tcPr>
            <w:tcW w:w="3085" w:type="dxa"/>
          </w:tcPr>
          <w:p w14:paraId="2C39C3E5" w14:textId="77777777" w:rsidR="000D7889" w:rsidRDefault="000D7889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12.5</w:t>
            </w:r>
          </w:p>
        </w:tc>
      </w:tr>
      <w:tr w:rsidR="000D7889" w14:paraId="27793C2A" w14:textId="77777777" w:rsidTr="007114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dxa"/>
            <w:shd w:val="clear" w:color="auto" w:fill="D9E2F3" w:themeFill="accent1" w:themeFillTint="33"/>
          </w:tcPr>
          <w:p w14:paraId="5251D337" w14:textId="77777777" w:rsidR="000D7889" w:rsidRDefault="000D7889" w:rsidP="007114DA">
            <w:pPr>
              <w:spacing w:line="360" w:lineRule="auto"/>
              <w:jc w:val="both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</w:t>
            </w:r>
          </w:p>
        </w:tc>
        <w:tc>
          <w:tcPr>
            <w:tcW w:w="1998" w:type="dxa"/>
            <w:shd w:val="clear" w:color="auto" w:fill="D9E2F3" w:themeFill="accent1" w:themeFillTint="33"/>
          </w:tcPr>
          <w:p w14:paraId="2820B3A8" w14:textId="77777777" w:rsidR="000D7889" w:rsidRDefault="000D7889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3A9L</w:t>
            </w:r>
          </w:p>
        </w:tc>
        <w:tc>
          <w:tcPr>
            <w:tcW w:w="2479" w:type="dxa"/>
            <w:shd w:val="clear" w:color="auto" w:fill="D9E2F3" w:themeFill="accent1" w:themeFillTint="33"/>
          </w:tcPr>
          <w:p w14:paraId="0999033C" w14:textId="77777777" w:rsidR="000D7889" w:rsidRDefault="000D7889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12.2</w:t>
            </w:r>
          </w:p>
        </w:tc>
        <w:tc>
          <w:tcPr>
            <w:tcW w:w="1451" w:type="dxa"/>
            <w:shd w:val="clear" w:color="auto" w:fill="D9E2F3" w:themeFill="accent1" w:themeFillTint="33"/>
          </w:tcPr>
          <w:p w14:paraId="4E1DC80C" w14:textId="77777777" w:rsidR="000D7889" w:rsidRDefault="000D7889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2GFQ</w:t>
            </w:r>
          </w:p>
        </w:tc>
        <w:tc>
          <w:tcPr>
            <w:tcW w:w="3085" w:type="dxa"/>
            <w:shd w:val="clear" w:color="auto" w:fill="D9E2F3" w:themeFill="accent1" w:themeFillTint="33"/>
          </w:tcPr>
          <w:p w14:paraId="6790577D" w14:textId="77777777" w:rsidR="000D7889" w:rsidRDefault="000D7889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11.3</w:t>
            </w:r>
          </w:p>
        </w:tc>
      </w:tr>
      <w:tr w:rsidR="000D7889" w14:paraId="0100170F" w14:textId="77777777" w:rsidTr="007114DA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dxa"/>
          </w:tcPr>
          <w:p w14:paraId="7105E45B" w14:textId="77777777" w:rsidR="000D7889" w:rsidRDefault="000D7889" w:rsidP="007114DA">
            <w:pPr>
              <w:spacing w:line="360" w:lineRule="auto"/>
              <w:jc w:val="both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</w:t>
            </w:r>
          </w:p>
        </w:tc>
        <w:tc>
          <w:tcPr>
            <w:tcW w:w="1998" w:type="dxa"/>
          </w:tcPr>
          <w:p w14:paraId="0A1673BE" w14:textId="77777777" w:rsidR="000D7889" w:rsidRDefault="000D7889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4OKO</w:t>
            </w:r>
          </w:p>
        </w:tc>
        <w:tc>
          <w:tcPr>
            <w:tcW w:w="2479" w:type="dxa"/>
          </w:tcPr>
          <w:p w14:paraId="1A62FD18" w14:textId="77777777" w:rsidR="000D7889" w:rsidRDefault="000D7889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12.1</w:t>
            </w:r>
          </w:p>
        </w:tc>
        <w:tc>
          <w:tcPr>
            <w:tcW w:w="1451" w:type="dxa"/>
          </w:tcPr>
          <w:p w14:paraId="6294369E" w14:textId="77777777" w:rsidR="000D7889" w:rsidRDefault="000D7889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085" w:type="dxa"/>
          </w:tcPr>
          <w:p w14:paraId="6B002E60" w14:textId="77777777" w:rsidR="000D7889" w:rsidRDefault="000D7889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D7889" w14:paraId="5151B641" w14:textId="77777777" w:rsidTr="007114DA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dxa"/>
            <w:shd w:val="clear" w:color="auto" w:fill="D9E2F3" w:themeFill="accent1" w:themeFillTint="33"/>
          </w:tcPr>
          <w:p w14:paraId="7B81496D" w14:textId="77777777" w:rsidR="000D7889" w:rsidRDefault="000D7889" w:rsidP="007114DA">
            <w:pPr>
              <w:spacing w:line="360" w:lineRule="auto"/>
              <w:jc w:val="both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</w:t>
            </w:r>
          </w:p>
        </w:tc>
        <w:tc>
          <w:tcPr>
            <w:tcW w:w="1998" w:type="dxa"/>
            <w:shd w:val="clear" w:color="auto" w:fill="D9E2F3" w:themeFill="accent1" w:themeFillTint="33"/>
          </w:tcPr>
          <w:p w14:paraId="29EAD688" w14:textId="77777777" w:rsidR="000D7889" w:rsidRDefault="000D7889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2GFQ</w:t>
            </w:r>
          </w:p>
        </w:tc>
        <w:tc>
          <w:tcPr>
            <w:tcW w:w="2479" w:type="dxa"/>
            <w:shd w:val="clear" w:color="auto" w:fill="D9E2F3" w:themeFill="accent1" w:themeFillTint="33"/>
          </w:tcPr>
          <w:p w14:paraId="3134EF0E" w14:textId="77777777" w:rsidR="000D7889" w:rsidRDefault="000D7889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11.1</w:t>
            </w:r>
          </w:p>
        </w:tc>
        <w:tc>
          <w:tcPr>
            <w:tcW w:w="1451" w:type="dxa"/>
            <w:shd w:val="clear" w:color="auto" w:fill="D9E2F3" w:themeFill="accent1" w:themeFillTint="33"/>
          </w:tcPr>
          <w:p w14:paraId="56C3C925" w14:textId="77777777" w:rsidR="000D7889" w:rsidRDefault="000D7889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085" w:type="dxa"/>
            <w:shd w:val="clear" w:color="auto" w:fill="D9E2F3" w:themeFill="accent1" w:themeFillTint="33"/>
          </w:tcPr>
          <w:p w14:paraId="30088136" w14:textId="77777777" w:rsidR="000D7889" w:rsidRDefault="000D7889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46C9B9F3" w14:textId="77777777" w:rsidR="000D7889" w:rsidRDefault="000D7889" w:rsidP="000D78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EF6D0E" w14:textId="77777777" w:rsidR="000D7889" w:rsidRDefault="000D7889" w:rsidP="000D7889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3377A64" w14:textId="4923B61E" w:rsidR="000D7889" w:rsidRDefault="000D7889" w:rsidP="000D78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table 2</w:t>
      </w:r>
      <w:r>
        <w:rPr>
          <w:rFonts w:ascii="Times New Roman" w:hAnsi="Times New Roman" w:cs="Times New Roman"/>
          <w:sz w:val="24"/>
          <w:szCs w:val="24"/>
        </w:rPr>
        <w:t xml:space="preserve"> – Primers used in this study</w:t>
      </w:r>
    </w:p>
    <w:tbl>
      <w:tblPr>
        <w:tblStyle w:val="GridTable4-Accent11"/>
        <w:tblW w:w="9252" w:type="dxa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3543"/>
        <w:gridCol w:w="3020"/>
      </w:tblGrid>
      <w:tr w:rsidR="002D4D8C" w:rsidRPr="00F55E54" w14:paraId="6935988A" w14:textId="09E7C6E7" w:rsidTr="005B2A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gridSpan w:val="3"/>
          </w:tcPr>
          <w:p w14:paraId="125F3309" w14:textId="77777777" w:rsidR="002D4D8C" w:rsidRPr="00F55E54" w:rsidRDefault="002D4D8C" w:rsidP="007114DA">
            <w:pPr>
              <w:spacing w:line="360" w:lineRule="auto"/>
              <w:jc w:val="center"/>
              <w:rPr>
                <w:b w:val="0"/>
                <w:bCs w:val="0"/>
                <w:sz w:val="22"/>
                <w:szCs w:val="22"/>
              </w:rPr>
            </w:pPr>
            <w:r w:rsidRPr="00F55E54">
              <w:rPr>
                <w:sz w:val="22"/>
                <w:szCs w:val="22"/>
              </w:rPr>
              <w:t>Primers used in this study</w:t>
            </w:r>
          </w:p>
        </w:tc>
        <w:tc>
          <w:tcPr>
            <w:tcW w:w="3020" w:type="dxa"/>
          </w:tcPr>
          <w:p w14:paraId="1BC6488A" w14:textId="77777777" w:rsidR="002D4D8C" w:rsidRPr="00F55E54" w:rsidRDefault="002D4D8C" w:rsidP="007114D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2D4D8C" w:rsidRPr="00F55E54" w14:paraId="7B199E3E" w14:textId="20D98796" w:rsidTr="005B2AA4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D9E2F3" w:themeFill="accent1" w:themeFillTint="33"/>
          </w:tcPr>
          <w:p w14:paraId="4829CFC8" w14:textId="4608A734" w:rsidR="002D4D8C" w:rsidRPr="00F55E54" w:rsidRDefault="002D4D8C" w:rsidP="007114DA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D9E2F3" w:themeFill="accent1" w:themeFillTint="33"/>
          </w:tcPr>
          <w:p w14:paraId="071509D8" w14:textId="77777777" w:rsidR="002D4D8C" w:rsidRPr="00F55E54" w:rsidRDefault="002D4D8C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F55E54">
              <w:rPr>
                <w:b/>
                <w:bCs/>
                <w:sz w:val="22"/>
                <w:szCs w:val="22"/>
              </w:rPr>
              <w:t>Primer name</w:t>
            </w:r>
          </w:p>
        </w:tc>
        <w:tc>
          <w:tcPr>
            <w:tcW w:w="3543" w:type="dxa"/>
            <w:shd w:val="clear" w:color="auto" w:fill="D9E2F3" w:themeFill="accent1" w:themeFillTint="33"/>
          </w:tcPr>
          <w:p w14:paraId="4D27634F" w14:textId="77777777" w:rsidR="002D4D8C" w:rsidRPr="00F55E54" w:rsidRDefault="002D4D8C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F55E54">
              <w:rPr>
                <w:b/>
                <w:bCs/>
                <w:sz w:val="22"/>
                <w:szCs w:val="22"/>
              </w:rPr>
              <w:t>Primer Sequence</w:t>
            </w:r>
          </w:p>
        </w:tc>
        <w:tc>
          <w:tcPr>
            <w:tcW w:w="3020" w:type="dxa"/>
            <w:shd w:val="clear" w:color="auto" w:fill="D9E2F3" w:themeFill="accent1" w:themeFillTint="33"/>
          </w:tcPr>
          <w:p w14:paraId="54335AD6" w14:textId="3F783D6F" w:rsidR="002D4D8C" w:rsidRPr="00F55E54" w:rsidRDefault="002D4D8C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F55E54">
              <w:rPr>
                <w:b/>
                <w:bCs/>
                <w:sz w:val="22"/>
                <w:szCs w:val="22"/>
              </w:rPr>
              <w:t>Remarks</w:t>
            </w:r>
          </w:p>
        </w:tc>
      </w:tr>
      <w:tr w:rsidR="002D4D8C" w:rsidRPr="00F55E54" w14:paraId="3F931E63" w14:textId="5130994F" w:rsidTr="005B2A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0D8BAD8" w14:textId="77777777" w:rsidR="002D4D8C" w:rsidRPr="00F55E54" w:rsidRDefault="002D4D8C" w:rsidP="007114DA">
            <w:pPr>
              <w:spacing w:line="360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F55E54">
              <w:rPr>
                <w:sz w:val="22"/>
                <w:szCs w:val="22"/>
              </w:rPr>
              <w:t>1</w:t>
            </w:r>
          </w:p>
        </w:tc>
        <w:tc>
          <w:tcPr>
            <w:tcW w:w="2127" w:type="dxa"/>
          </w:tcPr>
          <w:p w14:paraId="3584AFEF" w14:textId="77777777" w:rsidR="002D4D8C" w:rsidRPr="00F55E54" w:rsidRDefault="002D4D8C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55E54">
              <w:rPr>
                <w:sz w:val="22"/>
                <w:szCs w:val="22"/>
              </w:rPr>
              <w:t>pBAD</w:t>
            </w:r>
            <w:r w:rsidRPr="00F55E54">
              <w:rPr>
                <w:i/>
                <w:iCs/>
                <w:sz w:val="22"/>
                <w:szCs w:val="22"/>
              </w:rPr>
              <w:t>ami1</w:t>
            </w:r>
            <w:r w:rsidRPr="00F55E54">
              <w:rPr>
                <w:i/>
                <w:iCs/>
                <w:sz w:val="22"/>
                <w:szCs w:val="22"/>
                <w:vertAlign w:val="subscript"/>
              </w:rPr>
              <w:t>Di</w:t>
            </w:r>
            <w:r w:rsidRPr="00F55E54">
              <w:rPr>
                <w:i/>
                <w:iCs/>
                <w:sz w:val="22"/>
                <w:szCs w:val="22"/>
              </w:rPr>
              <w:t xml:space="preserve"> </w:t>
            </w:r>
            <w:r w:rsidRPr="00F55E54">
              <w:rPr>
                <w:sz w:val="22"/>
                <w:szCs w:val="22"/>
              </w:rPr>
              <w:t>FP</w:t>
            </w:r>
          </w:p>
        </w:tc>
        <w:tc>
          <w:tcPr>
            <w:tcW w:w="3543" w:type="dxa"/>
          </w:tcPr>
          <w:p w14:paraId="3E5E37E5" w14:textId="77777777" w:rsidR="002D4D8C" w:rsidRPr="005B2AA4" w:rsidRDefault="002D4D8C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2AA4">
              <w:t>CCCCCGCTAGCGAGGAGGAAGTCATCGTGAAGCTGCCATCTCTCCTG</w:t>
            </w:r>
          </w:p>
        </w:tc>
        <w:tc>
          <w:tcPr>
            <w:tcW w:w="3020" w:type="dxa"/>
            <w:vMerge w:val="restart"/>
          </w:tcPr>
          <w:p w14:paraId="5076562C" w14:textId="719223F5" w:rsidR="002D4D8C" w:rsidRPr="00F55E54" w:rsidRDefault="005B2AA4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Amplification of full-length </w:t>
            </w:r>
            <w:r w:rsidR="002D4D8C" w:rsidRPr="00F55E54">
              <w:rPr>
                <w:i/>
                <w:iCs/>
                <w:sz w:val="22"/>
                <w:szCs w:val="22"/>
              </w:rPr>
              <w:t>ami1</w:t>
            </w:r>
            <w:r w:rsidRPr="00F55E54">
              <w:rPr>
                <w:i/>
                <w:iCs/>
                <w:sz w:val="22"/>
                <w:szCs w:val="22"/>
                <w:vertAlign w:val="subscript"/>
              </w:rPr>
              <w:t xml:space="preserve">Di </w:t>
            </w:r>
            <w:r w:rsidRPr="00F55E54">
              <w:rPr>
                <w:sz w:val="22"/>
                <w:szCs w:val="22"/>
              </w:rPr>
              <w:t>for</w:t>
            </w:r>
            <w:r>
              <w:rPr>
                <w:sz w:val="22"/>
                <w:szCs w:val="22"/>
              </w:rPr>
              <w:t xml:space="preserve"> cloning in</w:t>
            </w:r>
            <w:r w:rsidR="002D4D8C" w:rsidRPr="00F55E54">
              <w:rPr>
                <w:sz w:val="22"/>
                <w:szCs w:val="22"/>
              </w:rPr>
              <w:t xml:space="preserve"> pBAD</w:t>
            </w:r>
            <w:r w:rsidR="00F55E54" w:rsidRPr="00F55E54">
              <w:rPr>
                <w:sz w:val="22"/>
                <w:szCs w:val="22"/>
              </w:rPr>
              <w:t>18</w:t>
            </w:r>
            <w:r w:rsidR="002D4D8C" w:rsidRPr="00F55E54">
              <w:rPr>
                <w:sz w:val="22"/>
                <w:szCs w:val="22"/>
              </w:rPr>
              <w:t xml:space="preserve"> vector</w:t>
            </w:r>
          </w:p>
        </w:tc>
      </w:tr>
      <w:tr w:rsidR="002D4D8C" w:rsidRPr="00F55E54" w14:paraId="1CADC3BE" w14:textId="66D4B418" w:rsidTr="005B2A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D9E2F3" w:themeFill="accent1" w:themeFillTint="33"/>
          </w:tcPr>
          <w:p w14:paraId="0A019FC6" w14:textId="77777777" w:rsidR="002D4D8C" w:rsidRPr="00F55E54" w:rsidRDefault="002D4D8C" w:rsidP="007114DA">
            <w:pPr>
              <w:spacing w:line="360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F55E54">
              <w:rPr>
                <w:sz w:val="22"/>
                <w:szCs w:val="22"/>
              </w:rPr>
              <w:t>2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7B5B204E" w14:textId="77777777" w:rsidR="002D4D8C" w:rsidRPr="00F55E54" w:rsidRDefault="002D4D8C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55E54">
              <w:rPr>
                <w:sz w:val="22"/>
                <w:szCs w:val="22"/>
              </w:rPr>
              <w:t>pBAD</w:t>
            </w:r>
            <w:r w:rsidRPr="00F55E54">
              <w:rPr>
                <w:i/>
                <w:iCs/>
                <w:sz w:val="22"/>
                <w:szCs w:val="22"/>
              </w:rPr>
              <w:t>ami1</w:t>
            </w:r>
            <w:r w:rsidRPr="00F55E54">
              <w:rPr>
                <w:i/>
                <w:iCs/>
                <w:sz w:val="22"/>
                <w:szCs w:val="22"/>
                <w:vertAlign w:val="subscript"/>
              </w:rPr>
              <w:t>Di</w:t>
            </w:r>
            <w:r w:rsidRPr="00F55E54">
              <w:rPr>
                <w:sz w:val="22"/>
                <w:szCs w:val="22"/>
              </w:rPr>
              <w:t xml:space="preserve"> RP</w:t>
            </w:r>
          </w:p>
        </w:tc>
        <w:tc>
          <w:tcPr>
            <w:tcW w:w="3543" w:type="dxa"/>
            <w:shd w:val="clear" w:color="auto" w:fill="D9E2F3" w:themeFill="accent1" w:themeFillTint="33"/>
          </w:tcPr>
          <w:p w14:paraId="71F34512" w14:textId="77777777" w:rsidR="002D4D8C" w:rsidRPr="005B2AA4" w:rsidRDefault="002D4D8C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2AA4">
              <w:t>CCCCCGGTACCTCACTTGGTGTGCAGGAAGTC</w:t>
            </w:r>
          </w:p>
        </w:tc>
        <w:tc>
          <w:tcPr>
            <w:tcW w:w="3020" w:type="dxa"/>
            <w:vMerge/>
            <w:shd w:val="clear" w:color="auto" w:fill="D9E2F3" w:themeFill="accent1" w:themeFillTint="33"/>
          </w:tcPr>
          <w:p w14:paraId="090DDBF5" w14:textId="77777777" w:rsidR="002D4D8C" w:rsidRPr="00F55E54" w:rsidRDefault="002D4D8C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F55E54" w:rsidRPr="00F55E54" w14:paraId="1DFEDF05" w14:textId="73BBF44F" w:rsidTr="005B2A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13B21C5" w14:textId="77777777" w:rsidR="00F55E54" w:rsidRPr="00F55E54" w:rsidRDefault="00F55E54" w:rsidP="007114DA">
            <w:pPr>
              <w:spacing w:line="360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F55E54">
              <w:rPr>
                <w:sz w:val="22"/>
                <w:szCs w:val="22"/>
              </w:rPr>
              <w:t>3</w:t>
            </w:r>
          </w:p>
        </w:tc>
        <w:tc>
          <w:tcPr>
            <w:tcW w:w="2127" w:type="dxa"/>
          </w:tcPr>
          <w:p w14:paraId="648B62EC" w14:textId="77777777" w:rsidR="00F55E54" w:rsidRPr="00F55E54" w:rsidRDefault="00F55E54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55E54">
              <w:rPr>
                <w:sz w:val="22"/>
                <w:szCs w:val="22"/>
              </w:rPr>
              <w:t>pBAD</w:t>
            </w:r>
            <w:r w:rsidRPr="00F55E54">
              <w:rPr>
                <w:i/>
                <w:iCs/>
                <w:sz w:val="22"/>
                <w:szCs w:val="22"/>
              </w:rPr>
              <w:t>ami2</w:t>
            </w:r>
            <w:r w:rsidRPr="00F55E54">
              <w:rPr>
                <w:i/>
                <w:iCs/>
                <w:sz w:val="22"/>
                <w:szCs w:val="22"/>
                <w:vertAlign w:val="subscript"/>
              </w:rPr>
              <w:t>Di</w:t>
            </w:r>
            <w:r w:rsidRPr="00F55E54">
              <w:rPr>
                <w:sz w:val="22"/>
                <w:szCs w:val="22"/>
              </w:rPr>
              <w:t xml:space="preserve"> FP</w:t>
            </w:r>
          </w:p>
        </w:tc>
        <w:tc>
          <w:tcPr>
            <w:tcW w:w="3543" w:type="dxa"/>
          </w:tcPr>
          <w:p w14:paraId="525EE833" w14:textId="77777777" w:rsidR="00F55E54" w:rsidRPr="005B2AA4" w:rsidRDefault="00F55E54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2AA4">
              <w:t>CCCCCGCTAGCGAGGAGGAAGTCATCATGAAGCTGCCTGTCA</w:t>
            </w:r>
          </w:p>
        </w:tc>
        <w:tc>
          <w:tcPr>
            <w:tcW w:w="3020" w:type="dxa"/>
            <w:vMerge w:val="restart"/>
          </w:tcPr>
          <w:p w14:paraId="0C985E48" w14:textId="0262D73D" w:rsidR="00F55E54" w:rsidRPr="00F55E54" w:rsidRDefault="005B2AA4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Amplification of full-length </w:t>
            </w:r>
            <w:r w:rsidR="00F55E54" w:rsidRPr="00F55E54">
              <w:rPr>
                <w:i/>
                <w:iCs/>
                <w:sz w:val="22"/>
                <w:szCs w:val="22"/>
              </w:rPr>
              <w:t>ami2</w:t>
            </w:r>
            <w:r w:rsidRPr="00F55E54">
              <w:rPr>
                <w:i/>
                <w:iCs/>
                <w:sz w:val="22"/>
                <w:szCs w:val="22"/>
                <w:vertAlign w:val="subscript"/>
              </w:rPr>
              <w:t xml:space="preserve">Di </w:t>
            </w:r>
            <w:r>
              <w:rPr>
                <w:sz w:val="22"/>
                <w:szCs w:val="22"/>
              </w:rPr>
              <w:t xml:space="preserve">for cloning </w:t>
            </w:r>
            <w:r w:rsidR="00F55E54" w:rsidRPr="00F55E54">
              <w:rPr>
                <w:sz w:val="22"/>
                <w:szCs w:val="22"/>
              </w:rPr>
              <w:t>in pBAD18 vector</w:t>
            </w:r>
          </w:p>
        </w:tc>
      </w:tr>
      <w:tr w:rsidR="00F55E54" w:rsidRPr="00F55E54" w14:paraId="6E98DBD6" w14:textId="4C65B311" w:rsidTr="005B2A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D9E2F3" w:themeFill="accent1" w:themeFillTint="33"/>
          </w:tcPr>
          <w:p w14:paraId="55BE8B45" w14:textId="77777777" w:rsidR="00F55E54" w:rsidRPr="00F55E54" w:rsidRDefault="00F55E54" w:rsidP="007114DA">
            <w:pPr>
              <w:spacing w:line="360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F55E54">
              <w:rPr>
                <w:sz w:val="22"/>
                <w:szCs w:val="22"/>
              </w:rPr>
              <w:t>4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09F1C8B6" w14:textId="77777777" w:rsidR="00F55E54" w:rsidRPr="00F55E54" w:rsidRDefault="00F55E54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55E54">
              <w:rPr>
                <w:sz w:val="22"/>
                <w:szCs w:val="22"/>
              </w:rPr>
              <w:t>pBAD</w:t>
            </w:r>
            <w:r w:rsidRPr="00F55E54">
              <w:rPr>
                <w:i/>
                <w:iCs/>
                <w:sz w:val="22"/>
                <w:szCs w:val="22"/>
              </w:rPr>
              <w:t>ami2</w:t>
            </w:r>
            <w:r w:rsidRPr="00F55E54">
              <w:rPr>
                <w:i/>
                <w:iCs/>
                <w:sz w:val="22"/>
                <w:szCs w:val="22"/>
                <w:vertAlign w:val="subscript"/>
              </w:rPr>
              <w:t>Di</w:t>
            </w:r>
            <w:r w:rsidRPr="00F55E54">
              <w:rPr>
                <w:sz w:val="22"/>
                <w:szCs w:val="22"/>
              </w:rPr>
              <w:t xml:space="preserve"> RP</w:t>
            </w:r>
          </w:p>
        </w:tc>
        <w:tc>
          <w:tcPr>
            <w:tcW w:w="3543" w:type="dxa"/>
            <w:shd w:val="clear" w:color="auto" w:fill="D9E2F3" w:themeFill="accent1" w:themeFillTint="33"/>
          </w:tcPr>
          <w:p w14:paraId="1BAD9E26" w14:textId="77777777" w:rsidR="00F55E54" w:rsidRPr="005B2AA4" w:rsidRDefault="00F55E54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2AA4">
              <w:t>CCCCCGGTACCTCAGCGGGAGGTGCCG</w:t>
            </w:r>
          </w:p>
        </w:tc>
        <w:tc>
          <w:tcPr>
            <w:tcW w:w="3020" w:type="dxa"/>
            <w:vMerge/>
            <w:shd w:val="clear" w:color="auto" w:fill="D9E2F3" w:themeFill="accent1" w:themeFillTint="33"/>
          </w:tcPr>
          <w:p w14:paraId="749374E1" w14:textId="77777777" w:rsidR="00F55E54" w:rsidRPr="00F55E54" w:rsidRDefault="00F55E54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F55E54" w:rsidRPr="00F55E54" w14:paraId="58FF72CA" w14:textId="57F7D68B" w:rsidTr="005B2A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9369E3E" w14:textId="77777777" w:rsidR="00F55E54" w:rsidRPr="00F55E54" w:rsidRDefault="00F55E54" w:rsidP="007114DA">
            <w:pPr>
              <w:spacing w:line="360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F55E54"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</w:tcPr>
          <w:p w14:paraId="3F61BA51" w14:textId="77777777" w:rsidR="00F55E54" w:rsidRPr="00F55E54" w:rsidRDefault="00F55E54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55E54">
              <w:rPr>
                <w:sz w:val="22"/>
                <w:szCs w:val="22"/>
              </w:rPr>
              <w:t>pBAD</w:t>
            </w:r>
            <w:r w:rsidRPr="00F55E54">
              <w:rPr>
                <w:i/>
                <w:iCs/>
                <w:sz w:val="22"/>
                <w:szCs w:val="22"/>
              </w:rPr>
              <w:t>ami1</w:t>
            </w:r>
            <w:r w:rsidRPr="00F55E54">
              <w:rPr>
                <w:i/>
                <w:iCs/>
                <w:sz w:val="22"/>
                <w:szCs w:val="22"/>
                <w:vertAlign w:val="subscript"/>
              </w:rPr>
              <w:t>Di</w:t>
            </w:r>
            <w:r w:rsidRPr="00F55E54">
              <w:rPr>
                <w:sz w:val="22"/>
                <w:szCs w:val="22"/>
              </w:rPr>
              <w:t>Tn (1-155aa) FP</w:t>
            </w:r>
          </w:p>
        </w:tc>
        <w:tc>
          <w:tcPr>
            <w:tcW w:w="3543" w:type="dxa"/>
          </w:tcPr>
          <w:p w14:paraId="233590C4" w14:textId="77777777" w:rsidR="00F55E54" w:rsidRPr="005B2AA4" w:rsidRDefault="00F55E54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2AA4">
              <w:t>CCCCCGCTAGCGAGGAGGAAGTCATCGTGAAGCTGCCATCTCTCCTG</w:t>
            </w:r>
          </w:p>
        </w:tc>
        <w:tc>
          <w:tcPr>
            <w:tcW w:w="3020" w:type="dxa"/>
            <w:vMerge w:val="restart"/>
          </w:tcPr>
          <w:p w14:paraId="59EE879C" w14:textId="1B153B84" w:rsidR="00F55E54" w:rsidRPr="00F55E54" w:rsidRDefault="005B2AA4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Amplification of truncated (1-155aa)</w:t>
            </w:r>
            <w:r w:rsidR="00F55E54" w:rsidRPr="00F55E54">
              <w:rPr>
                <w:sz w:val="22"/>
                <w:szCs w:val="22"/>
              </w:rPr>
              <w:t xml:space="preserve"> </w:t>
            </w:r>
            <w:r w:rsidR="00F55E54" w:rsidRPr="00F55E54">
              <w:rPr>
                <w:i/>
                <w:iCs/>
                <w:sz w:val="22"/>
                <w:szCs w:val="22"/>
              </w:rPr>
              <w:t>ami1</w:t>
            </w:r>
            <w:r w:rsidR="00F55E54" w:rsidRPr="00F55E54">
              <w:rPr>
                <w:i/>
                <w:iCs/>
                <w:sz w:val="22"/>
                <w:szCs w:val="22"/>
                <w:vertAlign w:val="subscript"/>
              </w:rPr>
              <w:t>Di</w:t>
            </w:r>
            <w:r w:rsidR="00F55E54" w:rsidRPr="00F55E5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for cloning</w:t>
            </w:r>
            <w:r w:rsidR="00F55E54" w:rsidRPr="00F55E54">
              <w:rPr>
                <w:sz w:val="22"/>
                <w:szCs w:val="22"/>
              </w:rPr>
              <w:t xml:space="preserve"> in pBAD18 vector</w:t>
            </w:r>
          </w:p>
        </w:tc>
      </w:tr>
      <w:tr w:rsidR="00F55E54" w:rsidRPr="00F55E54" w14:paraId="175CC117" w14:textId="2ED541D7" w:rsidTr="005B2A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D9E2F3" w:themeFill="accent1" w:themeFillTint="33"/>
          </w:tcPr>
          <w:p w14:paraId="5AE38314" w14:textId="77777777" w:rsidR="00F55E54" w:rsidRPr="00F55E54" w:rsidRDefault="00F55E54" w:rsidP="007114DA">
            <w:pPr>
              <w:spacing w:line="360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F55E54">
              <w:rPr>
                <w:sz w:val="22"/>
                <w:szCs w:val="22"/>
              </w:rPr>
              <w:t>6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65286BFB" w14:textId="77777777" w:rsidR="00F55E54" w:rsidRPr="00F55E54" w:rsidRDefault="00F55E54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55E54">
              <w:rPr>
                <w:sz w:val="22"/>
                <w:szCs w:val="22"/>
              </w:rPr>
              <w:t>pBAD</w:t>
            </w:r>
            <w:r w:rsidRPr="00F55E54">
              <w:rPr>
                <w:i/>
                <w:iCs/>
                <w:sz w:val="22"/>
                <w:szCs w:val="22"/>
              </w:rPr>
              <w:t>ami1</w:t>
            </w:r>
            <w:r w:rsidRPr="00F55E54">
              <w:rPr>
                <w:i/>
                <w:iCs/>
                <w:sz w:val="22"/>
                <w:szCs w:val="22"/>
                <w:vertAlign w:val="subscript"/>
              </w:rPr>
              <w:t>Di</w:t>
            </w:r>
            <w:r w:rsidRPr="00F55E54">
              <w:rPr>
                <w:sz w:val="22"/>
                <w:szCs w:val="22"/>
              </w:rPr>
              <w:t>Tn (1-155aa) RP</w:t>
            </w:r>
          </w:p>
        </w:tc>
        <w:tc>
          <w:tcPr>
            <w:tcW w:w="3543" w:type="dxa"/>
            <w:shd w:val="clear" w:color="auto" w:fill="D9E2F3" w:themeFill="accent1" w:themeFillTint="33"/>
          </w:tcPr>
          <w:p w14:paraId="5AC37498" w14:textId="77777777" w:rsidR="00F55E54" w:rsidRPr="005B2AA4" w:rsidRDefault="00F55E54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2AA4">
              <w:t>CCCCCGGTACCTCACACGCGCGGCCGGGTGGG</w:t>
            </w:r>
          </w:p>
        </w:tc>
        <w:tc>
          <w:tcPr>
            <w:tcW w:w="3020" w:type="dxa"/>
            <w:vMerge/>
            <w:shd w:val="clear" w:color="auto" w:fill="D9E2F3" w:themeFill="accent1" w:themeFillTint="33"/>
          </w:tcPr>
          <w:p w14:paraId="464BAA99" w14:textId="77777777" w:rsidR="00F55E54" w:rsidRPr="00F55E54" w:rsidRDefault="00F55E54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F55E54" w:rsidRPr="00F55E54" w14:paraId="386DA263" w14:textId="5FDC9316" w:rsidTr="005B2A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C6848F9" w14:textId="77777777" w:rsidR="00F55E54" w:rsidRPr="00F55E54" w:rsidRDefault="00F55E54" w:rsidP="007114DA">
            <w:pPr>
              <w:spacing w:line="360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F55E54">
              <w:rPr>
                <w:sz w:val="22"/>
                <w:szCs w:val="22"/>
              </w:rPr>
              <w:t>7</w:t>
            </w:r>
          </w:p>
        </w:tc>
        <w:tc>
          <w:tcPr>
            <w:tcW w:w="2127" w:type="dxa"/>
          </w:tcPr>
          <w:p w14:paraId="27C46C73" w14:textId="77777777" w:rsidR="00F55E54" w:rsidRPr="00F55E54" w:rsidRDefault="00F55E54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55E54">
              <w:rPr>
                <w:sz w:val="22"/>
                <w:szCs w:val="22"/>
              </w:rPr>
              <w:t>pBAD</w:t>
            </w:r>
            <w:r w:rsidRPr="00F55E54">
              <w:rPr>
                <w:i/>
                <w:iCs/>
                <w:sz w:val="22"/>
                <w:szCs w:val="22"/>
              </w:rPr>
              <w:t>ami1</w:t>
            </w:r>
            <w:r w:rsidRPr="00F55E54">
              <w:rPr>
                <w:i/>
                <w:iCs/>
                <w:sz w:val="22"/>
                <w:szCs w:val="22"/>
                <w:vertAlign w:val="subscript"/>
              </w:rPr>
              <w:t>Di</w:t>
            </w:r>
            <w:r w:rsidRPr="00F55E54">
              <w:rPr>
                <w:sz w:val="22"/>
                <w:szCs w:val="22"/>
              </w:rPr>
              <w:t>SDM (H161A) FP</w:t>
            </w:r>
          </w:p>
        </w:tc>
        <w:tc>
          <w:tcPr>
            <w:tcW w:w="3543" w:type="dxa"/>
          </w:tcPr>
          <w:p w14:paraId="35813226" w14:textId="77777777" w:rsidR="00F55E54" w:rsidRPr="005B2AA4" w:rsidRDefault="00F55E54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2AA4">
              <w:t>CTCGATCCCGGTGCCGGCGGCACC</w:t>
            </w:r>
          </w:p>
        </w:tc>
        <w:tc>
          <w:tcPr>
            <w:tcW w:w="3020" w:type="dxa"/>
            <w:vMerge w:val="restart"/>
          </w:tcPr>
          <w:p w14:paraId="2C03953A" w14:textId="66641BD9" w:rsidR="00F55E54" w:rsidRPr="00F55E54" w:rsidRDefault="005B2AA4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Amplification of active site mutant (H161A)</w:t>
            </w:r>
            <w:r w:rsidR="00F55E54" w:rsidRPr="00F55E54">
              <w:rPr>
                <w:sz w:val="22"/>
                <w:szCs w:val="22"/>
              </w:rPr>
              <w:t xml:space="preserve"> </w:t>
            </w:r>
            <w:r w:rsidR="00F55E54" w:rsidRPr="00F55E54">
              <w:rPr>
                <w:i/>
                <w:iCs/>
                <w:sz w:val="22"/>
                <w:szCs w:val="22"/>
              </w:rPr>
              <w:t>ami1</w:t>
            </w:r>
            <w:r w:rsidR="00F55E54" w:rsidRPr="00F55E54">
              <w:rPr>
                <w:i/>
                <w:iCs/>
                <w:sz w:val="22"/>
                <w:szCs w:val="22"/>
                <w:vertAlign w:val="subscript"/>
              </w:rPr>
              <w:t>Di</w:t>
            </w:r>
            <w:r>
              <w:rPr>
                <w:i/>
                <w:iCs/>
                <w:sz w:val="22"/>
                <w:szCs w:val="22"/>
                <w:vertAlign w:val="subscript"/>
              </w:rPr>
              <w:t xml:space="preserve"> </w:t>
            </w:r>
            <w:r>
              <w:rPr>
                <w:sz w:val="22"/>
                <w:szCs w:val="22"/>
              </w:rPr>
              <w:t xml:space="preserve">for cloning </w:t>
            </w:r>
            <w:r w:rsidR="00F55E54" w:rsidRPr="00F55E54">
              <w:rPr>
                <w:sz w:val="22"/>
                <w:szCs w:val="22"/>
              </w:rPr>
              <w:t>in pBAD18 vector</w:t>
            </w:r>
          </w:p>
        </w:tc>
      </w:tr>
      <w:tr w:rsidR="00F55E54" w:rsidRPr="00F55E54" w14:paraId="2DA2C793" w14:textId="20808A92" w:rsidTr="005B2A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D9E2F3" w:themeFill="accent1" w:themeFillTint="33"/>
          </w:tcPr>
          <w:p w14:paraId="60FB8DD9" w14:textId="77777777" w:rsidR="00F55E54" w:rsidRPr="00F55E54" w:rsidRDefault="00F55E54" w:rsidP="007114DA">
            <w:pPr>
              <w:spacing w:line="360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F55E54">
              <w:rPr>
                <w:sz w:val="22"/>
                <w:szCs w:val="22"/>
              </w:rPr>
              <w:t>8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2D7DAE87" w14:textId="77777777" w:rsidR="00F55E54" w:rsidRPr="00F55E54" w:rsidRDefault="00F55E54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55E54">
              <w:rPr>
                <w:sz w:val="22"/>
                <w:szCs w:val="22"/>
              </w:rPr>
              <w:t>pBAD</w:t>
            </w:r>
            <w:r w:rsidRPr="00F55E54">
              <w:rPr>
                <w:i/>
                <w:iCs/>
                <w:sz w:val="22"/>
                <w:szCs w:val="22"/>
              </w:rPr>
              <w:t>ami1</w:t>
            </w:r>
            <w:r w:rsidRPr="00F55E54">
              <w:rPr>
                <w:i/>
                <w:iCs/>
                <w:sz w:val="22"/>
                <w:szCs w:val="22"/>
                <w:vertAlign w:val="subscript"/>
              </w:rPr>
              <w:t>Di</w:t>
            </w:r>
            <w:r w:rsidRPr="00F55E54">
              <w:rPr>
                <w:sz w:val="22"/>
                <w:szCs w:val="22"/>
              </w:rPr>
              <w:t>SDM (H161A) FP</w:t>
            </w:r>
          </w:p>
        </w:tc>
        <w:tc>
          <w:tcPr>
            <w:tcW w:w="3543" w:type="dxa"/>
            <w:shd w:val="clear" w:color="auto" w:fill="D9E2F3" w:themeFill="accent1" w:themeFillTint="33"/>
          </w:tcPr>
          <w:p w14:paraId="499D2BB6" w14:textId="77777777" w:rsidR="00F55E54" w:rsidRPr="005B2AA4" w:rsidRDefault="00F55E54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2AA4">
              <w:t>GTCGGTGCCGCCGGCACCGGGATC</w:t>
            </w:r>
          </w:p>
        </w:tc>
        <w:tc>
          <w:tcPr>
            <w:tcW w:w="3020" w:type="dxa"/>
            <w:vMerge/>
            <w:shd w:val="clear" w:color="auto" w:fill="D9E2F3" w:themeFill="accent1" w:themeFillTint="33"/>
          </w:tcPr>
          <w:p w14:paraId="7E50B4DD" w14:textId="77777777" w:rsidR="00F55E54" w:rsidRPr="00F55E54" w:rsidRDefault="00F55E54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F55E54" w:rsidRPr="00F55E54" w14:paraId="28678727" w14:textId="79377A78" w:rsidTr="005B2A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8CF1FCD" w14:textId="77777777" w:rsidR="00F55E54" w:rsidRPr="00F55E54" w:rsidRDefault="00F55E54" w:rsidP="007114DA">
            <w:pPr>
              <w:spacing w:line="360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F55E54">
              <w:rPr>
                <w:sz w:val="22"/>
                <w:szCs w:val="22"/>
              </w:rPr>
              <w:t>9</w:t>
            </w:r>
          </w:p>
        </w:tc>
        <w:tc>
          <w:tcPr>
            <w:tcW w:w="2127" w:type="dxa"/>
          </w:tcPr>
          <w:p w14:paraId="1D03EDAA" w14:textId="77777777" w:rsidR="00F55E54" w:rsidRPr="00F55E54" w:rsidRDefault="00F55E54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55E54">
              <w:rPr>
                <w:sz w:val="22"/>
                <w:szCs w:val="22"/>
              </w:rPr>
              <w:t>pET28b</w:t>
            </w:r>
            <w:r w:rsidRPr="00F55E54">
              <w:rPr>
                <w:i/>
                <w:iCs/>
                <w:sz w:val="22"/>
                <w:szCs w:val="22"/>
              </w:rPr>
              <w:t>ami1</w:t>
            </w:r>
            <w:r w:rsidRPr="00F55E54">
              <w:rPr>
                <w:i/>
                <w:iCs/>
                <w:sz w:val="22"/>
                <w:szCs w:val="22"/>
                <w:vertAlign w:val="subscript"/>
              </w:rPr>
              <w:t xml:space="preserve">Di </w:t>
            </w:r>
            <w:r w:rsidRPr="00F55E54">
              <w:rPr>
                <w:sz w:val="22"/>
                <w:szCs w:val="22"/>
              </w:rPr>
              <w:t>FP</w:t>
            </w:r>
          </w:p>
        </w:tc>
        <w:tc>
          <w:tcPr>
            <w:tcW w:w="3543" w:type="dxa"/>
          </w:tcPr>
          <w:p w14:paraId="3AC165B4" w14:textId="77777777" w:rsidR="00F55E54" w:rsidRPr="005B2AA4" w:rsidRDefault="00F55E54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2AA4">
              <w:t>CCCCCGAATTCGTGAAGCTGCCATCTCTCCT</w:t>
            </w:r>
          </w:p>
        </w:tc>
        <w:tc>
          <w:tcPr>
            <w:tcW w:w="3020" w:type="dxa"/>
            <w:vMerge w:val="restart"/>
          </w:tcPr>
          <w:p w14:paraId="606234EB" w14:textId="2D493FBE" w:rsidR="00F55E54" w:rsidRPr="00F55E54" w:rsidRDefault="005B2AA4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Amplification of full-length </w:t>
            </w:r>
            <w:r w:rsidR="00F55E54" w:rsidRPr="00F55E54">
              <w:rPr>
                <w:i/>
                <w:iCs/>
                <w:sz w:val="22"/>
                <w:szCs w:val="22"/>
              </w:rPr>
              <w:t>ami1</w:t>
            </w:r>
            <w:r w:rsidR="00F55E54" w:rsidRPr="00F55E54">
              <w:rPr>
                <w:i/>
                <w:iCs/>
                <w:sz w:val="22"/>
                <w:szCs w:val="22"/>
                <w:vertAlign w:val="subscript"/>
              </w:rPr>
              <w:t>Di</w:t>
            </w:r>
            <w:r w:rsidR="00F55E54">
              <w:rPr>
                <w:sz w:val="22"/>
                <w:szCs w:val="22"/>
              </w:rPr>
              <w:t xml:space="preserve"> – 6X His-Tag </w:t>
            </w:r>
            <w:r>
              <w:rPr>
                <w:sz w:val="22"/>
                <w:szCs w:val="22"/>
              </w:rPr>
              <w:t xml:space="preserve">for cloning </w:t>
            </w:r>
            <w:r w:rsidR="00F55E54">
              <w:rPr>
                <w:sz w:val="22"/>
                <w:szCs w:val="22"/>
              </w:rPr>
              <w:t>in pET28b vector</w:t>
            </w:r>
          </w:p>
        </w:tc>
      </w:tr>
      <w:tr w:rsidR="00F55E54" w:rsidRPr="00F55E54" w14:paraId="726BCF41" w14:textId="329507CB" w:rsidTr="005B2A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D9E2F3" w:themeFill="accent1" w:themeFillTint="33"/>
          </w:tcPr>
          <w:p w14:paraId="26B8B810" w14:textId="77777777" w:rsidR="00F55E54" w:rsidRPr="00F55E54" w:rsidRDefault="00F55E54" w:rsidP="007114DA">
            <w:pPr>
              <w:spacing w:line="360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F55E54">
              <w:rPr>
                <w:sz w:val="22"/>
                <w:szCs w:val="22"/>
              </w:rPr>
              <w:t>10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177A0FF0" w14:textId="77777777" w:rsidR="00F55E54" w:rsidRPr="00F55E54" w:rsidRDefault="00F55E54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55E54">
              <w:rPr>
                <w:sz w:val="22"/>
                <w:szCs w:val="22"/>
              </w:rPr>
              <w:t>pET28b</w:t>
            </w:r>
            <w:r w:rsidRPr="00F55E54">
              <w:rPr>
                <w:i/>
                <w:iCs/>
                <w:sz w:val="22"/>
                <w:szCs w:val="22"/>
              </w:rPr>
              <w:t>ami1</w:t>
            </w:r>
            <w:r w:rsidRPr="00F55E54">
              <w:rPr>
                <w:i/>
                <w:iCs/>
                <w:sz w:val="22"/>
                <w:szCs w:val="22"/>
                <w:vertAlign w:val="subscript"/>
              </w:rPr>
              <w:t>Di</w:t>
            </w:r>
            <w:r w:rsidRPr="00F55E54">
              <w:rPr>
                <w:sz w:val="22"/>
                <w:szCs w:val="22"/>
                <w:vertAlign w:val="subscript"/>
              </w:rPr>
              <w:t xml:space="preserve"> </w:t>
            </w:r>
            <w:r w:rsidRPr="00F55E54">
              <w:rPr>
                <w:sz w:val="22"/>
                <w:szCs w:val="22"/>
              </w:rPr>
              <w:t>RP</w:t>
            </w:r>
          </w:p>
        </w:tc>
        <w:tc>
          <w:tcPr>
            <w:tcW w:w="3543" w:type="dxa"/>
            <w:shd w:val="clear" w:color="auto" w:fill="D9E2F3" w:themeFill="accent1" w:themeFillTint="33"/>
          </w:tcPr>
          <w:p w14:paraId="40C220A9" w14:textId="77777777" w:rsidR="00F55E54" w:rsidRPr="005B2AA4" w:rsidRDefault="00F55E54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2AA4">
              <w:t>CCCCCAAGCTTTCAATGATGATGATGATGATGTCACTTGGTGTGCAGGAAG</w:t>
            </w:r>
          </w:p>
        </w:tc>
        <w:tc>
          <w:tcPr>
            <w:tcW w:w="3020" w:type="dxa"/>
            <w:vMerge/>
            <w:shd w:val="clear" w:color="auto" w:fill="D9E2F3" w:themeFill="accent1" w:themeFillTint="33"/>
          </w:tcPr>
          <w:p w14:paraId="1A58CA38" w14:textId="77777777" w:rsidR="00F55E54" w:rsidRPr="00F55E54" w:rsidRDefault="00F55E54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F55E54" w:rsidRPr="00F55E54" w14:paraId="70A72188" w14:textId="5B528728" w:rsidTr="005B2A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CFAE4FA" w14:textId="77777777" w:rsidR="00F55E54" w:rsidRPr="00F55E54" w:rsidRDefault="00F55E54" w:rsidP="007114DA">
            <w:pPr>
              <w:spacing w:line="360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F55E54">
              <w:rPr>
                <w:sz w:val="22"/>
                <w:szCs w:val="22"/>
              </w:rPr>
              <w:t>11</w:t>
            </w:r>
          </w:p>
        </w:tc>
        <w:tc>
          <w:tcPr>
            <w:tcW w:w="2127" w:type="dxa"/>
          </w:tcPr>
          <w:p w14:paraId="302F281B" w14:textId="77777777" w:rsidR="00F55E54" w:rsidRPr="00F55E54" w:rsidRDefault="00F55E54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55E54">
              <w:rPr>
                <w:sz w:val="22"/>
                <w:szCs w:val="22"/>
              </w:rPr>
              <w:t>pET28b</w:t>
            </w:r>
            <w:r w:rsidRPr="00F55E54">
              <w:rPr>
                <w:i/>
                <w:iCs/>
                <w:sz w:val="22"/>
                <w:szCs w:val="22"/>
              </w:rPr>
              <w:t>ami2</w:t>
            </w:r>
            <w:r w:rsidRPr="00F55E54">
              <w:rPr>
                <w:i/>
                <w:iCs/>
                <w:sz w:val="22"/>
                <w:szCs w:val="22"/>
                <w:vertAlign w:val="subscript"/>
              </w:rPr>
              <w:t xml:space="preserve">Di </w:t>
            </w:r>
            <w:r w:rsidRPr="00F55E54">
              <w:rPr>
                <w:sz w:val="22"/>
                <w:szCs w:val="22"/>
              </w:rPr>
              <w:t>FP</w:t>
            </w:r>
          </w:p>
        </w:tc>
        <w:tc>
          <w:tcPr>
            <w:tcW w:w="3543" w:type="dxa"/>
          </w:tcPr>
          <w:p w14:paraId="1C22731F" w14:textId="77777777" w:rsidR="00F55E54" w:rsidRPr="005B2AA4" w:rsidRDefault="00F55E54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2AA4">
              <w:t>CCCCCGAATTCATGAAGCTGCCTGTCATC</w:t>
            </w:r>
          </w:p>
        </w:tc>
        <w:tc>
          <w:tcPr>
            <w:tcW w:w="3020" w:type="dxa"/>
            <w:vMerge w:val="restart"/>
          </w:tcPr>
          <w:p w14:paraId="0817E7F2" w14:textId="23B0C5AB" w:rsidR="00F55E54" w:rsidRPr="00F55E54" w:rsidRDefault="005B2AA4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Amplification of full-length </w:t>
            </w:r>
            <w:r w:rsidR="00F55E54" w:rsidRPr="00F55E54">
              <w:rPr>
                <w:i/>
                <w:iCs/>
                <w:sz w:val="22"/>
                <w:szCs w:val="22"/>
              </w:rPr>
              <w:t>ami2</w:t>
            </w:r>
            <w:r w:rsidR="00F55E54" w:rsidRPr="00F55E54">
              <w:rPr>
                <w:i/>
                <w:iCs/>
                <w:sz w:val="22"/>
                <w:szCs w:val="22"/>
                <w:vertAlign w:val="subscript"/>
              </w:rPr>
              <w:t>Di</w:t>
            </w:r>
            <w:r w:rsidR="00F55E54" w:rsidRPr="00F55E54">
              <w:rPr>
                <w:sz w:val="22"/>
                <w:szCs w:val="22"/>
              </w:rPr>
              <w:t xml:space="preserve"> – 6X His-Tag</w:t>
            </w:r>
            <w:r>
              <w:rPr>
                <w:sz w:val="22"/>
                <w:szCs w:val="22"/>
              </w:rPr>
              <w:t xml:space="preserve"> for cloning </w:t>
            </w:r>
            <w:r w:rsidRPr="00F55E54">
              <w:rPr>
                <w:sz w:val="22"/>
                <w:szCs w:val="22"/>
              </w:rPr>
              <w:t>in</w:t>
            </w:r>
            <w:r w:rsidR="00F55E54" w:rsidRPr="00F55E54">
              <w:rPr>
                <w:sz w:val="22"/>
                <w:szCs w:val="22"/>
              </w:rPr>
              <w:t xml:space="preserve"> pET28b vector</w:t>
            </w:r>
          </w:p>
        </w:tc>
      </w:tr>
      <w:tr w:rsidR="00F55E54" w:rsidRPr="00F55E54" w14:paraId="604B47A2" w14:textId="1829DD4C" w:rsidTr="005B2A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D9E2F3" w:themeFill="accent1" w:themeFillTint="33"/>
          </w:tcPr>
          <w:p w14:paraId="56BE643A" w14:textId="77777777" w:rsidR="00F55E54" w:rsidRPr="00F55E54" w:rsidRDefault="00F55E54" w:rsidP="007114DA">
            <w:pPr>
              <w:spacing w:line="360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F55E54">
              <w:rPr>
                <w:sz w:val="22"/>
                <w:szCs w:val="22"/>
              </w:rPr>
              <w:t>12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6117EECB" w14:textId="77777777" w:rsidR="00F55E54" w:rsidRPr="00F55E54" w:rsidRDefault="00F55E54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55E54">
              <w:rPr>
                <w:sz w:val="22"/>
                <w:szCs w:val="22"/>
              </w:rPr>
              <w:t>pET28b</w:t>
            </w:r>
            <w:r w:rsidRPr="00F55E54">
              <w:rPr>
                <w:i/>
                <w:iCs/>
                <w:sz w:val="22"/>
                <w:szCs w:val="22"/>
              </w:rPr>
              <w:t>ami2</w:t>
            </w:r>
            <w:r w:rsidRPr="00F55E54">
              <w:rPr>
                <w:i/>
                <w:iCs/>
                <w:sz w:val="22"/>
                <w:szCs w:val="22"/>
                <w:vertAlign w:val="subscript"/>
              </w:rPr>
              <w:t>Di</w:t>
            </w:r>
            <w:r w:rsidRPr="00F55E54">
              <w:rPr>
                <w:sz w:val="22"/>
                <w:szCs w:val="22"/>
                <w:vertAlign w:val="subscript"/>
              </w:rPr>
              <w:t xml:space="preserve"> </w:t>
            </w:r>
            <w:r w:rsidRPr="00F55E54">
              <w:rPr>
                <w:sz w:val="22"/>
                <w:szCs w:val="22"/>
              </w:rPr>
              <w:t>RP</w:t>
            </w:r>
          </w:p>
        </w:tc>
        <w:tc>
          <w:tcPr>
            <w:tcW w:w="3543" w:type="dxa"/>
            <w:shd w:val="clear" w:color="auto" w:fill="D9E2F3" w:themeFill="accent1" w:themeFillTint="33"/>
          </w:tcPr>
          <w:p w14:paraId="6E30C6E6" w14:textId="77777777" w:rsidR="00F55E54" w:rsidRPr="005B2AA4" w:rsidRDefault="00F55E54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2AA4">
              <w:t>CCCCCAAGCTTTCAATGATGATGATGATGATGGCGGGAGGTGCCGGC</w:t>
            </w:r>
          </w:p>
        </w:tc>
        <w:tc>
          <w:tcPr>
            <w:tcW w:w="3020" w:type="dxa"/>
            <w:vMerge/>
            <w:shd w:val="clear" w:color="auto" w:fill="D9E2F3" w:themeFill="accent1" w:themeFillTint="33"/>
          </w:tcPr>
          <w:p w14:paraId="191B70CC" w14:textId="77777777" w:rsidR="00F55E54" w:rsidRPr="00F55E54" w:rsidRDefault="00F55E54" w:rsidP="007114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43080936" w14:textId="77777777" w:rsidR="000D7889" w:rsidRDefault="000D7889" w:rsidP="000D78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CCB52D" w14:textId="69047072" w:rsidR="0005476E" w:rsidRPr="000D7889" w:rsidRDefault="0005476E" w:rsidP="000D7889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5476E" w:rsidRPr="000D78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7ECB27C"/>
    <w:multiLevelType w:val="singleLevel"/>
    <w:tmpl w:val="E7ECB27C"/>
    <w:lvl w:ilvl="0">
      <w:start w:val="19"/>
      <w:numFmt w:val="upperLetter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889"/>
    <w:rsid w:val="0005476E"/>
    <w:rsid w:val="000C79DA"/>
    <w:rsid w:val="000D7889"/>
    <w:rsid w:val="001B372A"/>
    <w:rsid w:val="002D4D8C"/>
    <w:rsid w:val="003218D2"/>
    <w:rsid w:val="00453656"/>
    <w:rsid w:val="00457514"/>
    <w:rsid w:val="005B2AA4"/>
    <w:rsid w:val="00D932B5"/>
    <w:rsid w:val="00E030E1"/>
    <w:rsid w:val="00E27ABA"/>
    <w:rsid w:val="00F063F8"/>
    <w:rsid w:val="00F5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000E19"/>
  <w15:chartTrackingRefBased/>
  <w15:docId w15:val="{963AF633-D2D7-4648-B36B-699F91352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32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6Colorful-Accent11">
    <w:name w:val="Grid Table 6 Colorful - Accent 11"/>
    <w:basedOn w:val="TableNormal"/>
    <w:uiPriority w:val="51"/>
    <w:qFormat/>
    <w:rsid w:val="000D7889"/>
    <w:pPr>
      <w:spacing w:after="0" w:line="240" w:lineRule="auto"/>
    </w:pPr>
    <w:rPr>
      <w:rFonts w:ascii="Times New Roman" w:eastAsia="SimSun" w:hAnsi="Times New Roman" w:cs="Times New Roman"/>
      <w:color w:val="2F5496" w:themeColor="accent1" w:themeShade="BF"/>
      <w:kern w:val="0"/>
      <w:sz w:val="20"/>
      <w:szCs w:val="20"/>
      <w:lang w:eastAsia="en-IN"/>
      <w14:ligatures w14:val="none"/>
    </w:rPr>
    <w:tblPr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-Accent11">
    <w:name w:val="Grid Table 4 - Accent 11"/>
    <w:basedOn w:val="TableNormal"/>
    <w:uiPriority w:val="49"/>
    <w:qFormat/>
    <w:rsid w:val="000D7889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en-IN"/>
      <w14:ligatures w14:val="none"/>
    </w:rPr>
    <w:tblPr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qFormat/>
    <w:rsid w:val="003218D2"/>
    <w:rPr>
      <w:color w:val="0000FF"/>
      <w:u w:val="single"/>
    </w:rPr>
  </w:style>
  <w:style w:type="character" w:customStyle="1" w:styleId="affiliationdepartment">
    <w:name w:val="affiliation__department"/>
    <w:basedOn w:val="DefaultParagraphFont"/>
    <w:qFormat/>
    <w:rsid w:val="003218D2"/>
  </w:style>
  <w:style w:type="character" w:customStyle="1" w:styleId="affiliationcountry">
    <w:name w:val="affiliation__country"/>
    <w:basedOn w:val="DefaultParagraphFont"/>
    <w:qFormat/>
    <w:rsid w:val="003218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hyperlink" Target="mailto:richa.priyadarshini@snu.edu.in" TargetMode="External"/><Relationship Id="rId10" Type="http://schemas.openxmlformats.org/officeDocument/2006/relationships/image" Target="media/image5.tiff"/><Relationship Id="rId4" Type="http://schemas.openxmlformats.org/officeDocument/2006/relationships/webSettings" Target="webSetting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Malvika Modi</dc:creator>
  <cp:keywords/>
  <dc:description/>
  <cp:lastModifiedBy>Richa Priyadarshini</cp:lastModifiedBy>
  <cp:revision>2</cp:revision>
  <dcterms:created xsi:type="dcterms:W3CDTF">2024-02-12T14:13:00Z</dcterms:created>
  <dcterms:modified xsi:type="dcterms:W3CDTF">2024-02-12T14:13:00Z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e4b56840-7efc-4506-9652-3ccb93f62779</vt:lpwstr>
  </property>
</Properties>
</file>