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922" w:rsidRDefault="0076470A" w:rsidP="00FB5536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Supplementary tables</w:t>
      </w:r>
      <w:bookmarkStart w:id="0" w:name="_GoBack"/>
      <w:bookmarkEnd w:id="0"/>
    </w:p>
    <w:p w:rsidR="00FB5536" w:rsidRPr="00C903C2" w:rsidRDefault="00FB5536" w:rsidP="00FB5536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C903C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Table S1: </w:t>
      </w:r>
      <w:r w:rsidR="00C903C2" w:rsidRPr="00C903C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Characteristics of </w:t>
      </w:r>
      <w:r w:rsidR="00C903C2" w:rsidRPr="00C903C2">
        <w:rPr>
          <w:rFonts w:ascii="Times New Roman" w:hAnsi="Times New Roman" w:cs="Times New Roman"/>
          <w:b/>
          <w:color w:val="auto"/>
          <w:sz w:val="22"/>
          <w:szCs w:val="22"/>
        </w:rPr>
        <w:t>E. coli</w:t>
      </w:r>
      <w:r w:rsidR="00C903C2" w:rsidRPr="00C903C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isolates from patients and environment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1572"/>
        <w:gridCol w:w="1572"/>
        <w:gridCol w:w="2135"/>
        <w:gridCol w:w="2790"/>
        <w:gridCol w:w="1530"/>
        <w:gridCol w:w="2070"/>
      </w:tblGrid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Bacterial ID</w:t>
            </w:r>
          </w:p>
        </w:tc>
        <w:tc>
          <w:tcPr>
            <w:tcW w:w="1572" w:type="dxa"/>
          </w:tcPr>
          <w:p w:rsidR="00FB5536" w:rsidRPr="009275D4" w:rsidRDefault="009275D4" w:rsidP="000665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 no.</w:t>
            </w:r>
          </w:p>
        </w:tc>
        <w:tc>
          <w:tcPr>
            <w:tcW w:w="1572" w:type="dxa"/>
          </w:tcPr>
          <w:p w:rsidR="00FB5536" w:rsidRPr="009275D4" w:rsidRDefault="009275D4" w:rsidP="000665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 of collection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203274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D</w:t>
            </w:r>
            <w:r w:rsidR="00203274">
              <w:rPr>
                <w:rFonts w:ascii="Times New Roman" w:hAnsi="Times New Roman" w:cs="Times New Roman"/>
                <w:b/>
                <w:bCs/>
              </w:rPr>
              <w:t>irectorate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P105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P6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1/6/2021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P128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P63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22/7/2021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after 48h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P72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P40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18/5/2021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P60R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P66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30/7/2021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Admission*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P17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FB5536" w:rsidRPr="009275D4">
              <w:rPr>
                <w:rFonts w:ascii="Times New Roman" w:hAnsi="Times New Roman" w:cs="Times New Roman"/>
              </w:rPr>
              <w:t>P17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30/04/2021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P165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P68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27/7/2021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P142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P67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27/7/2021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Hand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P159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P13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30/7/2021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P51B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P32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15/5/2021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after 48h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P49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P31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15/5/2021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after 48h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P2R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P2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30/4/2021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 xml:space="preserve">P73 </w:t>
            </w:r>
          </w:p>
        </w:tc>
        <w:tc>
          <w:tcPr>
            <w:tcW w:w="1572" w:type="dxa"/>
          </w:tcPr>
          <w:p w:rsidR="00FB5536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B5536" w:rsidRPr="009275D4">
              <w:rPr>
                <w:rFonts w:ascii="Times New Roman" w:hAnsi="Times New Roman" w:cs="Times New Roman"/>
              </w:rPr>
              <w:t>P40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21/5/2021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after 48h</w:t>
            </w:r>
          </w:p>
        </w:tc>
      </w:tr>
      <w:tr w:rsidR="00C903C2" w:rsidRPr="009275D4" w:rsidTr="000665E1">
        <w:trPr>
          <w:trHeight w:val="288"/>
        </w:trPr>
        <w:tc>
          <w:tcPr>
            <w:tcW w:w="1281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P166</w:t>
            </w:r>
          </w:p>
        </w:tc>
        <w:tc>
          <w:tcPr>
            <w:tcW w:w="1572" w:type="dxa"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BP13</w:t>
            </w:r>
          </w:p>
        </w:tc>
        <w:tc>
          <w:tcPr>
            <w:tcW w:w="1572" w:type="dxa"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30/7/2021</w:t>
            </w:r>
          </w:p>
        </w:tc>
        <w:tc>
          <w:tcPr>
            <w:tcW w:w="2135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After 48h</w:t>
            </w:r>
          </w:p>
        </w:tc>
      </w:tr>
      <w:tr w:rsidR="00C903C2" w:rsidRPr="009275D4" w:rsidTr="000665E1">
        <w:trPr>
          <w:trHeight w:val="288"/>
        </w:trPr>
        <w:tc>
          <w:tcPr>
            <w:tcW w:w="1281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P143</w:t>
            </w:r>
          </w:p>
        </w:tc>
        <w:tc>
          <w:tcPr>
            <w:tcW w:w="1572" w:type="dxa"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AP68</w:t>
            </w:r>
          </w:p>
        </w:tc>
        <w:tc>
          <w:tcPr>
            <w:tcW w:w="1572" w:type="dxa"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27/7/2021</w:t>
            </w:r>
          </w:p>
        </w:tc>
        <w:tc>
          <w:tcPr>
            <w:tcW w:w="2135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</w:t>
            </w:r>
          </w:p>
        </w:tc>
      </w:tr>
      <w:tr w:rsidR="00C903C2" w:rsidRPr="009275D4" w:rsidTr="000665E1">
        <w:trPr>
          <w:trHeight w:val="288"/>
        </w:trPr>
        <w:tc>
          <w:tcPr>
            <w:tcW w:w="1281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P115</w:t>
            </w:r>
          </w:p>
        </w:tc>
        <w:tc>
          <w:tcPr>
            <w:tcW w:w="1572" w:type="dxa"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AP56</w:t>
            </w:r>
          </w:p>
        </w:tc>
        <w:tc>
          <w:tcPr>
            <w:tcW w:w="1572" w:type="dxa"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15/6/2021</w:t>
            </w:r>
          </w:p>
        </w:tc>
        <w:tc>
          <w:tcPr>
            <w:tcW w:w="2135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</w:t>
            </w:r>
          </w:p>
        </w:tc>
      </w:tr>
      <w:tr w:rsidR="00C903C2" w:rsidRPr="009275D4" w:rsidTr="000665E1">
        <w:trPr>
          <w:trHeight w:val="288"/>
        </w:trPr>
        <w:tc>
          <w:tcPr>
            <w:tcW w:w="1281" w:type="dxa"/>
            <w:noWrap/>
          </w:tcPr>
          <w:p w:rsidR="00C903C2" w:rsidRPr="009275D4" w:rsidRDefault="000665E1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P6</w:t>
            </w:r>
            <w:r w:rsidR="00C903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2" w:type="dxa"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AP29</w:t>
            </w:r>
          </w:p>
        </w:tc>
        <w:tc>
          <w:tcPr>
            <w:tcW w:w="1572" w:type="dxa"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12/5/2021</w:t>
            </w:r>
          </w:p>
        </w:tc>
        <w:tc>
          <w:tcPr>
            <w:tcW w:w="2135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</w:tcPr>
          <w:p w:rsidR="00C903C2" w:rsidRPr="009275D4" w:rsidRDefault="00C903C2" w:rsidP="00066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</w:t>
            </w: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E25B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21/5/2021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</w:p>
        </w:tc>
      </w:tr>
      <w:tr w:rsidR="00FB5536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E50-1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dripstand</w:t>
            </w:r>
          </w:p>
        </w:tc>
        <w:tc>
          <w:tcPr>
            <w:tcW w:w="1572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30/4/2021</w:t>
            </w:r>
          </w:p>
        </w:tc>
        <w:tc>
          <w:tcPr>
            <w:tcW w:w="2135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dripstand</w:t>
            </w:r>
          </w:p>
        </w:tc>
        <w:tc>
          <w:tcPr>
            <w:tcW w:w="2070" w:type="dxa"/>
            <w:noWrap/>
            <w:hideMark/>
          </w:tcPr>
          <w:p w:rsidR="00FB5536" w:rsidRPr="009275D4" w:rsidRDefault="00FB5536" w:rsidP="000665E1">
            <w:pPr>
              <w:rPr>
                <w:rFonts w:ascii="Times New Roman" w:hAnsi="Times New Roman" w:cs="Times New Roman"/>
              </w:rPr>
            </w:pPr>
          </w:p>
        </w:tc>
      </w:tr>
      <w:tr w:rsidR="004C7345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E56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3/5/2021</w:t>
            </w:r>
          </w:p>
        </w:tc>
        <w:tc>
          <w:tcPr>
            <w:tcW w:w="2135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207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</w:p>
        </w:tc>
      </w:tr>
      <w:tr w:rsidR="004C7345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E37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tap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19/7/2021</w:t>
            </w:r>
          </w:p>
        </w:tc>
        <w:tc>
          <w:tcPr>
            <w:tcW w:w="2135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tap</w:t>
            </w:r>
          </w:p>
        </w:tc>
        <w:tc>
          <w:tcPr>
            <w:tcW w:w="207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</w:p>
        </w:tc>
      </w:tr>
      <w:tr w:rsidR="004C7345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E29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tap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14/6/2021</w:t>
            </w:r>
          </w:p>
        </w:tc>
        <w:tc>
          <w:tcPr>
            <w:tcW w:w="2135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tap</w:t>
            </w:r>
          </w:p>
        </w:tc>
        <w:tc>
          <w:tcPr>
            <w:tcW w:w="207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</w:p>
        </w:tc>
      </w:tr>
      <w:tr w:rsidR="004C7345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E55-2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1/6/2021</w:t>
            </w:r>
          </w:p>
        </w:tc>
        <w:tc>
          <w:tcPr>
            <w:tcW w:w="2135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207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</w:p>
        </w:tc>
      </w:tr>
      <w:tr w:rsidR="004C7345" w:rsidRPr="009275D4" w:rsidTr="000665E1">
        <w:trPr>
          <w:trHeight w:val="288"/>
        </w:trPr>
        <w:tc>
          <w:tcPr>
            <w:tcW w:w="1281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E53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1572" w:type="dxa"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3/5/2021</w:t>
            </w:r>
          </w:p>
        </w:tc>
        <w:tc>
          <w:tcPr>
            <w:tcW w:w="2135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Surgery/ ICU</w:t>
            </w:r>
          </w:p>
        </w:tc>
        <w:tc>
          <w:tcPr>
            <w:tcW w:w="153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2070" w:type="dxa"/>
            <w:noWrap/>
            <w:hideMark/>
          </w:tcPr>
          <w:p w:rsidR="004C7345" w:rsidRPr="009275D4" w:rsidRDefault="004C7345" w:rsidP="004C7345">
            <w:pPr>
              <w:rPr>
                <w:rFonts w:ascii="Times New Roman" w:hAnsi="Times New Roman" w:cs="Times New Roman"/>
              </w:rPr>
            </w:pPr>
          </w:p>
        </w:tc>
      </w:tr>
    </w:tbl>
    <w:p w:rsidR="00FB5536" w:rsidRDefault="00FB5536" w:rsidP="00FB5536"/>
    <w:p w:rsidR="00FB5536" w:rsidRDefault="00FB5536" w:rsidP="00FB5536"/>
    <w:p w:rsidR="00FB5536" w:rsidRDefault="00FB5536" w:rsidP="00FB5536"/>
    <w:p w:rsidR="00FB5536" w:rsidRDefault="00FB5536" w:rsidP="00FB5536"/>
    <w:p w:rsidR="009275D4" w:rsidRDefault="009275D4" w:rsidP="00FB5536"/>
    <w:p w:rsidR="00FB5536" w:rsidRDefault="00FB5536" w:rsidP="00FB5536"/>
    <w:p w:rsidR="009275D4" w:rsidRPr="00C903C2" w:rsidRDefault="009275D4" w:rsidP="00FB5536">
      <w:pPr>
        <w:rPr>
          <w:rFonts w:ascii="Times New Roman" w:hAnsi="Times New Roman" w:cs="Times New Roman"/>
          <w:b/>
          <w:sz w:val="20"/>
          <w:szCs w:val="20"/>
        </w:rPr>
      </w:pPr>
      <w:r w:rsidRPr="00C903C2">
        <w:rPr>
          <w:rFonts w:ascii="Times New Roman" w:hAnsi="Times New Roman" w:cs="Times New Roman"/>
          <w:b/>
          <w:sz w:val="20"/>
          <w:szCs w:val="20"/>
        </w:rPr>
        <w:t xml:space="preserve">Table S2: Genome and assembly characteristics of sequenced </w:t>
      </w:r>
      <w:r w:rsidRPr="00C903C2">
        <w:rPr>
          <w:rFonts w:ascii="Times New Roman" w:hAnsi="Times New Roman" w:cs="Times New Roman"/>
          <w:b/>
          <w:i/>
          <w:iCs/>
          <w:sz w:val="20"/>
          <w:szCs w:val="20"/>
        </w:rPr>
        <w:t>E. coli</w:t>
      </w:r>
      <w:r w:rsidRPr="00C903C2">
        <w:rPr>
          <w:rFonts w:ascii="Times New Roman" w:hAnsi="Times New Roman" w:cs="Times New Roman"/>
          <w:b/>
          <w:sz w:val="20"/>
          <w:szCs w:val="20"/>
        </w:rPr>
        <w:t xml:space="preserve"> isolates from patients and environment</w:t>
      </w:r>
    </w:p>
    <w:tbl>
      <w:tblPr>
        <w:tblStyle w:val="TableGrid"/>
        <w:tblW w:w="13387" w:type="dxa"/>
        <w:tblLook w:val="04A0" w:firstRow="1" w:lastRow="0" w:firstColumn="1" w:lastColumn="0" w:noHBand="0" w:noVBand="1"/>
      </w:tblPr>
      <w:tblGrid>
        <w:gridCol w:w="1106"/>
        <w:gridCol w:w="1473"/>
        <w:gridCol w:w="1599"/>
        <w:gridCol w:w="1350"/>
        <w:gridCol w:w="983"/>
        <w:gridCol w:w="1317"/>
        <w:gridCol w:w="1168"/>
        <w:gridCol w:w="1305"/>
        <w:gridCol w:w="1184"/>
        <w:gridCol w:w="1046"/>
        <w:gridCol w:w="856"/>
      </w:tblGrid>
      <w:tr w:rsidR="00FF1E7C" w:rsidRPr="00FB5536" w:rsidTr="009275D4">
        <w:trPr>
          <w:trHeight w:val="288"/>
        </w:trPr>
        <w:tc>
          <w:tcPr>
            <w:tcW w:w="1106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 ID</w:t>
            </w:r>
          </w:p>
        </w:tc>
        <w:tc>
          <w:tcPr>
            <w:tcW w:w="1473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599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ACCESION NO.</w:t>
            </w:r>
          </w:p>
        </w:tc>
        <w:tc>
          <w:tcPr>
            <w:tcW w:w="1350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Antigen</w:t>
            </w:r>
          </w:p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(Somatic O)</w:t>
            </w:r>
          </w:p>
        </w:tc>
        <w:tc>
          <w:tcPr>
            <w:tcW w:w="983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Flagellar (H)</w:t>
            </w:r>
          </w:p>
        </w:tc>
        <w:tc>
          <w:tcPr>
            <w:tcW w:w="1317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LENGTH</w:t>
            </w:r>
          </w:p>
        </w:tc>
        <w:tc>
          <w:tcPr>
            <w:tcW w:w="1168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CONTIGS</w:t>
            </w:r>
          </w:p>
        </w:tc>
        <w:tc>
          <w:tcPr>
            <w:tcW w:w="1305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 CONTENT %</w:t>
            </w:r>
          </w:p>
        </w:tc>
        <w:tc>
          <w:tcPr>
            <w:tcW w:w="1184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Longest contig size (bp)</w:t>
            </w:r>
          </w:p>
        </w:tc>
        <w:tc>
          <w:tcPr>
            <w:tcW w:w="1046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N50 value</w:t>
            </w:r>
          </w:p>
        </w:tc>
        <w:tc>
          <w:tcPr>
            <w:tcW w:w="856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L50 value</w:t>
            </w:r>
          </w:p>
        </w:tc>
      </w:tr>
      <w:tr w:rsidR="00FF1E7C" w:rsidRPr="00FB5536" w:rsidTr="009275D4">
        <w:trPr>
          <w:trHeight w:val="288"/>
        </w:trPr>
        <w:tc>
          <w:tcPr>
            <w:tcW w:w="1106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P51B</w:t>
            </w:r>
          </w:p>
        </w:tc>
        <w:tc>
          <w:tcPr>
            <w:tcW w:w="1473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SAMN27356662</w:t>
            </w:r>
          </w:p>
        </w:tc>
        <w:tc>
          <w:tcPr>
            <w:tcW w:w="1350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O102, O102</w:t>
            </w:r>
          </w:p>
        </w:tc>
        <w:tc>
          <w:tcPr>
            <w:tcW w:w="983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H6</w:t>
            </w:r>
          </w:p>
        </w:tc>
        <w:tc>
          <w:tcPr>
            <w:tcW w:w="1317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5199290</w:t>
            </w:r>
          </w:p>
        </w:tc>
        <w:tc>
          <w:tcPr>
            <w:tcW w:w="1168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05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1184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693002</w:t>
            </w:r>
          </w:p>
        </w:tc>
        <w:tc>
          <w:tcPr>
            <w:tcW w:w="1046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162647</w:t>
            </w:r>
          </w:p>
        </w:tc>
        <w:tc>
          <w:tcPr>
            <w:tcW w:w="856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P2R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SAMN27356667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H4, H21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4734033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338266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107713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P49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SAMN27356668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5976865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3186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40717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2786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 xml:space="preserve">P73 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SAMN27356669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H5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4793808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261280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93708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P142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SAMN27356671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O27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H14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5763277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956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76312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15233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P17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SAMN27356672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O8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H23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5081498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568303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206541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P60R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SAMN27356674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O1, O1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H25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5144797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551539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219648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P165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SAMN27356676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O61, O61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H34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4780747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646885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189779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P105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SAMN27356677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5067872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187302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89215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P159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SAMN27356678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4932348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221547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106189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P166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SAMN27356679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O15, O15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5803192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1590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72453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13132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P128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SAMN27356680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O15, O15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4967815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423144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186239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P115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SAMN27356683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O7, O53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5983896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3109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252708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3104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P143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SAMN27356684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O99, O99, O8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H20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5657046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3098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58301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2839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tcBorders>
              <w:bottom w:val="single" w:sz="4" w:space="0" w:color="auto"/>
            </w:tcBorders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P63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6187348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3779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60134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2496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</w:tr>
      <w:tr w:rsidR="004C7345" w:rsidRPr="00FB5536" w:rsidTr="000665E1">
        <w:trPr>
          <w:trHeight w:val="288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P72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SAMN31146634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4711974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254392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118922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066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F1E7C" w:rsidRPr="00FB5536" w:rsidTr="009275D4">
        <w:trPr>
          <w:trHeight w:val="288"/>
        </w:trPr>
        <w:tc>
          <w:tcPr>
            <w:tcW w:w="1106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E29</w:t>
            </w:r>
          </w:p>
        </w:tc>
        <w:tc>
          <w:tcPr>
            <w:tcW w:w="1473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SAMN27356664</w:t>
            </w:r>
          </w:p>
        </w:tc>
        <w:tc>
          <w:tcPr>
            <w:tcW w:w="1350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O45, O45</w:t>
            </w:r>
          </w:p>
        </w:tc>
        <w:tc>
          <w:tcPr>
            <w:tcW w:w="983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H19</w:t>
            </w:r>
          </w:p>
        </w:tc>
        <w:tc>
          <w:tcPr>
            <w:tcW w:w="1317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4981043</w:t>
            </w:r>
          </w:p>
        </w:tc>
        <w:tc>
          <w:tcPr>
            <w:tcW w:w="1168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305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180939</w:t>
            </w:r>
          </w:p>
        </w:tc>
        <w:tc>
          <w:tcPr>
            <w:tcW w:w="1046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86806</w:t>
            </w:r>
          </w:p>
        </w:tc>
        <w:tc>
          <w:tcPr>
            <w:tcW w:w="856" w:type="dxa"/>
            <w:noWrap/>
            <w:hideMark/>
          </w:tcPr>
          <w:p w:rsidR="00FF1E7C" w:rsidRPr="00FB5536" w:rsidRDefault="00FF1E7C" w:rsidP="00FB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C7345" w:rsidRPr="00FB5536" w:rsidTr="009275D4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E25B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SAMN27356665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H31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5206655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423782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132761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C7345" w:rsidRPr="00FB5536" w:rsidTr="009275D4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E53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SAMN27356666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O102, O102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H6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5188919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530199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137528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C7345" w:rsidRPr="00FB5536" w:rsidTr="009275D4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E50-1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SAMN27356673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H40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4659426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387639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118999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C7345" w:rsidRPr="00FB5536" w:rsidTr="009275D4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E55-2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SAMN27356675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O8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H30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4947644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288469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105077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C7345" w:rsidRPr="00FB5536" w:rsidTr="009275D4">
        <w:trPr>
          <w:trHeight w:val="288"/>
        </w:trPr>
        <w:tc>
          <w:tcPr>
            <w:tcW w:w="110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E56</w:t>
            </w:r>
          </w:p>
        </w:tc>
        <w:tc>
          <w:tcPr>
            <w:tcW w:w="147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SAMN27356681</w:t>
            </w:r>
          </w:p>
        </w:tc>
        <w:tc>
          <w:tcPr>
            <w:tcW w:w="1350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O53</w:t>
            </w:r>
          </w:p>
        </w:tc>
        <w:tc>
          <w:tcPr>
            <w:tcW w:w="983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  <w:tc>
          <w:tcPr>
            <w:tcW w:w="1317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5164605</w:t>
            </w:r>
          </w:p>
        </w:tc>
        <w:tc>
          <w:tcPr>
            <w:tcW w:w="1168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861</w:t>
            </w:r>
          </w:p>
        </w:tc>
        <w:tc>
          <w:tcPr>
            <w:tcW w:w="1305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50.1</w:t>
            </w:r>
          </w:p>
        </w:tc>
        <w:tc>
          <w:tcPr>
            <w:tcW w:w="1184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208569</w:t>
            </w:r>
          </w:p>
        </w:tc>
        <w:tc>
          <w:tcPr>
            <w:tcW w:w="104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37344</w:t>
            </w:r>
          </w:p>
        </w:tc>
        <w:tc>
          <w:tcPr>
            <w:tcW w:w="856" w:type="dxa"/>
            <w:noWrap/>
            <w:hideMark/>
          </w:tcPr>
          <w:p w:rsidR="004C7345" w:rsidRPr="00FB5536" w:rsidRDefault="004C7345" w:rsidP="004C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</w:tbl>
    <w:p w:rsidR="00FB5536" w:rsidRDefault="00FB5536" w:rsidP="00FF1E7C"/>
    <w:p w:rsidR="004D545A" w:rsidRDefault="004D545A" w:rsidP="004D545A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4D545A" w:rsidRPr="00CE1A50" w:rsidRDefault="00926A13" w:rsidP="004D545A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Table S3</w:t>
      </w:r>
      <w:r w:rsidR="004D545A">
        <w:rPr>
          <w:rFonts w:ascii="Times New Roman" w:hAnsi="Times New Roman" w:cs="Times New Roman"/>
          <w:b/>
        </w:rPr>
        <w:t xml:space="preserve">: </w:t>
      </w:r>
      <w:r w:rsidR="004D545A">
        <w:rPr>
          <w:rFonts w:ascii="Times New Roman" w:hAnsi="Times New Roman" w:cs="Times New Roman"/>
          <w:bCs/>
        </w:rPr>
        <w:t>C</w:t>
      </w:r>
      <w:r w:rsidR="004D545A" w:rsidRPr="00CE1A50">
        <w:rPr>
          <w:rFonts w:ascii="Times New Roman" w:hAnsi="Times New Roman" w:cs="Times New Roman"/>
          <w:bCs/>
        </w:rPr>
        <w:t xml:space="preserve">hromosomal point mutations of gyrA/B, parC/E genes of </w:t>
      </w:r>
      <w:r w:rsidR="004D545A">
        <w:rPr>
          <w:rFonts w:ascii="Times New Roman" w:hAnsi="Times New Roman" w:cs="Times New Roman"/>
          <w:bCs/>
        </w:rPr>
        <w:t xml:space="preserve">the </w:t>
      </w:r>
      <w:r w:rsidR="004D545A" w:rsidRPr="00CE1A50">
        <w:rPr>
          <w:rFonts w:ascii="Times New Roman" w:hAnsi="Times New Roman" w:cs="Times New Roman"/>
          <w:bCs/>
          <w:i/>
        </w:rPr>
        <w:t>E. coli</w:t>
      </w:r>
      <w:r w:rsidR="004D545A">
        <w:rPr>
          <w:rFonts w:ascii="Times New Roman" w:hAnsi="Times New Roman" w:cs="Times New Roman"/>
          <w:bCs/>
        </w:rPr>
        <w:t xml:space="preserve"> isolates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2039"/>
        <w:gridCol w:w="1890"/>
        <w:gridCol w:w="2070"/>
        <w:gridCol w:w="1890"/>
      </w:tblGrid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 ID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gyrA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gyrB</w:t>
            </w: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parC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parE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P51B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D87N, *A828S, *D678E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S492N, A618T, E656D</w:t>
            </w: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E62K, S801, D475E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T172A, S458A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P49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P17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P60R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*A863V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*S492N, *A618T</w:t>
            </w: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*E62K, *D475E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P105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P159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P128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*D678E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*E703D</w:t>
            </w: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*E62K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4DC">
              <w:rPr>
                <w:rFonts w:ascii="Times New Roman" w:hAnsi="Times New Roman" w:cs="Times New Roman"/>
                <w:sz w:val="20"/>
                <w:szCs w:val="20"/>
              </w:rPr>
              <w:t>P166</w:t>
            </w:r>
          </w:p>
        </w:tc>
        <w:tc>
          <w:tcPr>
            <w:tcW w:w="2039" w:type="dxa"/>
            <w:noWrap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4DC">
              <w:rPr>
                <w:rFonts w:ascii="Times New Roman" w:hAnsi="Times New Roman" w:cs="Times New Roman"/>
                <w:sz w:val="20"/>
                <w:szCs w:val="20"/>
              </w:rPr>
              <w:t>*E703D</w:t>
            </w:r>
          </w:p>
        </w:tc>
        <w:tc>
          <w:tcPr>
            <w:tcW w:w="2070" w:type="dxa"/>
            <w:noWrap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4DC">
              <w:rPr>
                <w:rFonts w:ascii="Times New Roman" w:hAnsi="Times New Roman" w:cs="Times New Roman"/>
                <w:sz w:val="20"/>
                <w:szCs w:val="20"/>
              </w:rPr>
              <w:t>*E62K</w:t>
            </w:r>
          </w:p>
        </w:tc>
        <w:tc>
          <w:tcPr>
            <w:tcW w:w="1890" w:type="dxa"/>
            <w:noWrap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P143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D678E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P63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E62K, S801, L440R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P72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E62K, S801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E29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E25B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E53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E50-1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E56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45A" w:rsidRPr="009C5A03" w:rsidTr="00926A13">
        <w:trPr>
          <w:trHeight w:val="288"/>
        </w:trPr>
        <w:tc>
          <w:tcPr>
            <w:tcW w:w="1106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E37</w:t>
            </w:r>
          </w:p>
        </w:tc>
        <w:tc>
          <w:tcPr>
            <w:tcW w:w="2039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4D545A" w:rsidRPr="009C5A03" w:rsidRDefault="004D545A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</w:tbl>
    <w:p w:rsidR="004D545A" w:rsidRPr="00BE5B58" w:rsidRDefault="004D545A" w:rsidP="004D545A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i/>
        </w:rPr>
      </w:pPr>
      <w:r w:rsidRPr="00BE5B58">
        <w:rPr>
          <w:rFonts w:ascii="Times New Roman" w:hAnsi="Times New Roman" w:cs="Times New Roman"/>
          <w:i/>
        </w:rPr>
        <w:t>*Putatively novel mutations</w:t>
      </w:r>
    </w:p>
    <w:p w:rsidR="00FF1E7C" w:rsidRDefault="00FF1E7C"/>
    <w:p w:rsidR="00C903C2" w:rsidRDefault="00C903C2" w:rsidP="004A7AF2"/>
    <w:p w:rsidR="004D545A" w:rsidRDefault="004D545A" w:rsidP="004A7AF2">
      <w:pPr>
        <w:rPr>
          <w:rFonts w:ascii="Times New Roman" w:hAnsi="Times New Roman" w:cs="Times New Roman"/>
          <w:b/>
        </w:rPr>
      </w:pPr>
    </w:p>
    <w:p w:rsidR="004D545A" w:rsidRDefault="004D545A" w:rsidP="004A7AF2">
      <w:pPr>
        <w:rPr>
          <w:rFonts w:ascii="Times New Roman" w:hAnsi="Times New Roman" w:cs="Times New Roman"/>
          <w:b/>
        </w:rPr>
      </w:pPr>
    </w:p>
    <w:p w:rsidR="00926A13" w:rsidRPr="004D545A" w:rsidRDefault="00926A13" w:rsidP="00926A1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S4</w:t>
      </w:r>
      <w:r w:rsidRPr="004D545A">
        <w:rPr>
          <w:rFonts w:ascii="Times New Roman" w:hAnsi="Times New Roman" w:cs="Times New Roman"/>
          <w:b/>
          <w:sz w:val="24"/>
        </w:rPr>
        <w:t xml:space="preserve">: Capsular types of </w:t>
      </w:r>
      <w:r w:rsidRPr="004D545A">
        <w:rPr>
          <w:rFonts w:ascii="Times New Roman" w:hAnsi="Times New Roman" w:cs="Times New Roman"/>
          <w:b/>
          <w:i/>
          <w:sz w:val="24"/>
        </w:rPr>
        <w:t>E. coli</w:t>
      </w:r>
      <w:r w:rsidRPr="004D545A">
        <w:rPr>
          <w:rFonts w:ascii="Times New Roman" w:hAnsi="Times New Roman" w:cs="Times New Roman"/>
          <w:b/>
          <w:sz w:val="24"/>
        </w:rPr>
        <w:t xml:space="preserve"> isolates</w:t>
      </w:r>
    </w:p>
    <w:tbl>
      <w:tblPr>
        <w:tblStyle w:val="TableGrid"/>
        <w:tblW w:w="6511" w:type="dxa"/>
        <w:tblLook w:val="04A0" w:firstRow="1" w:lastRow="0" w:firstColumn="1" w:lastColumn="0" w:noHBand="0" w:noVBand="1"/>
      </w:tblPr>
      <w:tblGrid>
        <w:gridCol w:w="1106"/>
        <w:gridCol w:w="1473"/>
        <w:gridCol w:w="1599"/>
        <w:gridCol w:w="1350"/>
        <w:gridCol w:w="983"/>
      </w:tblGrid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 ID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599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MLST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Antigen</w:t>
            </w:r>
          </w:p>
          <w:p w:rsidR="00926A13" w:rsidRPr="00FB5536" w:rsidRDefault="00926A13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(Somatic O)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Flagellar (H)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P51B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ST648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O102, O102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H6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P2R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ST940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H4, H21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P49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ST73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 xml:space="preserve">P73 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ST940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H5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P142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ST5614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O27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H14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P17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ST224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O8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H23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P60R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ST1722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O1, O1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H25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P165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ST3489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O61, O61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H34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P105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ST10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P159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ST617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P166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3C2">
              <w:rPr>
                <w:rFonts w:ascii="Times New Roman" w:hAnsi="Times New Roman" w:cs="Times New Roman"/>
                <w:sz w:val="20"/>
                <w:szCs w:val="20"/>
              </w:rPr>
              <w:t>ST13846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O15, O15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P128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3C2">
              <w:rPr>
                <w:rFonts w:ascii="Times New Roman" w:hAnsi="Times New Roman" w:cs="Times New Roman"/>
                <w:sz w:val="20"/>
                <w:szCs w:val="20"/>
              </w:rPr>
              <w:t>ST13846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O15, O15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P115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O7, O53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P143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O99, O99, O8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H20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tcBorders>
              <w:bottom w:val="single" w:sz="4" w:space="0" w:color="auto"/>
            </w:tcBorders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P63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P72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ST167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tcBorders>
              <w:left w:val="single" w:sz="4" w:space="0" w:color="auto"/>
            </w:tcBorders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E37</w:t>
            </w:r>
          </w:p>
        </w:tc>
        <w:tc>
          <w:tcPr>
            <w:tcW w:w="1473" w:type="dxa"/>
            <w:noWrap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ST410</w:t>
            </w:r>
          </w:p>
        </w:tc>
        <w:tc>
          <w:tcPr>
            <w:tcW w:w="1350" w:type="dxa"/>
            <w:noWrap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O8, O8</w:t>
            </w:r>
          </w:p>
        </w:tc>
        <w:tc>
          <w:tcPr>
            <w:tcW w:w="983" w:type="dxa"/>
            <w:noWrap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H9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E29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ST450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O45, O45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H19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E25B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ST127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H31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E53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ST648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O102, O102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H6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E50-1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ST155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H40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E55-2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ST58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O8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H30</w:t>
            </w:r>
          </w:p>
        </w:tc>
      </w:tr>
      <w:tr w:rsidR="00926A13" w:rsidRPr="00FB5536" w:rsidTr="00926A13">
        <w:trPr>
          <w:trHeight w:val="288"/>
        </w:trPr>
        <w:tc>
          <w:tcPr>
            <w:tcW w:w="1106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E56</w:t>
            </w:r>
          </w:p>
        </w:tc>
        <w:tc>
          <w:tcPr>
            <w:tcW w:w="147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926A13" w:rsidRPr="009275D4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350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O53</w:t>
            </w:r>
          </w:p>
        </w:tc>
        <w:tc>
          <w:tcPr>
            <w:tcW w:w="983" w:type="dxa"/>
            <w:noWrap/>
            <w:hideMark/>
          </w:tcPr>
          <w:p w:rsidR="00926A13" w:rsidRPr="00FB5536" w:rsidRDefault="00926A13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</w:tr>
    </w:tbl>
    <w:p w:rsidR="004D545A" w:rsidRDefault="004D545A" w:rsidP="004A7AF2">
      <w:pPr>
        <w:rPr>
          <w:rFonts w:ascii="Times New Roman" w:hAnsi="Times New Roman" w:cs="Times New Roman"/>
          <w:b/>
        </w:rPr>
      </w:pPr>
    </w:p>
    <w:p w:rsidR="000F2878" w:rsidRDefault="000F2878"/>
    <w:p w:rsidR="000F2878" w:rsidRDefault="000F2878"/>
    <w:p w:rsidR="000F2878" w:rsidRDefault="000F2878"/>
    <w:p w:rsidR="000F2878" w:rsidRDefault="000F2878"/>
    <w:p w:rsidR="000F2878" w:rsidRDefault="000F2878"/>
    <w:p w:rsidR="000F2878" w:rsidRDefault="000F2878"/>
    <w:p w:rsidR="000F2878" w:rsidRDefault="000F2878"/>
    <w:p w:rsidR="000F2878" w:rsidRDefault="000F2878"/>
    <w:p w:rsidR="000F2878" w:rsidRDefault="000F2878"/>
    <w:p w:rsidR="00FF1E7C" w:rsidRDefault="00FF1E7C">
      <w:r>
        <w:br w:type="page"/>
      </w:r>
    </w:p>
    <w:p w:rsidR="00325E0A" w:rsidRPr="00E556B3" w:rsidRDefault="009275D4" w:rsidP="00325E0A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C42D3C">
        <w:rPr>
          <w:rFonts w:ascii="Times New Roman" w:hAnsi="Times New Roman" w:cs="Times New Roman"/>
          <w:b/>
        </w:rPr>
        <w:t>5</w:t>
      </w:r>
      <w:r w:rsidR="000B43B6">
        <w:rPr>
          <w:rFonts w:ascii="Times New Roman" w:hAnsi="Times New Roman" w:cs="Times New Roman"/>
          <w:b/>
        </w:rPr>
        <w:t xml:space="preserve">: </w:t>
      </w:r>
      <w:r w:rsidR="000B43B6" w:rsidRPr="00943B74">
        <w:rPr>
          <w:rFonts w:ascii="Times New Roman" w:hAnsi="Times New Roman" w:cs="Times New Roman"/>
          <w:b/>
        </w:rPr>
        <w:t>Mobile genetic elements associated with antibiotic resistance</w:t>
      </w:r>
    </w:p>
    <w:tbl>
      <w:tblPr>
        <w:tblW w:w="1422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990"/>
        <w:gridCol w:w="4500"/>
        <w:gridCol w:w="5940"/>
      </w:tblGrid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ID(ST)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contig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Synteny of resistant genes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Plasmid/chromosomal sequence with closest nucleotide homology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P51B (ST648)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IS1:dfrA17: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>702/18 plasmid p702_18_2  (CP074703.1)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aac(3)-Iid:IS4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702/18 plasmid p702_18_2 (CP074703.1)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IS3::aac(3)-IIe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Enterobacter hormaechei</w:t>
            </w:r>
            <w:r w:rsidRPr="00E556B3">
              <w:rPr>
                <w:rFonts w:ascii="Times New Roman" w:hAnsi="Times New Roman" w:cs="Times New Roman"/>
              </w:rPr>
              <w:t xml:space="preserve"> strain 80014967 plasmid pE80014967-1 (CP104468.1)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transposase::::sul2::repA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quasipneumoniae</w:t>
            </w:r>
            <w:r w:rsidRPr="00E556B3">
              <w:rPr>
                <w:rFonts w:ascii="Times New Roman" w:hAnsi="Times New Roman" w:cs="Times New Roman"/>
              </w:rPr>
              <w:t xml:space="preserve"> strain SWHEFF_72 plasmid unnamed1 (CP055011.1)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IS1:tetC:tetB:tetR(B)::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D16EC0456 plasmid pD16EC0456-1 (CP088600.1)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IS1380(transposase):CTX-M-15::Tn3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2021CK-01815 plasmid unnamed1 (CP104374.1)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erm(B)::transposase: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YJ6 plasmid pYJ6-NDM5 DNA (AP023236.1)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IS6:mpR(A):mrxA:mphA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pM105_mF DNA (AP018137.1)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P2R(ST940)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IntI2(integrase):dfrA1:sat2::IS256(transposase):Tn7(transposase):TnsD(transposase):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Z0117EC0040 chromosome (CP098211.1)</w:t>
            </w:r>
          </w:p>
        </w:tc>
      </w:tr>
      <w:tr w:rsidR="00325E0A" w:rsidRPr="00E556B3" w:rsidTr="00926A13">
        <w:trPr>
          <w:trHeight w:val="864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500" w:type="dxa"/>
            <w:shd w:val="clear" w:color="auto" w:fill="auto"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IS6(transposase):transposase::oxa-181:::ISKra4(transposase):recombinase::recombinase:QnrS1:transposase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10 plasmid p010_B-OXA181 (CP048332.1)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IS91(transposase):APH(6)-Id:aph(3'')-Ib:sul2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1EC213 plasmid pEC213_1-OXA-181 (CP061102.1)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TetC:TetB:tetR(B):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PI24 plasmid pYLPI24a, complete sequence (CP074013.1)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lastRenderedPageBreak/>
              <w:t>P49(ST73)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AadA5:dfrA17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Shigella flexneri</w:t>
            </w:r>
            <w:r w:rsidRPr="00E556B3">
              <w:rPr>
                <w:rFonts w:ascii="Times New Roman" w:hAnsi="Times New Roman" w:cs="Times New Roman"/>
              </w:rPr>
              <w:t xml:space="preserve"> 2a strain 18787_5_65 plasmid pKSR100 (CP090162.1)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sul1:qacE:aadA1:dfrA1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EcPF5 plasmid p1 (CP054237.1)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tetR(B):TetB:tetC::IS4(transposase)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sul2::helicase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Citrobacter youngae</w:t>
            </w:r>
            <w:r w:rsidRPr="00E556B3">
              <w:rPr>
                <w:rFonts w:ascii="Times New Roman" w:hAnsi="Times New Roman" w:cs="Times New Roman"/>
              </w:rPr>
              <w:t xml:space="preserve"> strain CF10 plasmid pCF10-tmexCD1 (CP102501.1)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APH(6)-Id:aph(3'')-Ib: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THB42-F3 plasmid pHB42-F3 (CP104331.1)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1131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TEM-1:recombinase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Salmonella enterica</w:t>
            </w:r>
            <w:r w:rsidRPr="00E556B3">
              <w:rPr>
                <w:rFonts w:ascii="Times New Roman" w:hAnsi="Times New Roman" w:cs="Times New Roman"/>
              </w:rPr>
              <w:t xml:space="preserve"> strain s12177 plasmid ps12177-CTX (CP101349.1)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P73 (ST940)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transposase:Tn3(transposase)::oxa-181:EreA::ISKra4(transposase):recombinase::recombinase:QnrS1:transposase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10 plasmid p010_B-OXA181 (CP048332.1)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aadA1:oxa-1:intIL(integrase)::recombinase:Tn3(transposase):catA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Salmonella enterica</w:t>
            </w:r>
            <w:r w:rsidRPr="00E556B3">
              <w:rPr>
                <w:rFonts w:ascii="Times New Roman" w:hAnsi="Times New Roman" w:cs="Times New Roman"/>
              </w:rPr>
              <w:t xml:space="preserve"> subsp. </w:t>
            </w:r>
            <w:r w:rsidRPr="00E556B3">
              <w:rPr>
                <w:rFonts w:ascii="Times New Roman" w:hAnsi="Times New Roman" w:cs="Times New Roman"/>
                <w:i/>
              </w:rPr>
              <w:t>enterica serovar</w:t>
            </w:r>
            <w:r w:rsidRPr="00E556B3">
              <w:rPr>
                <w:rFonts w:ascii="Times New Roman" w:hAnsi="Times New Roman" w:cs="Times New Roman"/>
              </w:rPr>
              <w:t xml:space="preserve"> Wien strain ZM3 plasmid pZM3 (MK797990.1)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recombinase:TEM-190:::IS91(transposase):aph(3'')-Ib:sul2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1EC213 plasmid pEC213_1-OXA-181 (CP061102.1)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tetR(B):tetB:tetC::IS4(transposase)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P142(ST5614)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tetA:tetR(A):relaxase:Tn3(transposase):recombinase::IntIL(integrase):dfrA17:AadA5:QacE:sul1:chrA:::IS6(transposase):MphR(A)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H8 plasmid B (CP010174.1)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ISKra4(transposase):recombinase:QnrS1:IS3(transposase):Tn3(transposase)::CTX-M-15:::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O169:H41 strain 2014EL-1345-2 plasmid unnamed3(CP024226.1)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sul2::IS91(transposase)::APH(6)-Id:aph(3'')-Ib: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PMV-1 pHUSEC411like plasmid (HG428756.1)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tetC:tetB:tetR(B):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542093 plasmid p542093_2, (CP091411.1)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lastRenderedPageBreak/>
              <w:t>P17(ST224)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sul1:QacE:AadA5:dfrA17: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TREC4 plasmid pTREC4 (MN158990.1)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sul3::IS256(transposase):QacL:aadA1:cmlA1:aadA2:DfrA12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A241 plasmid pA241-TEM (MN807689.1)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Erm(B)::transposase: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YJ6 plasmid pYJ6-NDM5 (AP023236.1)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E1 plasmid p3 (CP104506.1)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P60R</w:t>
            </w:r>
          </w:p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(ST1722)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recombinase:ISKra4(transposase):recombinase:qnrS1:IS3:Tn3::CTX-M-15:IS1380(transposase):::TEM-1:IS91(transposase):APH(6)-Id:APH(3'')-Ib:sul2:IS110:Tn3:transposase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PGR46 plasmid pPGRT46 (KM023153.1)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drfA14:intI1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MB50 plasmid pYLMB50a (CP073950.1)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 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C. sakazakii</w:t>
            </w:r>
            <w:r w:rsidRPr="00E556B3">
              <w:rPr>
                <w:rFonts w:ascii="Times New Roman" w:hAnsi="Times New Roman" w:cs="Times New Roman"/>
              </w:rPr>
              <w:t xml:space="preserve"> strain Crono-589 plasmid pCrono589-1 (CP080592.1)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bCs/>
              </w:rPr>
              <w:t>E55-2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556B3">
              <w:rPr>
                <w:rFonts w:ascii="Times New Roman" w:hAnsi="Times New Roman" w:cs="Times New Roman"/>
                <w:bCs/>
              </w:rPr>
              <w:t>(ST58)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IntI1(integrase):dfrA17:AadA5:QacE:sul1:chrA::IS6(transposase):mph(A):IS6(transposase)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SCU-103 plasmid pSCU-103-1 (CP054458.1)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tetA::transposase:tetR(A):relaxase:APH(6)-Id:aph(3'')-Ib:sul2: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SCU-103 plasmid pSCU-103-1 (CP054458.1)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P105(ST10)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intI1:dfrA17:AadA5:QacE:sul1:chrA:padR::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AH62 plasmid pAH62-3 (CP055262.1)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 CTX-M-15: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2021CK-01815 plasmid unnamed1 (CP104374.1)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IS3::AAC(3)-Iie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p11B plasmid unnamed1 (CP103756.1)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tetB:tetC:AraC:Is4-like element(transposase)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Is6(transposase):MphR(A):mrx(A):mph(A)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catA1::Tn3(transposase):recombinase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EC45 plasmid pEc45_1, (CP059126.1)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P159</w:t>
            </w:r>
          </w:p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(ST617)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TetR(B):TetB: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1579 plasmid pMB3176_1 (CP103719.1)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sul1:QacE:AadA5:dfrA17:intI1: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AH62 plasmid pAH62-3 (CP055262.1)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sul2:::IS91(transposase):APH(6)-Id:aph(3'')-Ib: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subsp. </w:t>
            </w:r>
            <w:r w:rsidRPr="00E556B3">
              <w:rPr>
                <w:rFonts w:ascii="Times New Roman" w:hAnsi="Times New Roman" w:cs="Times New Roman"/>
                <w:i/>
              </w:rPr>
              <w:t>pneumoniae</w:t>
            </w:r>
            <w:r w:rsidRPr="00E556B3">
              <w:rPr>
                <w:rFonts w:ascii="Times New Roman" w:hAnsi="Times New Roman" w:cs="Times New Roman"/>
              </w:rPr>
              <w:t xml:space="preserve"> strain WRC18_CMC307MC plasmid pCMC307M_P4 (CP079633.1)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ISEcp1(transposase):CTX-M-15::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2021CK-01815 plasmid unnamed1 (CP104374.1)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IS6(transposase):mphR(A):mrx(A):Mph(A)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P166(ST13846)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dfrA14:intI1: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BL12 plasmid pBL12EC-2 (CP079777.1)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IS91:aph(3'')-Ib:sul2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32-4 plasmid p32-4_C (CP048313.1)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IS1380:CTX-M-15::Tn3:IS3:QnrS1:recombinase:ISKra4:recombinase:::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RIVM_C029494 chromosome (CP068823.1)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TEM-1:recombinase::IS1380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197 plasmid pMB2966_1 (CP103730.1)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ST12468 plasmid pMB3825A_1 (CP103695.1)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P128(ST13846)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dfrA14:IntI1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BL12 plasmid pBL12EC-2 (CP079777.1)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jc w:val="both"/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recombinase:ISKpn19(transposase):recombinase:QnrS1:IS3 Tn3::CTX-M-</w:t>
            </w:r>
            <w:r w:rsidRPr="00E556B3">
              <w:rPr>
                <w:rFonts w:ascii="Times New Roman" w:hAnsi="Times New Roman" w:cs="Times New Roman"/>
              </w:rPr>
              <w:lastRenderedPageBreak/>
              <w:t>15:recombinase:TEM1:IS91(transposase):APH(6)-Id:APH(3'')Ib:sul2::IS5075:Tn3: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lastRenderedPageBreak/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PGR46 plasmid pPGRT46 (KM023153.1)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ST12468 plasmid pMB3825A_1, complete sequence (CP103695.1)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P115 (unknown ST)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recombinase:ISKra4(transposase):recombinase:qnrS1:IS3(transposase):Tn3(transposase)::CTX-M-15:IS1380(transposase):transposase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RM-055-WU chromosome (CP050210.1)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sat2:dfrA1:IntI2(integrase)::lpfA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61 chromosome (CP048326.1)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catA1::Tn3(transposase):recombinase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39427 plasmid pKPN39427.1 (CP054265.1)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tetR(B):tetB:tetC::IS4(transposase)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sul2::IS91(transposase)::recombinase: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p33 (MT077884.1)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transposase:mphR(A):mrx:mph(A):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YJ3 plasmid pYJ3-a DNA (AP023228.1)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TEM-190:recombinase:IS6(transposase)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UK_Dog_Liverpool plasmid pCARB35_02 (CP031655.1)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AadA5:dfrA17:intI1(integrase):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IPCEC31 plasmid pIPCEC31_1 DNA (AP026784.1)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P143 (unknown ST</w:t>
            </w:r>
            <w:r w:rsidRPr="00E556B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aadA1:oxa-1:IntI1(integrase)::recombinase:Tn3(transposase):catA1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US32 chromosome (CP048606.1)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sul2::IS91(transposase):APH(6)-Id:APH(3'):dfrA14: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RHB03-C12 plasmid pRHB03-C12_3 (CP058033.1)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IS1(transposase)::tetC:tetB:tetR(B):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YJ3 plasmid pYJ3-a  (AP023228.1)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P63 (unknown ST)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dfrA12::AadA3:CmlA:AadA1:QacL:IS256(transposase):sul3:::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CFSAN061769 plasmid pCFSAN061769_03 (CP042972.1)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sul1:QacE:AadA5:drfA17: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738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catB3:oxa-1: 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877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ampR:</w:t>
            </w:r>
            <w:r w:rsidRPr="00E556B3">
              <w:rPr>
                <w:rFonts w:ascii="Times New Roman" w:hAnsi="Times New Roman" w:cs="Times New Roman"/>
                <w:i/>
              </w:rPr>
              <w:t>bla</w:t>
            </w:r>
            <w:r w:rsidRPr="00E556B3">
              <w:rPr>
                <w:rFonts w:ascii="Times New Roman" w:hAnsi="Times New Roman" w:cs="Times New Roman"/>
              </w:rPr>
              <w:t xml:space="preserve">DHA-1 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142 plasmid p142_A-OXA181 (CP048338.1)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IS1380(transposase):CTX-M-15: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MS6192 chromosome (CP054940.1)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TEM-1:recombinase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TQ2 plasmid pTQ6-tet(X4) (ON390814.1)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tet(A):tetR(A):Tn3(transposase)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CP8-3_Sichuan plasmid pCP8-3-IncFIB (CP053738.1)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tetC:tet(B):tetR(B)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YJ3 plasmid pYJ3-a DNA (AP023228.1)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IS6(transposase):MphR(A):mrx:mphA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THB42-F3 plasmid pHB42-F3 (CP104331.1)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P72(ST167)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qacE:sul1::chrA::IS6(transposase):mphR(A):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E. coli </w:t>
            </w:r>
            <w:r w:rsidRPr="00E556B3">
              <w:rPr>
                <w:rFonts w:ascii="Times New Roman" w:eastAsia="Times New Roman" w:hAnsi="Times New Roman" w:cs="Times New Roman"/>
                <w:color w:val="000000"/>
              </w:rPr>
              <w:t>Ecol_881 plasmid pEC881_1</w:t>
            </w:r>
            <w:r w:rsidRPr="00E556B3">
              <w:rPr>
                <w:rFonts w:ascii="Times New Roman" w:eastAsia="Times New Roman" w:hAnsi="Times New Roman" w:cs="Times New Roman"/>
              </w:rPr>
              <w:t>(CP019028.1)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</w:rPr>
              <w:t>IS6(transposase):eamA:tetA:tetR(A):relaxase:</w:t>
            </w:r>
            <w:r w:rsidRPr="00E556B3">
              <w:rPr>
                <w:rFonts w:ascii="Times New Roman" w:eastAsia="Times New Roman" w:hAnsi="Times New Roman" w:cs="Times New Roman"/>
                <w:color w:val="000000"/>
              </w:rPr>
              <w:t xml:space="preserve"> APH(6)-Id: aph(3'')-Ib:sul2:repC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HP243 plasmid pHP243 DNA(LC520289.1)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</w:rPr>
              <w:t>AadA1:</w:t>
            </w:r>
            <w:r w:rsidRPr="00E556B3">
              <w:rPr>
                <w:rFonts w:ascii="Times New Roman" w:eastAsia="Times New Roman" w:hAnsi="Times New Roman" w:cs="Times New Roman"/>
                <w:color w:val="000000"/>
              </w:rPr>
              <w:t xml:space="preserve"> DUF1010:drfA12: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Cronobacter sakazakii</w:t>
            </w:r>
            <w:r w:rsidRPr="00E556B3">
              <w:rPr>
                <w:rFonts w:ascii="Times New Roman" w:hAnsi="Times New Roman" w:cs="Times New Roman"/>
              </w:rPr>
              <w:t xml:space="preserve"> strain Crono-589 plasmid pCrono589-1(CP080592.1)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catA1:tn3(transposase)::recombinase: DUF3330:int1L(integron)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eastAsia="Times New Roman" w:hAnsi="Times New Roman" w:cs="Times New Roman"/>
              </w:rPr>
              <w:t>dm654b plasmid p_dm654b_NDM5(</w:t>
            </w:r>
            <w:r w:rsidRPr="00E556B3">
              <w:rPr>
                <w:rFonts w:ascii="Times New Roman" w:eastAsia="Times New Roman" w:hAnsi="Times New Roman" w:cs="Times New Roman"/>
                <w:color w:val="000000"/>
              </w:rPr>
              <w:t>CP095637.1)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500" w:type="dxa"/>
            <w:shd w:val="clear" w:color="auto" w:fill="auto"/>
            <w:noWrap/>
          </w:tcPr>
          <w:p w:rsidR="00325E0A" w:rsidRPr="00E556B3" w:rsidRDefault="00325E0A" w:rsidP="0092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  <w:color w:val="000000"/>
              </w:rPr>
              <w:t>tetR(B):tetB:tetC:AraC:IS4(transposase)</w:t>
            </w:r>
          </w:p>
        </w:tc>
        <w:tc>
          <w:tcPr>
            <w:tcW w:w="594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2021CK-00607 plasmid unnamed1(CP104666.1)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500" w:type="dxa"/>
            <w:shd w:val="clear" w:color="auto" w:fill="auto"/>
            <w:noWrap/>
          </w:tcPr>
          <w:p w:rsidR="00325E0A" w:rsidRPr="00E556B3" w:rsidRDefault="00325E0A" w:rsidP="0092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  <w:color w:val="000000"/>
              </w:rPr>
              <w:t>CTX-M-27: IS5/IS1182(transposase)</w:t>
            </w:r>
          </w:p>
          <w:p w:rsidR="00325E0A" w:rsidRPr="00E556B3" w:rsidRDefault="00325E0A" w:rsidP="0092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4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SCU-103 plasmid pSCU-103-1(CP054458.1)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50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color w:val="000000"/>
              </w:rPr>
              <w:t>QepA4:IS91(transposase)</w:t>
            </w:r>
          </w:p>
        </w:tc>
        <w:tc>
          <w:tcPr>
            <w:tcW w:w="5940" w:type="dxa"/>
            <w:shd w:val="clear" w:color="auto" w:fill="auto"/>
            <w:noWrap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isolate MSB1_8B-sc-2280300 genome assembly, plasmid: 2 (LR890537.1)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E50-1(ST155)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sul2::IS110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CFS3313 plasmid pCFS3313-2 (CP026941.2)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hAnsi="Times New Roman" w:cs="Times New Roman"/>
              </w:rPr>
              <w:t>AadA5:dfrA17:intI1(integrase):recombinase:Tn3(transposase)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isolate J31 plasmid pJ31 (CP053788.1)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relaxase:tetR(A):tet(A)::Tn3:::::::::TehB:ydcL:tnpA(transposase):insQ(transposase):::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NCTC11129 genome assembly (LR134222.1)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E37 (ST410)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mphA:mphR(A):IS6:::dfrA14:IntI1:::Tn3:catA1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165 chromosome (CP020509.1)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catB-3:oxa-1:AAC(6')-Ib-cr5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APH(6)-Id:sul2:::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Salmonella enterica</w:t>
            </w:r>
            <w:r w:rsidRPr="00E556B3">
              <w:rPr>
                <w:rFonts w:ascii="Times New Roman" w:hAnsi="Times New Roman" w:cs="Times New Roman"/>
              </w:rPr>
              <w:t xml:space="preserve"> subsp. </w:t>
            </w:r>
            <w:r w:rsidRPr="00E556B3">
              <w:rPr>
                <w:rFonts w:ascii="Times New Roman" w:hAnsi="Times New Roman" w:cs="Times New Roman"/>
                <w:i/>
              </w:rPr>
              <w:t>enterica</w:t>
            </w:r>
            <w:r w:rsidRPr="00E556B3">
              <w:rPr>
                <w:rFonts w:ascii="Times New Roman" w:hAnsi="Times New Roman" w:cs="Times New Roman"/>
              </w:rPr>
              <w:t xml:space="preserve"> strain SCSM4.1 chromosome (CP047115.1)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IS1380(transposase):CTX-M-15::Tn3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1EC187 chromosome (CP061108.1)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catB-3:oxa-1:AAC(6')-Ib-cr5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TetC:TetB:TetR(B):::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1EC187 plasmid pEC187_1 (CP061109.1)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IS3::aac(3)-Iie: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PM22 plasmid pYLPM22a (CP074020.1)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E29(ST450)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transposase:eamA:tetA:tetR(A):relaxase:APH(6)-Id: APH(3'')-Ib:sul2: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SCU-103 plasmid pSCU-103-1 (CP054458.1)</w:t>
            </w:r>
          </w:p>
        </w:tc>
      </w:tr>
      <w:tr w:rsidR="00325E0A" w:rsidRPr="00E556B3" w:rsidTr="00926A13">
        <w:trPr>
          <w:trHeight w:val="260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erm(B)::transposase: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5M plasmid pISV_IncFII_NDM-5 (MN218686.1)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TEM-1:recombinase:IS6(transposase):mphR(A):mrxA:mph(A)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pV021-b (AP014876.1)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dfrA17:IntI1(integrase)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IPCEC31 plasmid pIPCEC31_1 DNA(AP026784.1)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catA1::Tn3: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isolate 11 genome assembly, plasmid: P1 (OX030692.1)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AAC(3)-Iid:IS4(transposase)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AH62 plasmid pAH62-3 (CP055262.1)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E25B(ST127)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Tet(B):TetC:IS4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sul1:qacE:dfrA7:IntI1::recombinase:Tn3::catB3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SCU-397 plasmid pSCU-397-2 (CP054830.1)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Tn3::TEM-1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1190 plasmid p86 (CP023387.1)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E53(ST648)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transposase::::sul2::helicase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quasipneumoniae</w:t>
            </w:r>
            <w:r w:rsidRPr="00E556B3">
              <w:rPr>
                <w:rFonts w:ascii="Times New Roman" w:hAnsi="Times New Roman" w:cs="Times New Roman"/>
              </w:rPr>
              <w:t xml:space="preserve"> strain SWHEFF_72 plasmid unnamed1 (CP055011.1)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catB3:oxa-1:AAC(6')-Ib-cr5: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strain JNQH498 plasmid pJNQH498-1 (CP104385.1)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IS1(transposase:TetC:TetB:TetR(B)::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D16EC0456 plasmid pD16EC0456-1 (CP088600.1)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IS1(transposase):dfrA17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702/18 plasmid p702_18_2 (CP074703.1)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IS1380(transposase):CTX-M-15::Tn3(transposase)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2021CK-01815 plasmid unnamed1 (CP104374.1)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AAC(3)-Iid:IS4(transposase)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 xml:space="preserve"> </w:t>
            </w: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p5 DNA, strain: SA1-12-GR-1 (LC318095.1)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IS3(transposase)::aac(3)-Iie: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Enterobacter hormaechei</w:t>
            </w:r>
            <w:r w:rsidRPr="00E556B3">
              <w:rPr>
                <w:rFonts w:ascii="Times New Roman" w:hAnsi="Times New Roman" w:cs="Times New Roman"/>
              </w:rPr>
              <w:t xml:space="preserve"> strain 80014967 plasmid pE80014967-1 (CP104468.1)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ermB::transposase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 xml:space="preserve"> </w:t>
            </w: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YJ6 plasmid pYJ6-NDM5 (AP023236.1)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recombinase:IS6:mphR(A):mrxA:mphA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pM105_mF DNA (AP018137.1)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E56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IS3::aac(3)-Iie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100 plasmid p100_NDM5_IncN (MT199177.1)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CFS3273 plasmid pCFS3273-1 (CP026933.2)</w:t>
            </w:r>
          </w:p>
        </w:tc>
      </w:tr>
      <w:tr w:rsidR="00325E0A" w:rsidRPr="00E556B3" w:rsidTr="00926A13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25E0A" w:rsidRPr="00E556B3" w:rsidRDefault="00325E0A" w:rsidP="00926A13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(AP026795.1)</w:t>
            </w:r>
          </w:p>
        </w:tc>
      </w:tr>
    </w:tbl>
    <w:p w:rsidR="00C42D3C" w:rsidRPr="00C903C2" w:rsidRDefault="00FF1E7C" w:rsidP="00C42D3C">
      <w:pPr>
        <w:rPr>
          <w:rFonts w:ascii="Times New Roman" w:hAnsi="Times New Roman" w:cs="Times New Roman"/>
          <w:b/>
        </w:rPr>
      </w:pPr>
      <w:r>
        <w:br w:type="page"/>
      </w:r>
      <w:r w:rsidR="00C42D3C">
        <w:rPr>
          <w:rFonts w:ascii="Times New Roman" w:hAnsi="Times New Roman" w:cs="Times New Roman"/>
          <w:b/>
        </w:rPr>
        <w:lastRenderedPageBreak/>
        <w:t>Table S6</w:t>
      </w:r>
      <w:r w:rsidR="00C42D3C" w:rsidRPr="00C903C2">
        <w:rPr>
          <w:rFonts w:ascii="Times New Roman" w:hAnsi="Times New Roman" w:cs="Times New Roman"/>
          <w:b/>
        </w:rPr>
        <w:t xml:space="preserve">: Distribution of Insertion sequences and intact prophages among </w:t>
      </w:r>
      <w:r w:rsidR="00C42D3C" w:rsidRPr="00C903C2">
        <w:rPr>
          <w:rFonts w:ascii="Times New Roman" w:hAnsi="Times New Roman" w:cs="Times New Roman"/>
          <w:b/>
          <w:i/>
          <w:iCs/>
        </w:rPr>
        <w:t>E. coli</w:t>
      </w:r>
      <w:r w:rsidR="00C42D3C" w:rsidRPr="00C903C2">
        <w:rPr>
          <w:rFonts w:ascii="Times New Roman" w:hAnsi="Times New Roman" w:cs="Times New Roman"/>
          <w:b/>
        </w:rPr>
        <w:t xml:space="preserve"> isolates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1432"/>
        <w:gridCol w:w="1078"/>
        <w:gridCol w:w="4272"/>
        <w:gridCol w:w="5005"/>
      </w:tblGrid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ISOLATE </w:t>
            </w:r>
          </w:p>
          <w:p w:rsidR="00C42D3C" w:rsidRPr="009275D4" w:rsidRDefault="00C42D3C" w:rsidP="00926A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ID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MLST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INSERTION SEQUENCES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INTACT PROPHAGES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P51B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ST648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PHAGE_Escher_TL_2011b_NC_019445(42), PHAGE_Klebsi_4LV2017_NC_047818(28)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P2R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ST940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IS609, MITEEc1, IS621, MITEYpe1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PHAGE_Entero_BP_4795_NC_004813(8), PHAGE_Entero_mEp460_NC_019716(19)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P49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ST73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ISChpi1, ISKol11, ISMsm1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PHAGE_Entero_phiFL1A_NC_013646(17), PHAGE_Escher_phiV10_NC_007804(38), PHAGE_Klebsi_4LV2017_NC_047818(21), PHAGE_Entero_P88_NC_026014(22), PHAGE_Shigel_SfII_NC_021857(23)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P73 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ST940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ISNisp2, ISDin1, ISAlw6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PHAGE_Entero_BP_4795_NC_004813(7)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P142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ST5614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MITEYpe1, IS621, Tn4430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PHAGE_Entero_BP_4795_NC_004813(21)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P17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ST224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MITEYpe1, IS621, Tn4430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PHAGE_Salmon_SJ46_NC_031129(78)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P60R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ST1722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IS609, ISEc44, ISSen6, ISRor6, 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PHAGE_Entero_SfI_NC_027339(28)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P165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ST3489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IS621, IS3H, IS3F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P105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ST10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IS100kyp, IS100X, IS100L,IS100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PHAGE_Salmon_SEN34_NC_028699(23), PHAGE_Entero_cdtI_NC_009514(15), PHAGE_Escher_RCS47_NC_042128(53)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P159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ST617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IS3, ISEc17, IS3F, IS3H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PHAGE_Salmon_SP_004_NC_021774(19), PHAGE_Entero_BP_4795_NC_004813(9)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P166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3C2">
              <w:rPr>
                <w:rFonts w:ascii="Times New Roman" w:hAnsi="Times New Roman" w:cs="Times New Roman"/>
                <w:sz w:val="20"/>
                <w:szCs w:val="20"/>
              </w:rPr>
              <w:t>ST13846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IS1062, ISRj1, ISAdh1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PHAGE_Entero_mEp460_NC_019716(21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P128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3C2">
              <w:rPr>
                <w:rFonts w:ascii="Times New Roman" w:hAnsi="Times New Roman" w:cs="Times New Roman"/>
                <w:sz w:val="20"/>
                <w:szCs w:val="20"/>
              </w:rPr>
              <w:t>ST13846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IS3H, IS3F, IS621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PHAGE_Entero_mEp460_NC_019716(21)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P115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ISRaq1, ISSpr2, ISKpn34, ISKpn78, ISKpn80, IS1222, ISSen4, ISEhe4, ISYen3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PHAGE_Salmon_SSU5_NC_018843(42), PHAGE_Pseudo_phiPSA1_NC_024365(7), PHAGE_Entero_mEp460_NC_019716(16), PHAGE_Entero_BP_4795_NC_004813(7) 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P143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IS1396, ISAtsp1, IS1090, IS231K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PHAGE_Entero_lambda_NC_001416(21), PHAGE_Entero_mEp460_NC_019716(15)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P63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ISEhe4, ISKpn80, ISKpn34, ISRaq1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PHAGE_Entero_IME10_NC_019501(13), 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P72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ST167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IS621, MiTEYpe1, Tn4430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E37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ST410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IS609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E29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ST450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IS2, ISEc27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PHAGE_Entero_fiAA91_ss_NC_022750(26), PHAGE_Escher_phiV10_NC_007804(40), </w:t>
            </w:r>
            <w:r w:rsidRPr="00927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PHAGE_Stx2_c_Stx2a_F451_NC_049924(3), PHAGE_Pseudo_phiPSA1_NC_024365(7) 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E25B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ST127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ISEc42, MITEEc1, ISPa18, IS621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PHAGE_Salmon_SEN34_NC_028699(24), PHAGE_Shigel_SfII_NC_021857(32), PHAGE_Entero_mEp460_NC_019716(26), PHAGE_Entero_I2_2_NC_001332(8)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E53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ST648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ISRor3, ISHne4, ISPa126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PHAGE_Escher_TL_2011b_NC_019445(42), PHAGE_Klebsi_4LV2017_NC_047818(28)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E50-1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ST155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IS609, ISEc38, ISEc13, ISEc44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E55-2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ST58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MITEKpn1, MITEYpe1, IS621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PHAGE_Yersin_L_413C_NC_004745(23), PHAGE_Salmon_118970_sal3_NC_031940(4), PHAGE_Entero_mEp460_NC_019716(20)</w:t>
            </w:r>
          </w:p>
        </w:tc>
      </w:tr>
      <w:tr w:rsidR="00C42D3C" w:rsidRPr="009275D4" w:rsidTr="00926A13">
        <w:trPr>
          <w:trHeight w:val="288"/>
        </w:trPr>
        <w:tc>
          <w:tcPr>
            <w:tcW w:w="1163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E56</w:t>
            </w:r>
          </w:p>
        </w:tc>
        <w:tc>
          <w:tcPr>
            <w:tcW w:w="143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4272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ISHch13, ISHce1, ISCosp3</w:t>
            </w:r>
          </w:p>
        </w:tc>
        <w:tc>
          <w:tcPr>
            <w:tcW w:w="5005" w:type="dxa"/>
            <w:noWrap/>
            <w:hideMark/>
          </w:tcPr>
          <w:p w:rsidR="00C42D3C" w:rsidRPr="009275D4" w:rsidRDefault="00C42D3C" w:rsidP="00926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PHAGE_Escher_500465_1_NC_049342(36), PHAGE_Entero_cdtI_NC_009514(5)</w:t>
            </w:r>
          </w:p>
        </w:tc>
      </w:tr>
    </w:tbl>
    <w:p w:rsidR="00FF1E7C" w:rsidRDefault="00FF1E7C"/>
    <w:sectPr w:rsidR="00FF1E7C" w:rsidSect="00FF1E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288" w:rsidRDefault="00A97288" w:rsidP="00FF1E7C">
      <w:pPr>
        <w:spacing w:after="0" w:line="240" w:lineRule="auto"/>
      </w:pPr>
      <w:r>
        <w:separator/>
      </w:r>
    </w:p>
  </w:endnote>
  <w:endnote w:type="continuationSeparator" w:id="0">
    <w:p w:rsidR="00A97288" w:rsidRDefault="00A97288" w:rsidP="00FF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288" w:rsidRDefault="00A97288" w:rsidP="00FF1E7C">
      <w:pPr>
        <w:spacing w:after="0" w:line="240" w:lineRule="auto"/>
      </w:pPr>
      <w:r>
        <w:separator/>
      </w:r>
    </w:p>
  </w:footnote>
  <w:footnote w:type="continuationSeparator" w:id="0">
    <w:p w:rsidR="00A97288" w:rsidRDefault="00A97288" w:rsidP="00FF1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B12F1"/>
    <w:multiLevelType w:val="hybridMultilevel"/>
    <w:tmpl w:val="5EEC0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7C"/>
    <w:rsid w:val="00055047"/>
    <w:rsid w:val="000665E1"/>
    <w:rsid w:val="000B203C"/>
    <w:rsid w:val="000B43B6"/>
    <w:rsid w:val="000E35D6"/>
    <w:rsid w:val="000F2878"/>
    <w:rsid w:val="001257C4"/>
    <w:rsid w:val="001275EC"/>
    <w:rsid w:val="0014776B"/>
    <w:rsid w:val="00203274"/>
    <w:rsid w:val="00324C73"/>
    <w:rsid w:val="00325E0A"/>
    <w:rsid w:val="00353FBB"/>
    <w:rsid w:val="004A26DB"/>
    <w:rsid w:val="004A7AF2"/>
    <w:rsid w:val="004C3267"/>
    <w:rsid w:val="004C7345"/>
    <w:rsid w:val="004D545A"/>
    <w:rsid w:val="004E19B3"/>
    <w:rsid w:val="005212F6"/>
    <w:rsid w:val="00563C81"/>
    <w:rsid w:val="006B3FC1"/>
    <w:rsid w:val="0076470A"/>
    <w:rsid w:val="008A1CE0"/>
    <w:rsid w:val="008B6CD7"/>
    <w:rsid w:val="00926A13"/>
    <w:rsid w:val="009275D4"/>
    <w:rsid w:val="0096603B"/>
    <w:rsid w:val="00A97288"/>
    <w:rsid w:val="00AC02D3"/>
    <w:rsid w:val="00B704F2"/>
    <w:rsid w:val="00BA274C"/>
    <w:rsid w:val="00BC39AD"/>
    <w:rsid w:val="00C03ECC"/>
    <w:rsid w:val="00C42D3C"/>
    <w:rsid w:val="00C50060"/>
    <w:rsid w:val="00C80FB0"/>
    <w:rsid w:val="00C903C2"/>
    <w:rsid w:val="00CE6922"/>
    <w:rsid w:val="00D70649"/>
    <w:rsid w:val="00DC0766"/>
    <w:rsid w:val="00EC55D3"/>
    <w:rsid w:val="00ED42EE"/>
    <w:rsid w:val="00FB5536"/>
    <w:rsid w:val="00FC7AE5"/>
    <w:rsid w:val="00FC7B2C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7C99F"/>
  <w15:chartTrackingRefBased/>
  <w15:docId w15:val="{8C7BB22E-9999-40EF-84F3-75774820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1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1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E7C"/>
  </w:style>
  <w:style w:type="paragraph" w:styleId="Footer">
    <w:name w:val="footer"/>
    <w:basedOn w:val="Normal"/>
    <w:link w:val="FooterChar"/>
    <w:uiPriority w:val="99"/>
    <w:unhideWhenUsed/>
    <w:rsid w:val="00FF1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E7C"/>
  </w:style>
  <w:style w:type="paragraph" w:styleId="BalloonText">
    <w:name w:val="Balloon Text"/>
    <w:basedOn w:val="Normal"/>
    <w:link w:val="BalloonTextChar"/>
    <w:uiPriority w:val="99"/>
    <w:semiHidden/>
    <w:unhideWhenUsed/>
    <w:rsid w:val="000F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878"/>
    <w:rPr>
      <w:rFonts w:ascii="Segoe UI" w:hAnsi="Segoe UI" w:cs="Segoe UI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B43B6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B43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0B43B6"/>
    <w:rPr>
      <w:rFonts w:ascii="Consolas" w:hAnsi="Consolas"/>
      <w:sz w:val="20"/>
      <w:szCs w:val="20"/>
    </w:rPr>
  </w:style>
  <w:style w:type="character" w:customStyle="1" w:styleId="feature">
    <w:name w:val="feature"/>
    <w:basedOn w:val="DefaultParagraphFont"/>
    <w:rsid w:val="000B43B6"/>
  </w:style>
  <w:style w:type="paragraph" w:styleId="Caption">
    <w:name w:val="caption"/>
    <w:basedOn w:val="Normal"/>
    <w:next w:val="Normal"/>
    <w:uiPriority w:val="35"/>
    <w:unhideWhenUsed/>
    <w:qFormat/>
    <w:rsid w:val="00FB553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4D5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2903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Eyram</dc:creator>
  <cp:keywords/>
  <dc:description/>
  <cp:lastModifiedBy>Eyram</cp:lastModifiedBy>
  <cp:revision>6</cp:revision>
  <dcterms:created xsi:type="dcterms:W3CDTF">2023-05-22T00:48:00Z</dcterms:created>
  <dcterms:modified xsi:type="dcterms:W3CDTF">2024-04-18T21:44:00Z</dcterms:modified>
</cp:coreProperties>
</file>