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6108C" w14:textId="77777777" w:rsidR="00752E3E" w:rsidRPr="00B92B89" w:rsidRDefault="00752E3E" w:rsidP="00752E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B92B89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2B8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15274">
        <w:rPr>
          <w:rFonts w:ascii="Times New Roman" w:hAnsi="Times New Roman" w:cs="Times New Roman"/>
          <w:sz w:val="24"/>
          <w:szCs w:val="24"/>
        </w:rPr>
        <w:t xml:space="preserve"> primers sequence for </w:t>
      </w:r>
      <w:r>
        <w:rPr>
          <w:rFonts w:ascii="Times New Roman" w:hAnsi="Times New Roman" w:cs="Times New Roman"/>
          <w:sz w:val="24"/>
          <w:szCs w:val="24"/>
        </w:rPr>
        <w:t xml:space="preserve">PCR </w:t>
      </w:r>
      <w:r w:rsidRPr="00815274">
        <w:rPr>
          <w:rFonts w:ascii="Times New Roman" w:hAnsi="Times New Roman" w:cs="Times New Roman"/>
          <w:sz w:val="24"/>
          <w:szCs w:val="24"/>
        </w:rPr>
        <w:t xml:space="preserve">detection </w:t>
      </w:r>
      <w:r>
        <w:rPr>
          <w:rFonts w:ascii="Times New Roman" w:hAnsi="Times New Roman" w:cs="Times New Roman"/>
          <w:sz w:val="24"/>
          <w:szCs w:val="24"/>
        </w:rPr>
        <w:t>in this study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85C1B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tbl>
      <w:tblPr>
        <w:tblStyle w:val="TableGrid"/>
        <w:tblW w:w="10654" w:type="dxa"/>
        <w:tblLayout w:type="fixed"/>
        <w:tblLook w:val="04A0" w:firstRow="1" w:lastRow="0" w:firstColumn="1" w:lastColumn="0" w:noHBand="0" w:noVBand="1"/>
      </w:tblPr>
      <w:tblGrid>
        <w:gridCol w:w="1696"/>
        <w:gridCol w:w="4678"/>
        <w:gridCol w:w="1275"/>
        <w:gridCol w:w="1828"/>
        <w:gridCol w:w="1177"/>
      </w:tblGrid>
      <w:tr w:rsidR="00752E3E" w:rsidRPr="00C85C1B" w14:paraId="1BFBC3A0" w14:textId="77777777" w:rsidTr="003A56CF">
        <w:trPr>
          <w:trHeight w:val="504"/>
        </w:trPr>
        <w:tc>
          <w:tcPr>
            <w:tcW w:w="1696" w:type="dxa"/>
            <w:vAlign w:val="center"/>
          </w:tcPr>
          <w:p w14:paraId="20058B26" w14:textId="77777777" w:rsidR="00752E3E" w:rsidRPr="00C85C1B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4678" w:type="dxa"/>
            <w:vAlign w:val="center"/>
          </w:tcPr>
          <w:p w14:paraId="0FB804CD" w14:textId="77777777" w:rsidR="00752E3E" w:rsidRPr="00C85C1B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sequence (5’-3-)</w:t>
            </w:r>
          </w:p>
        </w:tc>
        <w:tc>
          <w:tcPr>
            <w:tcW w:w="1275" w:type="dxa"/>
            <w:vAlign w:val="center"/>
          </w:tcPr>
          <w:p w14:paraId="219CF7B4" w14:textId="77777777" w:rsidR="00752E3E" w:rsidRPr="00C85C1B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 size (bp)</w:t>
            </w:r>
          </w:p>
        </w:tc>
        <w:tc>
          <w:tcPr>
            <w:tcW w:w="1828" w:type="dxa"/>
            <w:vAlign w:val="center"/>
          </w:tcPr>
          <w:p w14:paraId="1DD775F5" w14:textId="77777777" w:rsidR="00752E3E" w:rsidRPr="00C85C1B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Condition  </w:t>
            </w:r>
          </w:p>
        </w:tc>
        <w:tc>
          <w:tcPr>
            <w:tcW w:w="1177" w:type="dxa"/>
            <w:vAlign w:val="center"/>
          </w:tcPr>
          <w:p w14:paraId="6DD4E901" w14:textId="77777777" w:rsidR="00752E3E" w:rsidRPr="00C85C1B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FC67A4" w:rsidRPr="003A56CF" w14:paraId="46D55E22" w14:textId="77777777" w:rsidTr="003A56CF">
        <w:trPr>
          <w:trHeight w:val="688"/>
        </w:trPr>
        <w:tc>
          <w:tcPr>
            <w:tcW w:w="1696" w:type="dxa"/>
            <w:vMerge w:val="restart"/>
            <w:vAlign w:val="center"/>
          </w:tcPr>
          <w:p w14:paraId="248C9922" w14:textId="5079A89C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4678" w:type="dxa"/>
            <w:vAlign w:val="center"/>
          </w:tcPr>
          <w:p w14:paraId="40DB762F" w14:textId="5CD256B1" w:rsidR="00FC67A4" w:rsidRPr="003A56CF" w:rsidRDefault="00FC67A4" w:rsidP="003A5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F: </w:t>
            </w: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GGGAATGGTGATTACCGACGAAAACGGC</w:t>
            </w:r>
          </w:p>
        </w:tc>
        <w:tc>
          <w:tcPr>
            <w:tcW w:w="1275" w:type="dxa"/>
            <w:vMerge w:val="restart"/>
            <w:vAlign w:val="center"/>
          </w:tcPr>
          <w:p w14:paraId="3E51B1D4" w14:textId="582B9A0D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828" w:type="dxa"/>
            <w:vMerge w:val="restart"/>
            <w:vAlign w:val="center"/>
          </w:tcPr>
          <w:p w14:paraId="5F1FFA2A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95˚C, 3 min</w:t>
            </w:r>
          </w:p>
          <w:p w14:paraId="1F79750E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35 cycles; </w:t>
            </w:r>
          </w:p>
          <w:p w14:paraId="68CD0987" w14:textId="26978FEE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95˚C, 30 s</w:t>
            </w:r>
          </w:p>
          <w:p w14:paraId="1CF36BF1" w14:textId="241A78C3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62.5˚C, 1.30 min</w:t>
            </w:r>
          </w:p>
          <w:p w14:paraId="0429A8F9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5 min</w:t>
            </w:r>
          </w:p>
        </w:tc>
        <w:tc>
          <w:tcPr>
            <w:tcW w:w="1177" w:type="dxa"/>
            <w:vMerge w:val="restart"/>
            <w:vAlign w:val="center"/>
          </w:tcPr>
          <w:p w14:paraId="4D440DE1" w14:textId="3D3DF52C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</w:tc>
      </w:tr>
      <w:tr w:rsidR="00FC67A4" w:rsidRPr="003A56CF" w14:paraId="4CBC7572" w14:textId="77777777" w:rsidTr="003A56CF">
        <w:trPr>
          <w:trHeight w:val="1081"/>
        </w:trPr>
        <w:tc>
          <w:tcPr>
            <w:tcW w:w="1696" w:type="dxa"/>
            <w:vMerge/>
            <w:vAlign w:val="center"/>
          </w:tcPr>
          <w:p w14:paraId="02891FB0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191548A" w14:textId="343F3DC1" w:rsidR="00FC67A4" w:rsidRPr="003A56CF" w:rsidRDefault="00FC67A4" w:rsidP="003A56C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</w:pP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R: </w:t>
            </w: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>ACAGACGCGTGGTTACAGTCTTGCG</w:t>
            </w:r>
          </w:p>
        </w:tc>
        <w:tc>
          <w:tcPr>
            <w:tcW w:w="1275" w:type="dxa"/>
            <w:vMerge/>
            <w:vAlign w:val="center"/>
          </w:tcPr>
          <w:p w14:paraId="1F65156B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3F367D7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2BE35EE6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04CA56D7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53433C6E" w14:textId="770C277A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</w:p>
        </w:tc>
        <w:tc>
          <w:tcPr>
            <w:tcW w:w="4678" w:type="dxa"/>
            <w:vAlign w:val="center"/>
          </w:tcPr>
          <w:p w14:paraId="5572343B" w14:textId="3DF6C57B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F: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CGGATCCTGGTCATTAAGCTG</w:t>
            </w:r>
          </w:p>
        </w:tc>
        <w:tc>
          <w:tcPr>
            <w:tcW w:w="1275" w:type="dxa"/>
            <w:vMerge w:val="restart"/>
            <w:vAlign w:val="center"/>
          </w:tcPr>
          <w:p w14:paraId="194AA755" w14:textId="7114CB0E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828" w:type="dxa"/>
            <w:vMerge/>
            <w:vAlign w:val="center"/>
          </w:tcPr>
          <w:p w14:paraId="600230EF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4F1C1E7C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24BE1E09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2BC2E25D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E72D34A" w14:textId="26C2EA1F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ATTGCATCTTCAGCTGATACCTTT</w:t>
            </w:r>
          </w:p>
        </w:tc>
        <w:tc>
          <w:tcPr>
            <w:tcW w:w="1275" w:type="dxa"/>
            <w:vMerge/>
            <w:vAlign w:val="center"/>
          </w:tcPr>
          <w:p w14:paraId="46209EFD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C803955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0E246187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568600DD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7DEA72C6" w14:textId="0CEC8938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variicola</w:t>
            </w:r>
            <w:proofErr w:type="spellEnd"/>
          </w:p>
        </w:tc>
        <w:tc>
          <w:tcPr>
            <w:tcW w:w="4678" w:type="dxa"/>
            <w:vAlign w:val="center"/>
          </w:tcPr>
          <w:p w14:paraId="26422425" w14:textId="092382EB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F: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CACGCTGCGYAAACTACTGACYGCGCAGCA</w:t>
            </w:r>
          </w:p>
        </w:tc>
        <w:tc>
          <w:tcPr>
            <w:tcW w:w="1275" w:type="dxa"/>
            <w:vMerge w:val="restart"/>
            <w:vAlign w:val="center"/>
          </w:tcPr>
          <w:p w14:paraId="52716FFD" w14:textId="611570BA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828" w:type="dxa"/>
            <w:vMerge/>
            <w:vAlign w:val="center"/>
          </w:tcPr>
          <w:p w14:paraId="64E220DD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5213A3F6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0429EFE9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16957F84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04997C4" w14:textId="2C439EE8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AGAAGCATCCTGCTGTGCG</w:t>
            </w:r>
          </w:p>
        </w:tc>
        <w:tc>
          <w:tcPr>
            <w:tcW w:w="1275" w:type="dxa"/>
            <w:vMerge/>
            <w:vAlign w:val="center"/>
          </w:tcPr>
          <w:p w14:paraId="224FDF25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D3056F9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2857016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7C7F2476" w14:textId="77777777" w:rsidTr="003A56CF">
        <w:trPr>
          <w:trHeight w:val="405"/>
        </w:trPr>
        <w:tc>
          <w:tcPr>
            <w:tcW w:w="1696" w:type="dxa"/>
            <w:vMerge w:val="restart"/>
            <w:vAlign w:val="center"/>
          </w:tcPr>
          <w:p w14:paraId="22A7DBF9" w14:textId="007D6B5A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quasipneumoniae</w:t>
            </w:r>
            <w:proofErr w:type="spellEnd"/>
          </w:p>
          <w:p w14:paraId="5C5C2589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618D0A9" w14:textId="14AAA43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eastAsia="Calibri" w:hAnsi="Times New Roman" w:cs="Times New Roman"/>
                <w:kern w:val="24"/>
                <w:sz w:val="20"/>
                <w:szCs w:val="20"/>
              </w:rPr>
              <w:t xml:space="preserve">F: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GGCCGGYGAGCGGGGCTCA</w:t>
            </w:r>
          </w:p>
        </w:tc>
        <w:tc>
          <w:tcPr>
            <w:tcW w:w="1275" w:type="dxa"/>
            <w:vMerge w:val="restart"/>
            <w:vAlign w:val="center"/>
          </w:tcPr>
          <w:p w14:paraId="1109BFB6" w14:textId="337F6958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828" w:type="dxa"/>
            <w:vMerge/>
            <w:vAlign w:val="center"/>
          </w:tcPr>
          <w:p w14:paraId="3E0C5434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A07135F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7A4" w:rsidRPr="003A56CF" w14:paraId="6C51263A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39FE18C3" w14:textId="2FC75A83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408CAFA" w14:textId="59AE6C25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AGAAGCATCCTGCTGTGCG</w:t>
            </w:r>
          </w:p>
        </w:tc>
        <w:tc>
          <w:tcPr>
            <w:tcW w:w="1275" w:type="dxa"/>
            <w:vMerge/>
            <w:vAlign w:val="center"/>
          </w:tcPr>
          <w:p w14:paraId="405FC65E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49CD0E" w14:textId="77777777" w:rsidR="00FC67A4" w:rsidRPr="003A56CF" w:rsidRDefault="00FC67A4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6B4C61CF" w14:textId="77777777" w:rsidR="00FC67A4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48" w:rsidRPr="003A56CF" w14:paraId="2DC3F28E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0276F209" w14:textId="6EE74994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4678" w:type="dxa"/>
            <w:vAlign w:val="center"/>
          </w:tcPr>
          <w:p w14:paraId="282FE42A" w14:textId="7F0429B1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CA7E69" w:rsidRPr="00CA7E69">
              <w:rPr>
                <w:rFonts w:ascii="Times New Roman" w:hAnsi="Times New Roman" w:cs="Times New Roman"/>
                <w:sz w:val="20"/>
                <w:szCs w:val="20"/>
              </w:rPr>
              <w:t>GAT ACG GAG TAT GCC TTT ACG GTG</w:t>
            </w:r>
          </w:p>
        </w:tc>
        <w:tc>
          <w:tcPr>
            <w:tcW w:w="1275" w:type="dxa"/>
            <w:vMerge w:val="restart"/>
            <w:vAlign w:val="center"/>
          </w:tcPr>
          <w:p w14:paraId="5050EF22" w14:textId="7DE745E3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CA7E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8" w:type="dxa"/>
            <w:vMerge w:val="restart"/>
            <w:vAlign w:val="center"/>
          </w:tcPr>
          <w:p w14:paraId="4F4A7EB8" w14:textId="04D3C9BF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˚C, 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 min</w:t>
            </w:r>
          </w:p>
          <w:p w14:paraId="77EC37A0" w14:textId="77777777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35 cycles; </w:t>
            </w:r>
          </w:p>
          <w:p w14:paraId="3C1EECB6" w14:textId="0339BAC5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07A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˚C, 30 s</w:t>
            </w:r>
          </w:p>
          <w:p w14:paraId="096BD810" w14:textId="2244413A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˚C, 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</w:p>
          <w:p w14:paraId="38A9FD3C" w14:textId="0E0572C1" w:rsidR="00391748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72˚C, 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45 s</w:t>
            </w:r>
          </w:p>
          <w:p w14:paraId="4BF2CDF5" w14:textId="3C0D7A5F" w:rsidR="00391748" w:rsidRPr="003A56CF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72˚C, </w:t>
            </w:r>
            <w:r w:rsidR="002974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 xml:space="preserve"> min</w:t>
            </w:r>
          </w:p>
        </w:tc>
        <w:tc>
          <w:tcPr>
            <w:tcW w:w="1177" w:type="dxa"/>
            <w:vMerge w:val="restart"/>
            <w:vAlign w:val="center"/>
          </w:tcPr>
          <w:p w14:paraId="3CD40B58" w14:textId="5F6F547B" w:rsidR="00391748" w:rsidRPr="003A56CF" w:rsidRDefault="00297409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[23,24]</w:t>
            </w:r>
          </w:p>
        </w:tc>
      </w:tr>
      <w:tr w:rsidR="00391748" w:rsidRPr="003A56CF" w14:paraId="43E01376" w14:textId="77777777" w:rsidTr="00391748">
        <w:trPr>
          <w:trHeight w:val="446"/>
        </w:trPr>
        <w:tc>
          <w:tcPr>
            <w:tcW w:w="1696" w:type="dxa"/>
            <w:vMerge/>
            <w:vAlign w:val="center"/>
          </w:tcPr>
          <w:p w14:paraId="7AE66E46" w14:textId="77777777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5216B63" w14:textId="09A5AD36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CA7E69" w:rsidRPr="00CA7E69">
              <w:rPr>
                <w:rFonts w:ascii="Times New Roman" w:hAnsi="Times New Roman" w:cs="Times New Roman"/>
                <w:sz w:val="20"/>
                <w:szCs w:val="20"/>
              </w:rPr>
              <w:t>TAG CCT TTA TCA AGC GGA TAC TGG</w:t>
            </w:r>
          </w:p>
        </w:tc>
        <w:tc>
          <w:tcPr>
            <w:tcW w:w="1275" w:type="dxa"/>
            <w:vMerge/>
            <w:vAlign w:val="center"/>
          </w:tcPr>
          <w:p w14:paraId="1E21ADD4" w14:textId="77777777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D16510C" w14:textId="77777777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2C2FE139" w14:textId="77777777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48" w:rsidRPr="003A56CF" w14:paraId="45B71E5C" w14:textId="77777777" w:rsidTr="00391748">
        <w:trPr>
          <w:trHeight w:val="449"/>
        </w:trPr>
        <w:tc>
          <w:tcPr>
            <w:tcW w:w="1696" w:type="dxa"/>
            <w:vMerge w:val="restart"/>
            <w:vAlign w:val="center"/>
          </w:tcPr>
          <w:p w14:paraId="6ADEF311" w14:textId="5372420B" w:rsidR="00391748" w:rsidRPr="00297409" w:rsidRDefault="00391748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974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r w:rsidRPr="0029740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aerogenes</w:t>
            </w:r>
          </w:p>
        </w:tc>
        <w:tc>
          <w:tcPr>
            <w:tcW w:w="4678" w:type="dxa"/>
            <w:vAlign w:val="center"/>
          </w:tcPr>
          <w:p w14:paraId="061FCDEA" w14:textId="49033860" w:rsidR="00391748" w:rsidRPr="00297409" w:rsidRDefault="00391748" w:rsidP="003917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7409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297409" w:rsidRPr="00297409">
              <w:rPr>
                <w:rFonts w:ascii="Times New Roman" w:hAnsi="Times New Roman" w:cs="Times New Roman"/>
                <w:sz w:val="20"/>
                <w:szCs w:val="20"/>
              </w:rPr>
              <w:t>GTAACCGGTGAAACCGAAAGC</w:t>
            </w:r>
          </w:p>
        </w:tc>
        <w:tc>
          <w:tcPr>
            <w:tcW w:w="1275" w:type="dxa"/>
            <w:vMerge w:val="restart"/>
            <w:vAlign w:val="center"/>
          </w:tcPr>
          <w:p w14:paraId="0D2B2B81" w14:textId="7A022B97" w:rsidR="00391748" w:rsidRPr="00297409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4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97409" w:rsidRPr="002974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vMerge/>
            <w:vAlign w:val="center"/>
          </w:tcPr>
          <w:p w14:paraId="4C30AEC2" w14:textId="77777777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02AD197A" w14:textId="77777777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48" w:rsidRPr="003A56CF" w14:paraId="685670BE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6233308F" w14:textId="77777777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0DAC8DF" w14:textId="78FE1828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297409" w:rsidRPr="00297409">
              <w:rPr>
                <w:rFonts w:ascii="Times New Roman" w:hAnsi="Times New Roman" w:cs="Times New Roman"/>
                <w:sz w:val="20"/>
                <w:szCs w:val="20"/>
              </w:rPr>
              <w:t>GATGCCGCCTTCGTAGTGGAAATGG</w:t>
            </w:r>
          </w:p>
        </w:tc>
        <w:tc>
          <w:tcPr>
            <w:tcW w:w="1275" w:type="dxa"/>
            <w:vMerge/>
            <w:vAlign w:val="center"/>
          </w:tcPr>
          <w:p w14:paraId="4458F492" w14:textId="77777777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3AB4B8C" w14:textId="77777777" w:rsidR="00391748" w:rsidRPr="003A56CF" w:rsidRDefault="00391748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D7E10C6" w14:textId="77777777" w:rsidR="00391748" w:rsidRPr="003A56CF" w:rsidRDefault="00391748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2215C507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74F272B9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TEM</w:t>
            </w:r>
            <w:proofErr w:type="spellEnd"/>
          </w:p>
        </w:tc>
        <w:tc>
          <w:tcPr>
            <w:tcW w:w="4678" w:type="dxa"/>
            <w:vAlign w:val="center"/>
          </w:tcPr>
          <w:p w14:paraId="14281B05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ACGCTCACCGGCTCCAGATTAT</w:t>
            </w:r>
          </w:p>
        </w:tc>
        <w:tc>
          <w:tcPr>
            <w:tcW w:w="1275" w:type="dxa"/>
            <w:vMerge w:val="restart"/>
            <w:vAlign w:val="center"/>
          </w:tcPr>
          <w:p w14:paraId="61A15360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828" w:type="dxa"/>
            <w:vMerge w:val="restart"/>
            <w:vAlign w:val="center"/>
          </w:tcPr>
          <w:p w14:paraId="05086B7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95˚C, 3 min</w:t>
            </w:r>
          </w:p>
          <w:p w14:paraId="2F0E47D5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 cycles; 95˚C, 30 s</w:t>
            </w:r>
          </w:p>
          <w:p w14:paraId="51E68D4C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55˚C, 30 s</w:t>
            </w:r>
          </w:p>
          <w:p w14:paraId="14C76B1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1 min</w:t>
            </w:r>
          </w:p>
          <w:p w14:paraId="4162FF1B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7 min</w:t>
            </w:r>
          </w:p>
        </w:tc>
        <w:tc>
          <w:tcPr>
            <w:tcW w:w="1177" w:type="dxa"/>
            <w:vMerge w:val="restart"/>
            <w:vAlign w:val="center"/>
          </w:tcPr>
          <w:p w14:paraId="0DE194CA" w14:textId="110950CD" w:rsidR="00752E3E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</w:tr>
      <w:tr w:rsidR="00752E3E" w:rsidRPr="003A56CF" w14:paraId="7F870A90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3834677F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4D7357B1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TCGCCGCATACACTATTCTCAGA</w:t>
            </w:r>
          </w:p>
        </w:tc>
        <w:tc>
          <w:tcPr>
            <w:tcW w:w="1275" w:type="dxa"/>
            <w:vMerge/>
            <w:vAlign w:val="center"/>
          </w:tcPr>
          <w:p w14:paraId="5CF7F1FF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F0BB587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6F3FD97A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7DD790A3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7AAD3038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</w:t>
            </w:r>
            <w:proofErr w:type="spellEnd"/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-M</w:t>
            </w:r>
          </w:p>
        </w:tc>
        <w:tc>
          <w:tcPr>
            <w:tcW w:w="4678" w:type="dxa"/>
            <w:vAlign w:val="center"/>
          </w:tcPr>
          <w:p w14:paraId="611FC29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ATGTGAGYACCAGTAARGTGAT</w:t>
            </w:r>
          </w:p>
        </w:tc>
        <w:tc>
          <w:tcPr>
            <w:tcW w:w="1275" w:type="dxa"/>
            <w:vMerge w:val="restart"/>
            <w:vAlign w:val="center"/>
          </w:tcPr>
          <w:p w14:paraId="1A77EFA6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828" w:type="dxa"/>
            <w:vMerge/>
            <w:vAlign w:val="center"/>
          </w:tcPr>
          <w:p w14:paraId="063164E9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2FF8FB9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1AEE6E81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51D4A87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64EA7D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TGGGTRAARTARGTSACCAGAAT</w:t>
            </w:r>
          </w:p>
        </w:tc>
        <w:tc>
          <w:tcPr>
            <w:tcW w:w="1275" w:type="dxa"/>
            <w:vMerge/>
            <w:vAlign w:val="center"/>
          </w:tcPr>
          <w:p w14:paraId="7289535E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95037CF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3579C103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760AF3CC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4811F93E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SHV</w:t>
            </w:r>
            <w:proofErr w:type="spellEnd"/>
          </w:p>
        </w:tc>
        <w:tc>
          <w:tcPr>
            <w:tcW w:w="4678" w:type="dxa"/>
            <w:vAlign w:val="center"/>
          </w:tcPr>
          <w:p w14:paraId="7493AA12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TGCTTTGTTATTCGGGCCAA</w:t>
            </w:r>
          </w:p>
        </w:tc>
        <w:tc>
          <w:tcPr>
            <w:tcW w:w="1275" w:type="dxa"/>
            <w:vMerge w:val="restart"/>
            <w:vAlign w:val="center"/>
          </w:tcPr>
          <w:p w14:paraId="5FF0599E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828" w:type="dxa"/>
            <w:vMerge/>
            <w:vAlign w:val="center"/>
          </w:tcPr>
          <w:p w14:paraId="22AADD97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0039F82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20C40E43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1D37D472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01DDCC4B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ATGCGTTATATTCGCTGTG</w:t>
            </w:r>
          </w:p>
        </w:tc>
        <w:tc>
          <w:tcPr>
            <w:tcW w:w="1275" w:type="dxa"/>
            <w:vMerge/>
            <w:vAlign w:val="center"/>
          </w:tcPr>
          <w:p w14:paraId="34F31989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D2770C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D1DF17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42518F7B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1C63D923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CTX-M-1</w:t>
            </w:r>
          </w:p>
        </w:tc>
        <w:tc>
          <w:tcPr>
            <w:tcW w:w="4678" w:type="dxa"/>
            <w:vAlign w:val="center"/>
          </w:tcPr>
          <w:p w14:paraId="3D8DE16A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AAAAATCACTGCGCCAGTTC</w:t>
            </w:r>
          </w:p>
        </w:tc>
        <w:tc>
          <w:tcPr>
            <w:tcW w:w="1275" w:type="dxa"/>
            <w:vMerge w:val="restart"/>
            <w:vAlign w:val="center"/>
          </w:tcPr>
          <w:p w14:paraId="070D8736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1828" w:type="dxa"/>
            <w:vMerge w:val="restart"/>
            <w:vAlign w:val="center"/>
          </w:tcPr>
          <w:p w14:paraId="2D08E51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94˚C, 5 min</w:t>
            </w:r>
          </w:p>
          <w:p w14:paraId="49490E86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 cycles; 94˚C, 25 s</w:t>
            </w:r>
          </w:p>
          <w:p w14:paraId="12BF17DA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52˚C, 40 s</w:t>
            </w:r>
          </w:p>
          <w:p w14:paraId="4802D29F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50 s</w:t>
            </w:r>
          </w:p>
          <w:p w14:paraId="2F570218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6 min</w:t>
            </w:r>
          </w:p>
        </w:tc>
        <w:tc>
          <w:tcPr>
            <w:tcW w:w="1177" w:type="dxa"/>
            <w:vMerge w:val="restart"/>
            <w:vAlign w:val="center"/>
          </w:tcPr>
          <w:p w14:paraId="37F80E83" w14:textId="1CC40FFA" w:rsidR="00752E3E" w:rsidRPr="003A56CF" w:rsidRDefault="00FC67A4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[28]</w:t>
            </w:r>
          </w:p>
        </w:tc>
      </w:tr>
      <w:tr w:rsidR="00752E3E" w:rsidRPr="003A56CF" w14:paraId="21FE17F9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4DFA3DFF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4293116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AGCTTATTCATCGCCACGTT</w:t>
            </w:r>
          </w:p>
        </w:tc>
        <w:tc>
          <w:tcPr>
            <w:tcW w:w="1275" w:type="dxa"/>
            <w:vMerge/>
            <w:vAlign w:val="center"/>
          </w:tcPr>
          <w:p w14:paraId="0B4CDD7B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ED96BE9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60D9447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7313BB56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2BEA7D6E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CTX-M-2</w:t>
            </w:r>
          </w:p>
        </w:tc>
        <w:tc>
          <w:tcPr>
            <w:tcW w:w="4678" w:type="dxa"/>
            <w:vAlign w:val="center"/>
          </w:tcPr>
          <w:p w14:paraId="5DDAB3DC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CGACGCTACCCCTGCTAT</w:t>
            </w:r>
            <w:r w:rsidRPr="003A56CF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75" w:type="dxa"/>
            <w:vMerge w:val="restart"/>
            <w:vAlign w:val="center"/>
          </w:tcPr>
          <w:p w14:paraId="2A32E307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828" w:type="dxa"/>
            <w:vMerge/>
            <w:vAlign w:val="center"/>
          </w:tcPr>
          <w:p w14:paraId="7D3C50CA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0DF46001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7B529B91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5706BC31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86E77A5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CCAGCGTCAGATTTTTCAGG</w:t>
            </w:r>
          </w:p>
        </w:tc>
        <w:tc>
          <w:tcPr>
            <w:tcW w:w="1275" w:type="dxa"/>
            <w:vMerge/>
            <w:vAlign w:val="center"/>
          </w:tcPr>
          <w:p w14:paraId="00F0D89A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2B22F63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8D0BF9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38B7220D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2B27099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CTX-M-8</w:t>
            </w:r>
          </w:p>
        </w:tc>
        <w:tc>
          <w:tcPr>
            <w:tcW w:w="4678" w:type="dxa"/>
            <w:vAlign w:val="center"/>
          </w:tcPr>
          <w:p w14:paraId="13A74F01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TCGCGTTAAGCGGATGATGC</w:t>
            </w:r>
          </w:p>
        </w:tc>
        <w:tc>
          <w:tcPr>
            <w:tcW w:w="1275" w:type="dxa"/>
            <w:vMerge w:val="restart"/>
            <w:vAlign w:val="center"/>
          </w:tcPr>
          <w:p w14:paraId="148EA3D8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828" w:type="dxa"/>
            <w:vMerge/>
            <w:vAlign w:val="center"/>
          </w:tcPr>
          <w:p w14:paraId="3F305E13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3D95D91E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696BF79B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64A21181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8867853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AACCCACGATGTGGGTAGC</w:t>
            </w:r>
          </w:p>
        </w:tc>
        <w:tc>
          <w:tcPr>
            <w:tcW w:w="1275" w:type="dxa"/>
            <w:vMerge/>
            <w:vAlign w:val="center"/>
          </w:tcPr>
          <w:p w14:paraId="19C2E8AA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6564736F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59AD5392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3595E437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6E06E0E7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CTX-M-9</w:t>
            </w:r>
          </w:p>
        </w:tc>
        <w:tc>
          <w:tcPr>
            <w:tcW w:w="4678" w:type="dxa"/>
            <w:vAlign w:val="center"/>
          </w:tcPr>
          <w:p w14:paraId="18EEF7D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CAAAGAGAGTGCAACGGATG</w:t>
            </w:r>
          </w:p>
        </w:tc>
        <w:tc>
          <w:tcPr>
            <w:tcW w:w="1275" w:type="dxa"/>
            <w:vMerge w:val="restart"/>
            <w:vAlign w:val="center"/>
          </w:tcPr>
          <w:p w14:paraId="22A647E0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828" w:type="dxa"/>
            <w:vMerge/>
            <w:vAlign w:val="center"/>
          </w:tcPr>
          <w:p w14:paraId="6020174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4A298310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E3E" w:rsidRPr="003A56CF" w14:paraId="444B8A83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5260DEEE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9553F3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ATTGGAAAGCGTTCATCACC</w:t>
            </w:r>
          </w:p>
        </w:tc>
        <w:tc>
          <w:tcPr>
            <w:tcW w:w="1275" w:type="dxa"/>
            <w:vMerge/>
            <w:vAlign w:val="center"/>
          </w:tcPr>
          <w:p w14:paraId="06669991" w14:textId="77777777" w:rsidR="00752E3E" w:rsidRPr="003A56CF" w:rsidRDefault="00752E3E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91E03D4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F859FAC" w14:textId="77777777" w:rsidR="00752E3E" w:rsidRPr="003A56CF" w:rsidRDefault="00752E3E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7C" w:rsidRPr="003A56CF" w14:paraId="5A3341F2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210D9557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bla</w:t>
            </w:r>
            <w:r w:rsidRPr="003A56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CTX-M-25</w:t>
            </w:r>
          </w:p>
        </w:tc>
        <w:tc>
          <w:tcPr>
            <w:tcW w:w="4678" w:type="dxa"/>
            <w:vAlign w:val="center"/>
          </w:tcPr>
          <w:p w14:paraId="2126E49A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GCACGATGACATTCGGG</w:t>
            </w:r>
          </w:p>
        </w:tc>
        <w:tc>
          <w:tcPr>
            <w:tcW w:w="1275" w:type="dxa"/>
            <w:vMerge w:val="restart"/>
            <w:vAlign w:val="center"/>
          </w:tcPr>
          <w:p w14:paraId="6C1CB20C" w14:textId="77777777" w:rsidR="00104E7C" w:rsidRPr="003A56CF" w:rsidRDefault="00104E7C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28" w:type="dxa"/>
            <w:vMerge/>
            <w:vAlign w:val="center"/>
          </w:tcPr>
          <w:p w14:paraId="23E768DA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FAE3BA6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E7C" w:rsidRPr="003A56CF" w14:paraId="11F92019" w14:textId="77777777" w:rsidTr="003A56CF">
        <w:trPr>
          <w:trHeight w:val="265"/>
        </w:trPr>
        <w:tc>
          <w:tcPr>
            <w:tcW w:w="1696" w:type="dxa"/>
            <w:vMerge/>
            <w:vAlign w:val="center"/>
          </w:tcPr>
          <w:p w14:paraId="7B75B774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E0BD579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AACCCACGATGTGGGTAGC</w:t>
            </w:r>
          </w:p>
        </w:tc>
        <w:tc>
          <w:tcPr>
            <w:tcW w:w="1275" w:type="dxa"/>
            <w:vMerge/>
            <w:vAlign w:val="center"/>
          </w:tcPr>
          <w:p w14:paraId="5709785E" w14:textId="77777777" w:rsidR="00104E7C" w:rsidRPr="003A56CF" w:rsidRDefault="00104E7C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215BA044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53201CAE" w14:textId="77777777" w:rsidR="00104E7C" w:rsidRPr="003A56CF" w:rsidRDefault="00104E7C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34E61BC7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691A67FD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chuA</w:t>
            </w:r>
            <w:proofErr w:type="spellEnd"/>
          </w:p>
        </w:tc>
        <w:tc>
          <w:tcPr>
            <w:tcW w:w="4678" w:type="dxa"/>
            <w:vAlign w:val="center"/>
          </w:tcPr>
          <w:p w14:paraId="351435F1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ATGGTACCGGACGAACCAAC</w:t>
            </w:r>
          </w:p>
        </w:tc>
        <w:tc>
          <w:tcPr>
            <w:tcW w:w="1275" w:type="dxa"/>
            <w:vMerge w:val="restart"/>
            <w:vAlign w:val="center"/>
          </w:tcPr>
          <w:p w14:paraId="63664101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828" w:type="dxa"/>
            <w:vMerge w:val="restart"/>
            <w:vAlign w:val="center"/>
          </w:tcPr>
          <w:p w14:paraId="64D8B720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94˚C, 4 min</w:t>
            </w:r>
          </w:p>
          <w:p w14:paraId="68F638D0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 cycles; 94˚C, 5 s</w:t>
            </w:r>
          </w:p>
          <w:p w14:paraId="48EE7CDF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59˚C, 20 s</w:t>
            </w:r>
          </w:p>
          <w:p w14:paraId="003953C7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5 min</w:t>
            </w:r>
          </w:p>
        </w:tc>
        <w:tc>
          <w:tcPr>
            <w:tcW w:w="1177" w:type="dxa"/>
            <w:vMerge w:val="restart"/>
            <w:vAlign w:val="center"/>
          </w:tcPr>
          <w:p w14:paraId="324FA7D3" w14:textId="2EEF0468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[29]</w:t>
            </w:r>
          </w:p>
        </w:tc>
      </w:tr>
      <w:tr w:rsidR="003A56CF" w:rsidRPr="003A56CF" w14:paraId="798A5E15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7AC46626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B8FBD3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TGCCGCCAGTACCAAAGACA</w:t>
            </w:r>
          </w:p>
        </w:tc>
        <w:tc>
          <w:tcPr>
            <w:tcW w:w="1275" w:type="dxa"/>
            <w:vMerge/>
            <w:vAlign w:val="center"/>
          </w:tcPr>
          <w:p w14:paraId="345B8356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5CA3A3B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2A28C7EB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70F784BF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4C48320E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yjaA</w:t>
            </w:r>
            <w:proofErr w:type="spellEnd"/>
          </w:p>
        </w:tc>
        <w:tc>
          <w:tcPr>
            <w:tcW w:w="4678" w:type="dxa"/>
            <w:vAlign w:val="center"/>
          </w:tcPr>
          <w:p w14:paraId="08B5289E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CAAACGTGAAGTGTCAGGAG</w:t>
            </w:r>
          </w:p>
        </w:tc>
        <w:tc>
          <w:tcPr>
            <w:tcW w:w="1275" w:type="dxa"/>
            <w:vMerge w:val="restart"/>
            <w:vAlign w:val="center"/>
          </w:tcPr>
          <w:p w14:paraId="28E3ED99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828" w:type="dxa"/>
            <w:vMerge/>
            <w:vAlign w:val="center"/>
          </w:tcPr>
          <w:p w14:paraId="4B1EC2E6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627D3D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236A7647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62AC8DE5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0CC636F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AATGCGTTCCTCAACCTGTG</w:t>
            </w:r>
          </w:p>
        </w:tc>
        <w:tc>
          <w:tcPr>
            <w:tcW w:w="1275" w:type="dxa"/>
            <w:vMerge/>
            <w:vAlign w:val="center"/>
          </w:tcPr>
          <w:p w14:paraId="0C0F599E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3EDB008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086EE23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26912238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46485929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TspE4.C2</w:t>
            </w:r>
          </w:p>
        </w:tc>
        <w:tc>
          <w:tcPr>
            <w:tcW w:w="4678" w:type="dxa"/>
            <w:vAlign w:val="center"/>
          </w:tcPr>
          <w:p w14:paraId="60914BC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CACTATTCGTAAGGTCATCC</w:t>
            </w:r>
          </w:p>
        </w:tc>
        <w:tc>
          <w:tcPr>
            <w:tcW w:w="1275" w:type="dxa"/>
            <w:vMerge w:val="restart"/>
            <w:vAlign w:val="center"/>
          </w:tcPr>
          <w:p w14:paraId="411572AD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828" w:type="dxa"/>
            <w:vMerge/>
            <w:vAlign w:val="center"/>
          </w:tcPr>
          <w:p w14:paraId="6EDD3F12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38C988C8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4140BC9B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28DA95B6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4AE3903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AGTTTATCGCTGCGGGTCGC</w:t>
            </w:r>
          </w:p>
        </w:tc>
        <w:tc>
          <w:tcPr>
            <w:tcW w:w="1275" w:type="dxa"/>
            <w:vMerge/>
            <w:vAlign w:val="center"/>
          </w:tcPr>
          <w:p w14:paraId="0ACE1663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F3D95D4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8A9B2E5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0C45F3F4" w14:textId="77777777" w:rsidTr="003A56CF">
        <w:trPr>
          <w:trHeight w:val="252"/>
        </w:trPr>
        <w:tc>
          <w:tcPr>
            <w:tcW w:w="1696" w:type="dxa"/>
            <w:vMerge w:val="restart"/>
            <w:vAlign w:val="center"/>
          </w:tcPr>
          <w:p w14:paraId="6B904FB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arpA</w:t>
            </w:r>
            <w:proofErr w:type="spellEnd"/>
          </w:p>
        </w:tc>
        <w:tc>
          <w:tcPr>
            <w:tcW w:w="4678" w:type="dxa"/>
            <w:vAlign w:val="center"/>
          </w:tcPr>
          <w:p w14:paraId="1A4FDFCD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AACGCTATTCGCCAGCTTGC</w:t>
            </w:r>
          </w:p>
        </w:tc>
        <w:tc>
          <w:tcPr>
            <w:tcW w:w="1275" w:type="dxa"/>
            <w:vMerge w:val="restart"/>
            <w:vAlign w:val="center"/>
          </w:tcPr>
          <w:p w14:paraId="054982BC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828" w:type="dxa"/>
            <w:vMerge/>
            <w:vAlign w:val="center"/>
          </w:tcPr>
          <w:p w14:paraId="70290FCE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25043CD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30B0B55D" w14:textId="77777777" w:rsidTr="003A56CF">
        <w:trPr>
          <w:trHeight w:val="252"/>
        </w:trPr>
        <w:tc>
          <w:tcPr>
            <w:tcW w:w="1696" w:type="dxa"/>
            <w:vMerge/>
            <w:vAlign w:val="center"/>
          </w:tcPr>
          <w:p w14:paraId="72ACA171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63BA6908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TCTCCCCATACCGTACGCTA</w:t>
            </w:r>
          </w:p>
        </w:tc>
        <w:tc>
          <w:tcPr>
            <w:tcW w:w="1275" w:type="dxa"/>
            <w:vMerge/>
            <w:vAlign w:val="center"/>
          </w:tcPr>
          <w:p w14:paraId="015C30DA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48CABF9C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2525A827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2BD8897E" w14:textId="77777777" w:rsidTr="003A56CF">
        <w:trPr>
          <w:trHeight w:val="567"/>
        </w:trPr>
        <w:tc>
          <w:tcPr>
            <w:tcW w:w="1696" w:type="dxa"/>
            <w:vMerge w:val="restart"/>
            <w:vAlign w:val="center"/>
          </w:tcPr>
          <w:p w14:paraId="062A786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arpA</w:t>
            </w:r>
            <w:proofErr w:type="spellEnd"/>
          </w:p>
        </w:tc>
        <w:tc>
          <w:tcPr>
            <w:tcW w:w="4678" w:type="dxa"/>
            <w:vAlign w:val="center"/>
          </w:tcPr>
          <w:p w14:paraId="265A6D3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GATTCCATCTTGTCAAAATATGCC</w:t>
            </w:r>
          </w:p>
        </w:tc>
        <w:tc>
          <w:tcPr>
            <w:tcW w:w="1275" w:type="dxa"/>
            <w:vMerge w:val="restart"/>
            <w:vAlign w:val="center"/>
          </w:tcPr>
          <w:p w14:paraId="761D0111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828" w:type="dxa"/>
            <w:vMerge w:val="restart"/>
            <w:vAlign w:val="center"/>
          </w:tcPr>
          <w:p w14:paraId="51BECF74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94˚C, 4 min</w:t>
            </w:r>
          </w:p>
          <w:p w14:paraId="20296CB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 cycles; 94˚C, 5 s</w:t>
            </w:r>
          </w:p>
          <w:p w14:paraId="703D28BC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57˚C, 20 s</w:t>
            </w:r>
          </w:p>
          <w:p w14:paraId="7550963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5 min</w:t>
            </w:r>
          </w:p>
        </w:tc>
        <w:tc>
          <w:tcPr>
            <w:tcW w:w="1177" w:type="dxa"/>
            <w:vMerge/>
            <w:vAlign w:val="center"/>
          </w:tcPr>
          <w:p w14:paraId="2FA0187F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62220FAD" w14:textId="77777777" w:rsidTr="003A56CF">
        <w:trPr>
          <w:trHeight w:val="438"/>
        </w:trPr>
        <w:tc>
          <w:tcPr>
            <w:tcW w:w="1696" w:type="dxa"/>
            <w:vMerge/>
            <w:vAlign w:val="center"/>
          </w:tcPr>
          <w:p w14:paraId="2D1F79F2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B960438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GAAAAGAAAAAGAATTCCCAAGAG</w:t>
            </w:r>
          </w:p>
        </w:tc>
        <w:tc>
          <w:tcPr>
            <w:tcW w:w="1275" w:type="dxa"/>
            <w:vMerge/>
            <w:vAlign w:val="center"/>
          </w:tcPr>
          <w:p w14:paraId="352CA0E0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0C2484A0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70009A08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10D5892E" w14:textId="77777777" w:rsidTr="003A56CF">
        <w:trPr>
          <w:trHeight w:val="487"/>
        </w:trPr>
        <w:tc>
          <w:tcPr>
            <w:tcW w:w="1696" w:type="dxa"/>
            <w:vMerge w:val="restart"/>
            <w:vAlign w:val="center"/>
          </w:tcPr>
          <w:p w14:paraId="4FC059E8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56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trpA</w:t>
            </w:r>
            <w:proofErr w:type="spellEnd"/>
          </w:p>
        </w:tc>
        <w:tc>
          <w:tcPr>
            <w:tcW w:w="4678" w:type="dxa"/>
            <w:vAlign w:val="center"/>
          </w:tcPr>
          <w:p w14:paraId="2145EF00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F: AGTTTTATGCCCAGTGCGAG</w:t>
            </w:r>
          </w:p>
        </w:tc>
        <w:tc>
          <w:tcPr>
            <w:tcW w:w="1275" w:type="dxa"/>
            <w:vMerge w:val="restart"/>
            <w:vAlign w:val="center"/>
          </w:tcPr>
          <w:p w14:paraId="12EEA50D" w14:textId="77777777" w:rsidR="003A56CF" w:rsidRPr="003A56CF" w:rsidRDefault="003A56CF" w:rsidP="003A56C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828" w:type="dxa"/>
            <w:vMerge w:val="restart"/>
            <w:vAlign w:val="center"/>
          </w:tcPr>
          <w:p w14:paraId="683E933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94˚C, 4 min</w:t>
            </w:r>
          </w:p>
          <w:p w14:paraId="43A2F80E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30 cycles; 94˚C, 5 s</w:t>
            </w:r>
          </w:p>
          <w:p w14:paraId="5E12FEB6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59˚C, 20 s</w:t>
            </w:r>
          </w:p>
          <w:p w14:paraId="19C26CD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72˚C, 5 min</w:t>
            </w:r>
          </w:p>
        </w:tc>
        <w:tc>
          <w:tcPr>
            <w:tcW w:w="1177" w:type="dxa"/>
            <w:vMerge/>
            <w:vAlign w:val="center"/>
          </w:tcPr>
          <w:p w14:paraId="52D6ADC7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6CF" w:rsidRPr="003A56CF" w14:paraId="7778CADE" w14:textId="77777777" w:rsidTr="003A56CF">
        <w:trPr>
          <w:trHeight w:val="517"/>
        </w:trPr>
        <w:tc>
          <w:tcPr>
            <w:tcW w:w="1696" w:type="dxa"/>
            <w:vMerge/>
            <w:vAlign w:val="center"/>
          </w:tcPr>
          <w:p w14:paraId="6AFC740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1FC84AA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56CF">
              <w:rPr>
                <w:rFonts w:ascii="Times New Roman" w:hAnsi="Times New Roman" w:cs="Times New Roman"/>
                <w:sz w:val="20"/>
                <w:szCs w:val="20"/>
              </w:rPr>
              <w:t>R: TCTGCGCCGGTCACGCCC</w:t>
            </w:r>
          </w:p>
        </w:tc>
        <w:tc>
          <w:tcPr>
            <w:tcW w:w="1275" w:type="dxa"/>
            <w:vMerge/>
            <w:vAlign w:val="center"/>
          </w:tcPr>
          <w:p w14:paraId="7F7A5049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1266FB55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Merge/>
            <w:vAlign w:val="center"/>
          </w:tcPr>
          <w:p w14:paraId="13C49445" w14:textId="77777777" w:rsidR="003A56CF" w:rsidRPr="003A56CF" w:rsidRDefault="003A56CF" w:rsidP="003A56C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8FD15" w14:textId="77777777" w:rsidR="00553F95" w:rsidRDefault="00553F95" w:rsidP="00553F95">
      <w:pPr>
        <w:rPr>
          <w:rFonts w:ascii="Times New Roman" w:eastAsiaTheme="minorHAnsi" w:hAnsi="Times New Roman" w:cs="Times New Roman"/>
          <w:b/>
          <w:bCs/>
          <w:sz w:val="20"/>
          <w:szCs w:val="20"/>
        </w:rPr>
      </w:pPr>
    </w:p>
    <w:p w14:paraId="67308CBB" w14:textId="77777777" w:rsidR="003A56CF" w:rsidRPr="003A56CF" w:rsidRDefault="003A56CF" w:rsidP="00553F95">
      <w:pPr>
        <w:rPr>
          <w:rFonts w:ascii="Times New Roman" w:eastAsiaTheme="minorHAnsi" w:hAnsi="Times New Roman" w:cs="Times New Roman"/>
          <w:b/>
          <w:bCs/>
          <w:sz w:val="20"/>
          <w:szCs w:val="20"/>
        </w:rPr>
      </w:pPr>
    </w:p>
    <w:p w14:paraId="66E08DD1" w14:textId="54970788" w:rsidR="00FC67A4" w:rsidRDefault="00FC67A4" w:rsidP="00FC67A4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References </w:t>
      </w:r>
    </w:p>
    <w:p w14:paraId="1843328C" w14:textId="4E2B1C11" w:rsidR="00FC67A4" w:rsidRDefault="00FC67A4" w:rsidP="00FC67A4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5E69E8">
        <w:rPr>
          <w:rFonts w:ascii="Times New Roman" w:hAnsi="Times New Roman" w:cs="Times New Roman"/>
          <w:noProof/>
          <w:sz w:val="24"/>
          <w:szCs w:val="24"/>
        </w:rPr>
        <w:t>22. Hatrongjit R, Chopjitt P, Boueroy P, Kerdsin A. Multiplex PCR Detection of Common Carbapenemase Genes and Identification of Clinically Relevant Escherichia coli and Klebsiella pneumoniae Complex. Antibiotics. 2023;12.</w:t>
      </w:r>
    </w:p>
    <w:p w14:paraId="2D7CF075" w14:textId="77777777" w:rsidR="00297409" w:rsidRPr="00297409" w:rsidRDefault="00297409" w:rsidP="00297409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297409">
        <w:rPr>
          <w:rFonts w:ascii="Times New Roman" w:hAnsi="Times New Roman" w:cs="Times New Roman"/>
          <w:noProof/>
          <w:sz w:val="24"/>
          <w:szCs w:val="24"/>
        </w:rPr>
        <w:t>23. Ahmed Hasan S, Mohammed Bakr M. Bacteriological and Molecular Detection of Klebsiella oxytoca and its Resistance to Antibiotics among Clinical Specimens from Kirkuk, Iraq. Arch Razi Inst. 2022;77:1521.</w:t>
      </w:r>
    </w:p>
    <w:p w14:paraId="41D4940B" w14:textId="2D217FFD" w:rsidR="00297409" w:rsidRPr="005E69E8" w:rsidRDefault="00297409" w:rsidP="00297409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297409">
        <w:rPr>
          <w:rFonts w:ascii="Times New Roman" w:hAnsi="Times New Roman" w:cs="Times New Roman"/>
          <w:noProof/>
          <w:sz w:val="24"/>
          <w:szCs w:val="24"/>
        </w:rPr>
        <w:t>24. De Palma G, Shimbori C, Reed DE, Yu Y, Rabbia V, Lu J, et al. Histamine production by the gut microbiota induces visceral hyperalgesia through histamine 4 receptor signaling in mice. Sci Transl Med. 2022;14:1895.</w:t>
      </w:r>
    </w:p>
    <w:p w14:paraId="7A83B6CD" w14:textId="77777777" w:rsidR="00FC67A4" w:rsidRPr="005E69E8" w:rsidRDefault="00FC67A4" w:rsidP="00FC67A4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5E69E8">
        <w:rPr>
          <w:rFonts w:ascii="Times New Roman" w:hAnsi="Times New Roman" w:cs="Times New Roman"/>
          <w:noProof/>
          <w:sz w:val="24"/>
          <w:szCs w:val="24"/>
        </w:rPr>
        <w:t>26. Monstein HJ, Östholm-Balkhed Å, Nilsson M V., Nilsson M, Dornbusch K, Nilsson LE. Multiplex PCR amplification assay for the detection of blaSHV, blaTEM and blaCTX-M genes in Enterobacteriaceae. APMIS. 2007;115:1400–8.</w:t>
      </w:r>
    </w:p>
    <w:p w14:paraId="3AACEB58" w14:textId="77777777" w:rsidR="00FC67A4" w:rsidRPr="005E69E8" w:rsidRDefault="00FC67A4" w:rsidP="00FC67A4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5E69E8">
        <w:rPr>
          <w:rFonts w:ascii="Times New Roman" w:hAnsi="Times New Roman" w:cs="Times New Roman"/>
          <w:noProof/>
          <w:sz w:val="24"/>
          <w:szCs w:val="24"/>
        </w:rPr>
        <w:t>28. Woodford N, Fagan EJ, Ellington MJ. Multiplex PCR for rapid detection of genes encoding CTX-M extended-spectrum (beta)-lactamases. J Antimicrob Chemother. 2006;57:154–5.</w:t>
      </w:r>
    </w:p>
    <w:p w14:paraId="70BAD162" w14:textId="77777777" w:rsidR="00FC67A4" w:rsidRPr="005E69E8" w:rsidRDefault="00FC67A4" w:rsidP="00FC67A4">
      <w:pPr>
        <w:widowControl w:val="0"/>
        <w:autoSpaceDE w:val="0"/>
        <w:autoSpaceDN w:val="0"/>
        <w:adjustRightInd w:val="0"/>
        <w:spacing w:after="28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5E69E8">
        <w:rPr>
          <w:rFonts w:ascii="Times New Roman" w:hAnsi="Times New Roman" w:cs="Times New Roman"/>
          <w:noProof/>
          <w:sz w:val="24"/>
          <w:szCs w:val="24"/>
        </w:rPr>
        <w:t>29. Clermont O, Christenson JK, Denamur E, Gordon DM. The Clermont Escherichia coli phylo-typing method revisited: improvement of specificity and detection of new phylo-groups. Environ Microbiol Rep. 2013;5:58–65.</w:t>
      </w:r>
    </w:p>
    <w:p w14:paraId="6F0242EE" w14:textId="64F6E380" w:rsidR="00FC67A4" w:rsidRDefault="00FC67A4" w:rsidP="00553F95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sectPr w:rsidR="00FC67A4" w:rsidSect="00E36D50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E3E"/>
    <w:rsid w:val="00104E7C"/>
    <w:rsid w:val="00297409"/>
    <w:rsid w:val="00314C7F"/>
    <w:rsid w:val="00325A1D"/>
    <w:rsid w:val="00332863"/>
    <w:rsid w:val="00391748"/>
    <w:rsid w:val="003A56CF"/>
    <w:rsid w:val="004F03A9"/>
    <w:rsid w:val="00553F95"/>
    <w:rsid w:val="00595B4D"/>
    <w:rsid w:val="005B4731"/>
    <w:rsid w:val="00661480"/>
    <w:rsid w:val="00690915"/>
    <w:rsid w:val="007327D4"/>
    <w:rsid w:val="00752E3E"/>
    <w:rsid w:val="00853954"/>
    <w:rsid w:val="00907A0F"/>
    <w:rsid w:val="00955A27"/>
    <w:rsid w:val="00A24000"/>
    <w:rsid w:val="00A26FE9"/>
    <w:rsid w:val="00B340D1"/>
    <w:rsid w:val="00C44893"/>
    <w:rsid w:val="00CA7E69"/>
    <w:rsid w:val="00DC3169"/>
    <w:rsid w:val="00E36D50"/>
    <w:rsid w:val="00E427DD"/>
    <w:rsid w:val="00E9116C"/>
    <w:rsid w:val="00FC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C267C"/>
  <w15:chartTrackingRefBased/>
  <w15:docId w15:val="{C61BD82B-E54C-4A18-94D5-7CA0F459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E3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hesisStyleNormal">
    <w:name w:val="iThesis_Style_Normal"/>
    <w:qFormat/>
    <w:rsid w:val="00752E3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peechanika chopjitt</dc:creator>
  <cp:keywords/>
  <dc:description/>
  <cp:lastModifiedBy>peechanika chopjitt</cp:lastModifiedBy>
  <cp:revision>2</cp:revision>
  <dcterms:created xsi:type="dcterms:W3CDTF">2024-05-06T23:21:00Z</dcterms:created>
  <dcterms:modified xsi:type="dcterms:W3CDTF">2024-05-06T23:21:00Z</dcterms:modified>
</cp:coreProperties>
</file>