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48CBE0F9" w14:textId="77777777" w:rsidR="00D97CB0" w:rsidRPr="00290190" w:rsidRDefault="00D97CB0" w:rsidP="00D97CB0">
      <w:pPr>
        <w:widowControl/>
        <w:jc w:val="left"/>
        <w:rPr>
          <w:rFonts w:ascii="Times New Roman" w:eastAsia="SimSun" w:hAnsi="Times New Roman" w:cs="Times New Roman"/>
          <w:b/>
          <w:bCs/>
          <w:szCs w:val="21"/>
        </w:rPr>
      </w:pPr>
      <w:r w:rsidRPr="00290190">
        <w:rPr>
          <w:rFonts w:ascii="Times New Roman" w:eastAsia="SimSun" w:hAnsi="Times New Roman" w:cs="Times New Roman" w:hint="eastAsia"/>
          <w:b/>
          <w:bCs/>
          <w:szCs w:val="21"/>
        </w:rPr>
        <w:t>Supplementary Table 1 Short-term and long-term adverse events of different administrations</w:t>
      </w:r>
    </w:p>
    <w:tbl>
      <w:tblPr>
        <w:tblStyle w:val="TableGrid"/>
        <w:tblpPr w:leftFromText="180" w:rightFromText="180" w:vertAnchor="page" w:horzAnchor="margin" w:tblpXSpec="center" w:tblpY="2538"/>
        <w:tblW w:w="15527" w:type="dxa"/>
        <w:tblBorders>
          <w:top w:val="single" w:sz="12" w:space="0" w:color="auto"/>
          <w:left w:val="none" w:sz="0" w:space="0" w:color="auto"/>
          <w:bottom w:val="single" w:sz="12" w:space="0" w:color="auto"/>
          <w:right w:val="none" w:sz="0" w:space="0" w:color="auto"/>
        </w:tblBorders>
        <w:tblLook w:val="04A0" w:firstRow="1" w:lastRow="0" w:firstColumn="1" w:lastColumn="0" w:noHBand="0" w:noVBand="1"/>
      </w:tblPr>
      <w:tblGrid>
        <w:gridCol w:w="1644"/>
        <w:gridCol w:w="1771"/>
        <w:gridCol w:w="1707"/>
        <w:gridCol w:w="1883"/>
        <w:gridCol w:w="1532"/>
        <w:gridCol w:w="1707"/>
        <w:gridCol w:w="1711"/>
        <w:gridCol w:w="1786"/>
        <w:gridCol w:w="1786"/>
      </w:tblGrid>
      <w:tr w:rsidR="00D97CB0" w:rsidRPr="00290190" w14:paraId="10487381" w14:textId="77777777" w:rsidTr="00602D06">
        <w:trPr>
          <w:trHeight w:val="317"/>
        </w:trPr>
        <w:tc>
          <w:tcPr>
            <w:tcW w:w="1644" w:type="dxa"/>
            <w:vMerge w:val="restart"/>
            <w:tcBorders>
              <w:top w:val="single" w:sz="12" w:space="0" w:color="auto"/>
              <w:left w:val="nil"/>
              <w:bottom w:val="nil"/>
              <w:right w:val="nil"/>
            </w:tcBorders>
            <w:hideMark/>
          </w:tcPr>
          <w:p w14:paraId="50828E6B" w14:textId="77777777" w:rsidR="00D97CB0" w:rsidRPr="00290190" w:rsidRDefault="00D97CB0" w:rsidP="00602D06">
            <w:pPr>
              <w:widowControl/>
              <w:jc w:val="left"/>
              <w:rPr>
                <w:rFonts w:ascii="Times New Roman" w:eastAsia="SimSun" w:hAnsi="Times New Roman" w:cs="Times New Roman"/>
                <w:b/>
                <w:bCs/>
                <w:szCs w:val="21"/>
              </w:rPr>
            </w:pPr>
            <w:r w:rsidRPr="00290190">
              <w:rPr>
                <w:rFonts w:ascii="Times New Roman" w:eastAsia="SimSun" w:hAnsi="Times New Roman" w:cs="Times New Roman" w:hint="eastAsia"/>
                <w:b/>
                <w:bCs/>
                <w:szCs w:val="21"/>
              </w:rPr>
              <w:t>AEs</w:t>
            </w:r>
          </w:p>
        </w:tc>
        <w:tc>
          <w:tcPr>
            <w:tcW w:w="1771" w:type="dxa"/>
            <w:vMerge w:val="restart"/>
            <w:tcBorders>
              <w:top w:val="single" w:sz="12" w:space="0" w:color="auto"/>
              <w:left w:val="nil"/>
              <w:bottom w:val="nil"/>
              <w:right w:val="nil"/>
            </w:tcBorders>
            <w:hideMark/>
          </w:tcPr>
          <w:p w14:paraId="3B9E872C" w14:textId="77777777" w:rsidR="00D97CB0" w:rsidRPr="00290190" w:rsidRDefault="00D97CB0" w:rsidP="00602D06">
            <w:pPr>
              <w:widowControl/>
              <w:jc w:val="left"/>
              <w:rPr>
                <w:rFonts w:ascii="Times New Roman" w:eastAsia="SimSun" w:hAnsi="Times New Roman" w:cs="Times New Roman"/>
                <w:b/>
                <w:bCs/>
                <w:szCs w:val="21"/>
              </w:rPr>
            </w:pPr>
            <w:r w:rsidRPr="00290190">
              <w:rPr>
                <w:rFonts w:ascii="Times New Roman" w:eastAsia="SimSun" w:hAnsi="Times New Roman" w:cs="Times New Roman" w:hint="eastAsia"/>
                <w:b/>
                <w:bCs/>
                <w:szCs w:val="21"/>
              </w:rPr>
              <w:t>Category</w:t>
            </w:r>
          </w:p>
        </w:tc>
        <w:tc>
          <w:tcPr>
            <w:tcW w:w="8540" w:type="dxa"/>
            <w:gridSpan w:val="5"/>
            <w:tcBorders>
              <w:top w:val="single" w:sz="12" w:space="0" w:color="auto"/>
              <w:left w:val="nil"/>
              <w:bottom w:val="single" w:sz="12" w:space="0" w:color="auto"/>
              <w:right w:val="nil"/>
            </w:tcBorders>
            <w:hideMark/>
          </w:tcPr>
          <w:p w14:paraId="4BB476D4" w14:textId="77777777" w:rsidR="00D97CB0" w:rsidRPr="00290190" w:rsidRDefault="00D97CB0" w:rsidP="00602D06">
            <w:pPr>
              <w:widowControl/>
              <w:jc w:val="center"/>
              <w:rPr>
                <w:rFonts w:ascii="Times New Roman" w:eastAsia="SimSun" w:hAnsi="Times New Roman" w:cs="Times New Roman"/>
                <w:b/>
                <w:bCs/>
                <w:szCs w:val="21"/>
              </w:rPr>
            </w:pPr>
            <w:r w:rsidRPr="00290190">
              <w:rPr>
                <w:rFonts w:ascii="Times New Roman" w:eastAsia="SimSun" w:hAnsi="Times New Roman" w:cs="Times New Roman" w:hint="eastAsia"/>
                <w:b/>
                <w:bCs/>
                <w:szCs w:val="21"/>
              </w:rPr>
              <w:t>AEs (</w:t>
            </w:r>
            <w:r w:rsidRPr="00290190">
              <w:rPr>
                <w:rFonts w:ascii="Times New Roman" w:eastAsia="SimSun" w:hAnsi="Times New Roman" w:cs="Times New Roman" w:hint="eastAsia"/>
                <w:b/>
                <w:bCs/>
                <w:szCs w:val="21"/>
              </w:rPr>
              <w:t>＜</w:t>
            </w:r>
            <w:r w:rsidRPr="00290190">
              <w:rPr>
                <w:rFonts w:ascii="Times New Roman" w:eastAsia="SimSun" w:hAnsi="Times New Roman" w:cs="Times New Roman" w:hint="eastAsia"/>
                <w:b/>
                <w:bCs/>
                <w:szCs w:val="21"/>
              </w:rPr>
              <w:t>48h) Rate (%)</w:t>
            </w:r>
          </w:p>
        </w:tc>
        <w:tc>
          <w:tcPr>
            <w:tcW w:w="1786" w:type="dxa"/>
            <w:tcBorders>
              <w:top w:val="single" w:sz="12" w:space="0" w:color="auto"/>
              <w:left w:val="nil"/>
              <w:bottom w:val="nil"/>
              <w:right w:val="nil"/>
            </w:tcBorders>
            <w:hideMark/>
          </w:tcPr>
          <w:p w14:paraId="653F86AB" w14:textId="77777777" w:rsidR="00D97CB0" w:rsidRPr="00290190" w:rsidRDefault="00D97CB0" w:rsidP="00602D06">
            <w:pPr>
              <w:widowControl/>
              <w:jc w:val="left"/>
              <w:rPr>
                <w:rFonts w:ascii="Times New Roman" w:eastAsia="SimSun" w:hAnsi="Times New Roman" w:cs="Times New Roman"/>
                <w:b/>
                <w:bCs/>
                <w:szCs w:val="21"/>
              </w:rPr>
            </w:pPr>
            <w:r w:rsidRPr="00290190">
              <w:rPr>
                <w:rFonts w:ascii="Times New Roman" w:eastAsia="SimSun" w:hAnsi="Times New Roman" w:cs="Times New Roman" w:hint="eastAsia"/>
                <w:b/>
                <w:bCs/>
                <w:szCs w:val="21"/>
              </w:rPr>
              <w:t xml:space="preserve">AEs (48h-3m) </w:t>
            </w:r>
          </w:p>
        </w:tc>
        <w:tc>
          <w:tcPr>
            <w:tcW w:w="1786" w:type="dxa"/>
            <w:tcBorders>
              <w:top w:val="single" w:sz="12" w:space="0" w:color="auto"/>
              <w:left w:val="nil"/>
              <w:bottom w:val="nil"/>
              <w:right w:val="nil"/>
            </w:tcBorders>
            <w:hideMark/>
          </w:tcPr>
          <w:p w14:paraId="511E3E4A" w14:textId="77777777" w:rsidR="00D97CB0" w:rsidRPr="00290190" w:rsidRDefault="00D97CB0" w:rsidP="00602D06">
            <w:pPr>
              <w:widowControl/>
              <w:jc w:val="left"/>
              <w:rPr>
                <w:rFonts w:ascii="Times New Roman" w:eastAsia="SimSun" w:hAnsi="Times New Roman" w:cs="Times New Roman"/>
                <w:b/>
                <w:bCs/>
                <w:szCs w:val="21"/>
              </w:rPr>
            </w:pPr>
            <w:r w:rsidRPr="00290190">
              <w:rPr>
                <w:rFonts w:ascii="Times New Roman" w:eastAsia="SimSun" w:hAnsi="Times New Roman" w:cs="Times New Roman" w:hint="eastAsia"/>
                <w:b/>
                <w:bCs/>
                <w:szCs w:val="21"/>
              </w:rPr>
              <w:t>AEs (</w:t>
            </w:r>
            <w:r w:rsidRPr="00290190">
              <w:rPr>
                <w:rFonts w:ascii="Times New Roman" w:eastAsia="SimSun" w:hAnsi="Times New Roman" w:cs="Times New Roman" w:hint="eastAsia"/>
                <w:b/>
                <w:bCs/>
                <w:szCs w:val="21"/>
              </w:rPr>
              <w:t>＞</w:t>
            </w:r>
            <w:r w:rsidRPr="00290190">
              <w:rPr>
                <w:rFonts w:ascii="Times New Roman" w:eastAsia="SimSun" w:hAnsi="Times New Roman" w:cs="Times New Roman" w:hint="eastAsia"/>
                <w:b/>
                <w:bCs/>
                <w:szCs w:val="21"/>
              </w:rPr>
              <w:t>3m)</w:t>
            </w:r>
          </w:p>
        </w:tc>
      </w:tr>
      <w:tr w:rsidR="00D97CB0" w:rsidRPr="00290190" w14:paraId="6ECCB292" w14:textId="77777777" w:rsidTr="00602D06">
        <w:trPr>
          <w:trHeight w:val="146"/>
        </w:trPr>
        <w:tc>
          <w:tcPr>
            <w:tcW w:w="0" w:type="auto"/>
            <w:vMerge/>
            <w:tcBorders>
              <w:top w:val="single" w:sz="12" w:space="0" w:color="auto"/>
              <w:left w:val="nil"/>
              <w:bottom w:val="single" w:sz="12" w:space="0" w:color="auto"/>
              <w:right w:val="nil"/>
            </w:tcBorders>
            <w:vAlign w:val="center"/>
            <w:hideMark/>
          </w:tcPr>
          <w:p w14:paraId="4683CE71" w14:textId="77777777" w:rsidR="00D97CB0" w:rsidRPr="00290190" w:rsidRDefault="00D97CB0" w:rsidP="00602D06">
            <w:pPr>
              <w:widowControl/>
              <w:jc w:val="left"/>
              <w:rPr>
                <w:rFonts w:ascii="Times New Roman" w:eastAsia="SimSun" w:hAnsi="Times New Roman" w:cs="Times New Roman"/>
                <w:b/>
                <w:bCs/>
                <w:szCs w:val="21"/>
              </w:rPr>
            </w:pPr>
          </w:p>
        </w:tc>
        <w:tc>
          <w:tcPr>
            <w:tcW w:w="0" w:type="auto"/>
            <w:vMerge/>
            <w:tcBorders>
              <w:top w:val="single" w:sz="12" w:space="0" w:color="auto"/>
              <w:left w:val="nil"/>
              <w:bottom w:val="single" w:sz="12" w:space="0" w:color="auto"/>
              <w:right w:val="nil"/>
            </w:tcBorders>
            <w:vAlign w:val="center"/>
            <w:hideMark/>
          </w:tcPr>
          <w:p w14:paraId="49938FD4" w14:textId="77777777" w:rsidR="00D97CB0" w:rsidRPr="00290190" w:rsidRDefault="00D97CB0" w:rsidP="00602D06">
            <w:pPr>
              <w:widowControl/>
              <w:jc w:val="left"/>
              <w:rPr>
                <w:rFonts w:ascii="Times New Roman" w:eastAsia="SimSun" w:hAnsi="Times New Roman" w:cs="Times New Roman"/>
                <w:b/>
                <w:bCs/>
                <w:szCs w:val="21"/>
              </w:rPr>
            </w:pPr>
          </w:p>
        </w:tc>
        <w:tc>
          <w:tcPr>
            <w:tcW w:w="1707" w:type="dxa"/>
            <w:tcBorders>
              <w:top w:val="single" w:sz="12" w:space="0" w:color="auto"/>
              <w:left w:val="nil"/>
              <w:bottom w:val="single" w:sz="12" w:space="0" w:color="auto"/>
              <w:right w:val="nil"/>
            </w:tcBorders>
            <w:hideMark/>
          </w:tcPr>
          <w:p w14:paraId="3D019C7F" w14:textId="77777777" w:rsidR="00D97CB0" w:rsidRPr="00290190" w:rsidRDefault="00D97CB0" w:rsidP="00602D06">
            <w:pPr>
              <w:widowControl/>
              <w:jc w:val="left"/>
              <w:rPr>
                <w:rFonts w:ascii="Times New Roman" w:eastAsia="SimSun" w:hAnsi="Times New Roman" w:cs="Times New Roman"/>
                <w:szCs w:val="21"/>
              </w:rPr>
            </w:pPr>
            <w:r w:rsidRPr="00290190">
              <w:rPr>
                <w:rFonts w:ascii="Times New Roman" w:eastAsia="SimSun" w:hAnsi="Times New Roman" w:cs="Times New Roman"/>
                <w:szCs w:val="21"/>
              </w:rPr>
              <w:t>Nasogastric tube</w:t>
            </w:r>
          </w:p>
        </w:tc>
        <w:tc>
          <w:tcPr>
            <w:tcW w:w="1883" w:type="dxa"/>
            <w:tcBorders>
              <w:top w:val="single" w:sz="12" w:space="0" w:color="auto"/>
              <w:left w:val="nil"/>
              <w:bottom w:val="single" w:sz="12" w:space="0" w:color="auto"/>
              <w:right w:val="nil"/>
            </w:tcBorders>
            <w:hideMark/>
          </w:tcPr>
          <w:p w14:paraId="01DD7DDF" w14:textId="77777777" w:rsidR="00D97CB0" w:rsidRPr="00290190" w:rsidRDefault="00D97CB0" w:rsidP="00602D06">
            <w:pPr>
              <w:widowControl/>
              <w:jc w:val="left"/>
              <w:rPr>
                <w:rFonts w:ascii="Times New Roman" w:eastAsia="SimSun" w:hAnsi="Times New Roman" w:cs="Times New Roman"/>
                <w:szCs w:val="21"/>
              </w:rPr>
            </w:pPr>
            <w:r w:rsidRPr="00290190">
              <w:rPr>
                <w:rFonts w:ascii="Times New Roman" w:eastAsia="SimSun" w:hAnsi="Times New Roman" w:cs="Times New Roman"/>
                <w:szCs w:val="21"/>
              </w:rPr>
              <w:t>Nasal jejunal tube</w:t>
            </w:r>
          </w:p>
        </w:tc>
        <w:tc>
          <w:tcPr>
            <w:tcW w:w="1532" w:type="dxa"/>
            <w:tcBorders>
              <w:top w:val="single" w:sz="12" w:space="0" w:color="auto"/>
              <w:left w:val="nil"/>
              <w:bottom w:val="single" w:sz="12" w:space="0" w:color="auto"/>
              <w:right w:val="nil"/>
            </w:tcBorders>
            <w:hideMark/>
          </w:tcPr>
          <w:p w14:paraId="29327D4D" w14:textId="77777777" w:rsidR="00D97CB0" w:rsidRPr="00290190" w:rsidRDefault="00D97CB0" w:rsidP="00602D06">
            <w:pPr>
              <w:widowControl/>
              <w:jc w:val="left"/>
              <w:rPr>
                <w:rFonts w:ascii="Times New Roman" w:eastAsia="SimSun" w:hAnsi="Times New Roman" w:cs="Times New Roman"/>
                <w:szCs w:val="21"/>
              </w:rPr>
            </w:pPr>
            <w:r w:rsidRPr="00290190">
              <w:rPr>
                <w:rFonts w:ascii="Times New Roman" w:eastAsia="SimSun" w:hAnsi="Times New Roman" w:cs="Times New Roman"/>
                <w:szCs w:val="21"/>
              </w:rPr>
              <w:t>Enema</w:t>
            </w:r>
          </w:p>
        </w:tc>
        <w:tc>
          <w:tcPr>
            <w:tcW w:w="1707" w:type="dxa"/>
            <w:tcBorders>
              <w:top w:val="single" w:sz="12" w:space="0" w:color="auto"/>
              <w:left w:val="nil"/>
              <w:bottom w:val="single" w:sz="12" w:space="0" w:color="auto"/>
              <w:right w:val="nil"/>
            </w:tcBorders>
            <w:hideMark/>
          </w:tcPr>
          <w:p w14:paraId="10FDA9AD" w14:textId="77777777" w:rsidR="00D97CB0" w:rsidRPr="00290190" w:rsidRDefault="00D97CB0" w:rsidP="00602D06">
            <w:pPr>
              <w:widowControl/>
              <w:jc w:val="left"/>
              <w:rPr>
                <w:rFonts w:ascii="Times New Roman" w:eastAsia="SimSun" w:hAnsi="Times New Roman" w:cs="Times New Roman"/>
                <w:szCs w:val="21"/>
              </w:rPr>
            </w:pPr>
            <w:r w:rsidRPr="00290190">
              <w:rPr>
                <w:rFonts w:ascii="Times New Roman" w:eastAsia="SimSun" w:hAnsi="Times New Roman" w:cs="Times New Roman"/>
                <w:szCs w:val="21"/>
              </w:rPr>
              <w:t>Capsule</w:t>
            </w:r>
          </w:p>
        </w:tc>
        <w:tc>
          <w:tcPr>
            <w:tcW w:w="1711" w:type="dxa"/>
            <w:tcBorders>
              <w:top w:val="single" w:sz="12" w:space="0" w:color="auto"/>
              <w:left w:val="nil"/>
              <w:bottom w:val="single" w:sz="12" w:space="0" w:color="auto"/>
              <w:right w:val="nil"/>
            </w:tcBorders>
            <w:hideMark/>
          </w:tcPr>
          <w:p w14:paraId="6E630CE3" w14:textId="77777777" w:rsidR="00D97CB0" w:rsidRPr="00290190" w:rsidRDefault="00D97CB0" w:rsidP="00602D06">
            <w:pPr>
              <w:widowControl/>
              <w:jc w:val="left"/>
              <w:rPr>
                <w:rFonts w:ascii="Times New Roman" w:eastAsia="SimSun" w:hAnsi="Times New Roman" w:cs="Times New Roman"/>
                <w:szCs w:val="21"/>
              </w:rPr>
            </w:pPr>
            <w:r w:rsidRPr="00290190">
              <w:rPr>
                <w:rFonts w:ascii="Times New Roman" w:eastAsia="SimSun" w:hAnsi="Times New Roman" w:cs="Times New Roman" w:hint="eastAsia"/>
                <w:szCs w:val="21"/>
              </w:rPr>
              <w:t>Colonoscopy</w:t>
            </w:r>
          </w:p>
        </w:tc>
        <w:tc>
          <w:tcPr>
            <w:tcW w:w="1786" w:type="dxa"/>
            <w:tcBorders>
              <w:top w:val="nil"/>
              <w:left w:val="nil"/>
              <w:bottom w:val="single" w:sz="12" w:space="0" w:color="auto"/>
              <w:right w:val="nil"/>
            </w:tcBorders>
          </w:tcPr>
          <w:p w14:paraId="68F265C3" w14:textId="77777777" w:rsidR="00D97CB0" w:rsidRPr="00290190" w:rsidRDefault="00D97CB0" w:rsidP="00602D06">
            <w:pPr>
              <w:widowControl/>
              <w:jc w:val="left"/>
              <w:rPr>
                <w:rFonts w:ascii="Times New Roman" w:eastAsia="SimSun" w:hAnsi="Times New Roman" w:cs="Times New Roman"/>
                <w:szCs w:val="21"/>
              </w:rPr>
            </w:pPr>
          </w:p>
        </w:tc>
        <w:tc>
          <w:tcPr>
            <w:tcW w:w="1786" w:type="dxa"/>
            <w:tcBorders>
              <w:top w:val="nil"/>
              <w:left w:val="nil"/>
              <w:bottom w:val="single" w:sz="12" w:space="0" w:color="auto"/>
              <w:right w:val="nil"/>
            </w:tcBorders>
          </w:tcPr>
          <w:p w14:paraId="3636C913" w14:textId="77777777" w:rsidR="00D97CB0" w:rsidRPr="00290190" w:rsidRDefault="00D97CB0" w:rsidP="00602D06">
            <w:pPr>
              <w:widowControl/>
              <w:jc w:val="left"/>
              <w:rPr>
                <w:rFonts w:ascii="Times New Roman" w:eastAsia="SimSun" w:hAnsi="Times New Roman" w:cs="Times New Roman"/>
                <w:szCs w:val="21"/>
              </w:rPr>
            </w:pPr>
          </w:p>
        </w:tc>
      </w:tr>
      <w:tr w:rsidR="00D97CB0" w:rsidRPr="00290190" w14:paraId="135CCA04" w14:textId="77777777" w:rsidTr="00602D06">
        <w:trPr>
          <w:trHeight w:val="317"/>
        </w:trPr>
        <w:tc>
          <w:tcPr>
            <w:tcW w:w="1644" w:type="dxa"/>
            <w:vMerge w:val="restart"/>
            <w:tcBorders>
              <w:top w:val="single" w:sz="12" w:space="0" w:color="auto"/>
              <w:left w:val="nil"/>
              <w:bottom w:val="nil"/>
              <w:right w:val="nil"/>
            </w:tcBorders>
            <w:hideMark/>
          </w:tcPr>
          <w:p w14:paraId="3DEB6E9F" w14:textId="77777777" w:rsidR="00D97CB0" w:rsidRPr="00290190" w:rsidRDefault="00D97CB0" w:rsidP="00602D06">
            <w:pPr>
              <w:widowControl/>
              <w:jc w:val="left"/>
              <w:rPr>
                <w:rFonts w:ascii="Times New Roman" w:eastAsia="SimSun" w:hAnsi="Times New Roman" w:cs="Times New Roman"/>
                <w:b/>
                <w:bCs/>
                <w:szCs w:val="21"/>
              </w:rPr>
            </w:pPr>
            <w:r w:rsidRPr="00290190">
              <w:rPr>
                <w:rFonts w:ascii="Times New Roman" w:eastAsia="SimSun" w:hAnsi="Times New Roman" w:cs="Times New Roman" w:hint="eastAsia"/>
                <w:b/>
                <w:bCs/>
                <w:szCs w:val="21"/>
              </w:rPr>
              <w:t>Upper gastrointestinal symptom</w:t>
            </w:r>
          </w:p>
        </w:tc>
        <w:tc>
          <w:tcPr>
            <w:tcW w:w="1771" w:type="dxa"/>
            <w:tcBorders>
              <w:top w:val="single" w:sz="12" w:space="0" w:color="auto"/>
              <w:left w:val="nil"/>
              <w:bottom w:val="nil"/>
              <w:right w:val="nil"/>
            </w:tcBorders>
            <w:hideMark/>
          </w:tcPr>
          <w:p w14:paraId="0BFF8CAD" w14:textId="77777777" w:rsidR="00D97CB0" w:rsidRPr="00290190" w:rsidRDefault="00D97CB0" w:rsidP="00602D06">
            <w:pPr>
              <w:widowControl/>
              <w:jc w:val="left"/>
              <w:rPr>
                <w:rFonts w:ascii="Times New Roman" w:eastAsia="SimSun" w:hAnsi="Times New Roman" w:cs="Times New Roman"/>
                <w:b/>
                <w:bCs/>
                <w:szCs w:val="21"/>
              </w:rPr>
            </w:pPr>
            <w:r w:rsidRPr="00290190">
              <w:rPr>
                <w:rFonts w:ascii="Times New Roman" w:eastAsia="SimSun" w:hAnsi="Times New Roman" w:cs="Times New Roman" w:hint="eastAsia"/>
                <w:szCs w:val="21"/>
              </w:rPr>
              <w:t>Sore throat</w:t>
            </w:r>
          </w:p>
        </w:tc>
        <w:tc>
          <w:tcPr>
            <w:tcW w:w="1707" w:type="dxa"/>
            <w:tcBorders>
              <w:top w:val="single" w:sz="12" w:space="0" w:color="auto"/>
              <w:left w:val="nil"/>
              <w:bottom w:val="nil"/>
              <w:right w:val="nil"/>
            </w:tcBorders>
            <w:hideMark/>
          </w:tcPr>
          <w:p w14:paraId="65C48430" w14:textId="77777777" w:rsidR="00D97CB0" w:rsidRPr="00290190" w:rsidRDefault="00D97CB0" w:rsidP="00602D06">
            <w:pPr>
              <w:widowControl/>
              <w:jc w:val="left"/>
              <w:rPr>
                <w:rFonts w:ascii="Times New Roman" w:eastAsia="SimSun" w:hAnsi="Times New Roman" w:cs="Times New Roman"/>
                <w:szCs w:val="21"/>
              </w:rPr>
            </w:pPr>
            <w:r w:rsidRPr="00290190">
              <w:rPr>
                <w:rFonts w:ascii="Times New Roman" w:eastAsia="SimSun" w:hAnsi="Times New Roman" w:cs="Times New Roman" w:hint="eastAsia"/>
                <w:szCs w:val="21"/>
              </w:rPr>
              <w:t>0.0</w:t>
            </w:r>
          </w:p>
        </w:tc>
        <w:tc>
          <w:tcPr>
            <w:tcW w:w="1883" w:type="dxa"/>
            <w:tcBorders>
              <w:top w:val="single" w:sz="12" w:space="0" w:color="auto"/>
              <w:left w:val="nil"/>
              <w:bottom w:val="nil"/>
              <w:right w:val="nil"/>
            </w:tcBorders>
            <w:hideMark/>
          </w:tcPr>
          <w:p w14:paraId="3F10203F" w14:textId="77777777" w:rsidR="00D97CB0" w:rsidRPr="00290190" w:rsidRDefault="00D97CB0" w:rsidP="00602D06">
            <w:pPr>
              <w:widowControl/>
              <w:jc w:val="left"/>
              <w:rPr>
                <w:rFonts w:ascii="Times New Roman" w:eastAsia="SimSun" w:hAnsi="Times New Roman" w:cs="Times New Roman"/>
                <w:szCs w:val="21"/>
              </w:rPr>
            </w:pPr>
            <w:r w:rsidRPr="00290190">
              <w:rPr>
                <w:rFonts w:ascii="Times New Roman" w:eastAsia="SimSun" w:hAnsi="Times New Roman" w:cs="Times New Roman" w:hint="eastAsia"/>
                <w:szCs w:val="21"/>
              </w:rPr>
              <w:t>0.0</w:t>
            </w:r>
          </w:p>
        </w:tc>
        <w:tc>
          <w:tcPr>
            <w:tcW w:w="1532" w:type="dxa"/>
            <w:tcBorders>
              <w:top w:val="single" w:sz="12" w:space="0" w:color="auto"/>
              <w:left w:val="nil"/>
              <w:bottom w:val="nil"/>
              <w:right w:val="nil"/>
            </w:tcBorders>
            <w:hideMark/>
          </w:tcPr>
          <w:p w14:paraId="68B1DF8F" w14:textId="77777777" w:rsidR="00D97CB0" w:rsidRPr="00290190" w:rsidRDefault="00D97CB0" w:rsidP="00602D06">
            <w:pPr>
              <w:widowControl/>
              <w:jc w:val="left"/>
              <w:rPr>
                <w:rFonts w:ascii="Times New Roman" w:eastAsia="SimSun" w:hAnsi="Times New Roman" w:cs="Times New Roman"/>
                <w:szCs w:val="21"/>
              </w:rPr>
            </w:pPr>
            <w:r w:rsidRPr="00290190">
              <w:rPr>
                <w:rFonts w:ascii="Times New Roman" w:eastAsia="SimSun" w:hAnsi="Times New Roman" w:cs="Times New Roman" w:hint="eastAsia"/>
                <w:szCs w:val="21"/>
              </w:rPr>
              <w:t>0.1</w:t>
            </w:r>
          </w:p>
        </w:tc>
        <w:tc>
          <w:tcPr>
            <w:tcW w:w="1707" w:type="dxa"/>
            <w:tcBorders>
              <w:top w:val="single" w:sz="12" w:space="0" w:color="auto"/>
              <w:left w:val="nil"/>
              <w:bottom w:val="nil"/>
              <w:right w:val="nil"/>
            </w:tcBorders>
            <w:hideMark/>
          </w:tcPr>
          <w:p w14:paraId="0ADA6684" w14:textId="77777777" w:rsidR="00D97CB0" w:rsidRPr="00290190" w:rsidRDefault="00D97CB0" w:rsidP="00602D06">
            <w:pPr>
              <w:widowControl/>
              <w:jc w:val="left"/>
              <w:rPr>
                <w:rFonts w:ascii="Times New Roman" w:eastAsia="SimSun" w:hAnsi="Times New Roman" w:cs="Times New Roman"/>
                <w:szCs w:val="21"/>
              </w:rPr>
            </w:pPr>
            <w:r w:rsidRPr="00290190">
              <w:rPr>
                <w:rFonts w:ascii="Times New Roman" w:eastAsia="SimSun" w:hAnsi="Times New Roman" w:cs="Times New Roman" w:hint="eastAsia"/>
                <w:szCs w:val="21"/>
              </w:rPr>
              <w:t>0.0</w:t>
            </w:r>
          </w:p>
        </w:tc>
        <w:tc>
          <w:tcPr>
            <w:tcW w:w="1711" w:type="dxa"/>
            <w:tcBorders>
              <w:top w:val="single" w:sz="12" w:space="0" w:color="auto"/>
              <w:left w:val="nil"/>
              <w:bottom w:val="nil"/>
              <w:right w:val="nil"/>
            </w:tcBorders>
            <w:hideMark/>
          </w:tcPr>
          <w:p w14:paraId="779B8933" w14:textId="77777777" w:rsidR="00D97CB0" w:rsidRPr="00290190" w:rsidRDefault="00D97CB0" w:rsidP="00602D06">
            <w:pPr>
              <w:widowControl/>
              <w:jc w:val="left"/>
              <w:rPr>
                <w:rFonts w:ascii="Times New Roman" w:eastAsia="SimSun" w:hAnsi="Times New Roman" w:cs="Times New Roman"/>
                <w:szCs w:val="21"/>
              </w:rPr>
            </w:pPr>
            <w:r w:rsidRPr="00290190">
              <w:rPr>
                <w:rFonts w:ascii="Times New Roman" w:eastAsia="SimSun" w:hAnsi="Times New Roman" w:cs="Times New Roman" w:hint="eastAsia"/>
                <w:szCs w:val="21"/>
              </w:rPr>
              <w:t>0.0</w:t>
            </w:r>
          </w:p>
        </w:tc>
        <w:tc>
          <w:tcPr>
            <w:tcW w:w="1786" w:type="dxa"/>
            <w:tcBorders>
              <w:top w:val="single" w:sz="12" w:space="0" w:color="auto"/>
              <w:left w:val="nil"/>
              <w:bottom w:val="nil"/>
              <w:right w:val="nil"/>
            </w:tcBorders>
            <w:hideMark/>
          </w:tcPr>
          <w:p w14:paraId="24EB7306" w14:textId="77777777" w:rsidR="00D97CB0" w:rsidRPr="00290190" w:rsidRDefault="00D97CB0" w:rsidP="00602D06">
            <w:pPr>
              <w:widowControl/>
              <w:jc w:val="left"/>
              <w:rPr>
                <w:rFonts w:ascii="Times New Roman" w:eastAsia="SimSun" w:hAnsi="Times New Roman" w:cs="Times New Roman"/>
                <w:szCs w:val="21"/>
              </w:rPr>
            </w:pPr>
            <w:r w:rsidRPr="00290190">
              <w:rPr>
                <w:rFonts w:ascii="Times New Roman" w:eastAsia="SimSun" w:hAnsi="Times New Roman" w:cs="Times New Roman" w:hint="eastAsia"/>
                <w:szCs w:val="21"/>
              </w:rPr>
              <w:t>0.0</w:t>
            </w:r>
          </w:p>
        </w:tc>
        <w:tc>
          <w:tcPr>
            <w:tcW w:w="1786" w:type="dxa"/>
            <w:tcBorders>
              <w:top w:val="single" w:sz="12" w:space="0" w:color="auto"/>
              <w:left w:val="nil"/>
              <w:bottom w:val="nil"/>
              <w:right w:val="nil"/>
            </w:tcBorders>
            <w:hideMark/>
          </w:tcPr>
          <w:p w14:paraId="77A86CA4" w14:textId="77777777" w:rsidR="00D97CB0" w:rsidRPr="00290190" w:rsidRDefault="00D97CB0" w:rsidP="00602D06">
            <w:pPr>
              <w:widowControl/>
              <w:jc w:val="left"/>
              <w:rPr>
                <w:rFonts w:ascii="Times New Roman" w:eastAsia="SimSun" w:hAnsi="Times New Roman" w:cs="Times New Roman"/>
                <w:szCs w:val="21"/>
              </w:rPr>
            </w:pPr>
            <w:r w:rsidRPr="00290190">
              <w:rPr>
                <w:rFonts w:ascii="Times New Roman" w:eastAsia="SimSun" w:hAnsi="Times New Roman" w:cs="Times New Roman" w:hint="eastAsia"/>
                <w:szCs w:val="21"/>
              </w:rPr>
              <w:t>0.0</w:t>
            </w:r>
          </w:p>
        </w:tc>
      </w:tr>
      <w:tr w:rsidR="00D97CB0" w:rsidRPr="00290190" w14:paraId="419606B7" w14:textId="77777777" w:rsidTr="00602D06">
        <w:trPr>
          <w:trHeight w:val="146"/>
        </w:trPr>
        <w:tc>
          <w:tcPr>
            <w:tcW w:w="0" w:type="auto"/>
            <w:vMerge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69BEA76F" w14:textId="77777777" w:rsidR="00D97CB0" w:rsidRPr="00290190" w:rsidRDefault="00D97CB0" w:rsidP="00602D06">
            <w:pPr>
              <w:widowControl/>
              <w:jc w:val="left"/>
              <w:rPr>
                <w:rFonts w:ascii="Times New Roman" w:eastAsia="SimSun" w:hAnsi="Times New Roman" w:cs="Times New Roman"/>
                <w:b/>
                <w:bCs/>
                <w:szCs w:val="21"/>
              </w:rPr>
            </w:pPr>
          </w:p>
        </w:tc>
        <w:tc>
          <w:tcPr>
            <w:tcW w:w="1771" w:type="dxa"/>
            <w:tcBorders>
              <w:top w:val="nil"/>
              <w:left w:val="nil"/>
              <w:bottom w:val="nil"/>
              <w:right w:val="nil"/>
            </w:tcBorders>
            <w:hideMark/>
          </w:tcPr>
          <w:p w14:paraId="522A3F11" w14:textId="77777777" w:rsidR="00D97CB0" w:rsidRPr="00290190" w:rsidRDefault="00D97CB0" w:rsidP="00602D06">
            <w:pPr>
              <w:widowControl/>
              <w:jc w:val="left"/>
              <w:rPr>
                <w:rFonts w:ascii="Times New Roman" w:eastAsia="SimSun" w:hAnsi="Times New Roman" w:cs="Times New Roman"/>
                <w:b/>
                <w:bCs/>
                <w:szCs w:val="21"/>
              </w:rPr>
            </w:pPr>
            <w:r w:rsidRPr="00290190">
              <w:rPr>
                <w:rFonts w:ascii="Times New Roman" w:eastAsia="SimSun" w:hAnsi="Times New Roman" w:cs="Times New Roman" w:hint="eastAsia"/>
                <w:szCs w:val="21"/>
              </w:rPr>
              <w:t>Vomiting</w:t>
            </w:r>
          </w:p>
        </w:tc>
        <w:tc>
          <w:tcPr>
            <w:tcW w:w="1707" w:type="dxa"/>
            <w:tcBorders>
              <w:top w:val="nil"/>
              <w:left w:val="nil"/>
              <w:bottom w:val="nil"/>
              <w:right w:val="nil"/>
            </w:tcBorders>
            <w:hideMark/>
          </w:tcPr>
          <w:p w14:paraId="39C23EAD" w14:textId="77777777" w:rsidR="00D97CB0" w:rsidRPr="00290190" w:rsidRDefault="00D97CB0" w:rsidP="00602D06">
            <w:pPr>
              <w:widowControl/>
              <w:jc w:val="left"/>
              <w:rPr>
                <w:rFonts w:ascii="Times New Roman" w:eastAsia="SimSun" w:hAnsi="Times New Roman" w:cs="Times New Roman"/>
                <w:szCs w:val="21"/>
              </w:rPr>
            </w:pPr>
            <w:r w:rsidRPr="00290190">
              <w:rPr>
                <w:rFonts w:ascii="Times New Roman" w:eastAsia="SimSun" w:hAnsi="Times New Roman" w:cs="Times New Roman" w:hint="eastAsia"/>
                <w:szCs w:val="21"/>
              </w:rPr>
              <w:t>0.7</w:t>
            </w:r>
          </w:p>
        </w:tc>
        <w:tc>
          <w:tcPr>
            <w:tcW w:w="1883" w:type="dxa"/>
            <w:tcBorders>
              <w:top w:val="nil"/>
              <w:left w:val="nil"/>
              <w:bottom w:val="nil"/>
              <w:right w:val="nil"/>
            </w:tcBorders>
            <w:hideMark/>
          </w:tcPr>
          <w:p w14:paraId="6BEB41F8" w14:textId="77777777" w:rsidR="00D97CB0" w:rsidRPr="00290190" w:rsidRDefault="00D97CB0" w:rsidP="00602D06">
            <w:pPr>
              <w:widowControl/>
              <w:jc w:val="left"/>
              <w:rPr>
                <w:rFonts w:ascii="Times New Roman" w:eastAsia="SimSun" w:hAnsi="Times New Roman" w:cs="Times New Roman"/>
                <w:szCs w:val="21"/>
              </w:rPr>
            </w:pPr>
            <w:r w:rsidRPr="00290190">
              <w:rPr>
                <w:rFonts w:ascii="Times New Roman" w:eastAsia="SimSun" w:hAnsi="Times New Roman" w:cs="Times New Roman" w:hint="eastAsia"/>
                <w:szCs w:val="21"/>
              </w:rPr>
              <w:t>0.5</w:t>
            </w:r>
          </w:p>
        </w:tc>
        <w:tc>
          <w:tcPr>
            <w:tcW w:w="1532" w:type="dxa"/>
            <w:tcBorders>
              <w:top w:val="nil"/>
              <w:left w:val="nil"/>
              <w:bottom w:val="nil"/>
              <w:right w:val="nil"/>
            </w:tcBorders>
            <w:hideMark/>
          </w:tcPr>
          <w:p w14:paraId="3B4EC01B" w14:textId="77777777" w:rsidR="00D97CB0" w:rsidRPr="00290190" w:rsidRDefault="00D97CB0" w:rsidP="00602D06">
            <w:pPr>
              <w:widowControl/>
              <w:jc w:val="left"/>
              <w:rPr>
                <w:rFonts w:ascii="Times New Roman" w:eastAsia="SimSun" w:hAnsi="Times New Roman" w:cs="Times New Roman"/>
                <w:szCs w:val="21"/>
              </w:rPr>
            </w:pPr>
            <w:r w:rsidRPr="00290190">
              <w:rPr>
                <w:rFonts w:ascii="Times New Roman" w:eastAsia="SimSun" w:hAnsi="Times New Roman" w:cs="Times New Roman" w:hint="eastAsia"/>
                <w:szCs w:val="21"/>
              </w:rPr>
              <w:t>0.0</w:t>
            </w:r>
          </w:p>
        </w:tc>
        <w:tc>
          <w:tcPr>
            <w:tcW w:w="1707" w:type="dxa"/>
            <w:tcBorders>
              <w:top w:val="nil"/>
              <w:left w:val="nil"/>
              <w:bottom w:val="nil"/>
              <w:right w:val="nil"/>
            </w:tcBorders>
            <w:hideMark/>
          </w:tcPr>
          <w:p w14:paraId="572C8CC5" w14:textId="77777777" w:rsidR="00D97CB0" w:rsidRPr="00290190" w:rsidRDefault="00D97CB0" w:rsidP="00602D06">
            <w:pPr>
              <w:widowControl/>
              <w:jc w:val="left"/>
              <w:rPr>
                <w:rFonts w:ascii="Times New Roman" w:eastAsia="SimSun" w:hAnsi="Times New Roman" w:cs="Times New Roman"/>
                <w:szCs w:val="21"/>
              </w:rPr>
            </w:pPr>
            <w:r w:rsidRPr="00290190">
              <w:rPr>
                <w:rFonts w:ascii="Times New Roman" w:eastAsia="SimSun" w:hAnsi="Times New Roman" w:cs="Times New Roman" w:hint="eastAsia"/>
                <w:szCs w:val="21"/>
              </w:rPr>
              <w:t>0.4</w:t>
            </w:r>
          </w:p>
        </w:tc>
        <w:tc>
          <w:tcPr>
            <w:tcW w:w="1711" w:type="dxa"/>
            <w:tcBorders>
              <w:top w:val="nil"/>
              <w:left w:val="nil"/>
              <w:bottom w:val="nil"/>
              <w:right w:val="nil"/>
            </w:tcBorders>
            <w:hideMark/>
          </w:tcPr>
          <w:p w14:paraId="63214DE9" w14:textId="77777777" w:rsidR="00D97CB0" w:rsidRPr="00290190" w:rsidRDefault="00D97CB0" w:rsidP="00602D06">
            <w:pPr>
              <w:widowControl/>
              <w:jc w:val="left"/>
              <w:rPr>
                <w:rFonts w:ascii="Times New Roman" w:eastAsia="SimSun" w:hAnsi="Times New Roman" w:cs="Times New Roman"/>
                <w:szCs w:val="21"/>
              </w:rPr>
            </w:pPr>
            <w:r w:rsidRPr="00290190">
              <w:rPr>
                <w:rFonts w:ascii="Times New Roman" w:eastAsia="SimSun" w:hAnsi="Times New Roman" w:cs="Times New Roman" w:hint="eastAsia"/>
                <w:szCs w:val="21"/>
              </w:rPr>
              <w:t>0.4</w:t>
            </w:r>
          </w:p>
        </w:tc>
        <w:tc>
          <w:tcPr>
            <w:tcW w:w="1786" w:type="dxa"/>
            <w:tcBorders>
              <w:top w:val="nil"/>
              <w:left w:val="nil"/>
              <w:bottom w:val="nil"/>
              <w:right w:val="nil"/>
            </w:tcBorders>
            <w:hideMark/>
          </w:tcPr>
          <w:p w14:paraId="0FB6D683" w14:textId="77777777" w:rsidR="00D97CB0" w:rsidRPr="00290190" w:rsidRDefault="00D97CB0" w:rsidP="00602D06">
            <w:pPr>
              <w:widowControl/>
              <w:jc w:val="left"/>
              <w:rPr>
                <w:rFonts w:ascii="Times New Roman" w:eastAsia="SimSun" w:hAnsi="Times New Roman" w:cs="Times New Roman"/>
                <w:szCs w:val="21"/>
              </w:rPr>
            </w:pPr>
            <w:r w:rsidRPr="00290190">
              <w:rPr>
                <w:rFonts w:ascii="Times New Roman" w:eastAsia="SimSun" w:hAnsi="Times New Roman" w:cs="Times New Roman" w:hint="eastAsia"/>
                <w:szCs w:val="21"/>
              </w:rPr>
              <w:t>0.0</w:t>
            </w:r>
          </w:p>
        </w:tc>
        <w:tc>
          <w:tcPr>
            <w:tcW w:w="1786" w:type="dxa"/>
            <w:tcBorders>
              <w:top w:val="nil"/>
              <w:left w:val="nil"/>
              <w:bottom w:val="nil"/>
              <w:right w:val="nil"/>
            </w:tcBorders>
            <w:hideMark/>
          </w:tcPr>
          <w:p w14:paraId="74502485" w14:textId="77777777" w:rsidR="00D97CB0" w:rsidRPr="00290190" w:rsidRDefault="00D97CB0" w:rsidP="00602D06">
            <w:pPr>
              <w:widowControl/>
              <w:jc w:val="left"/>
              <w:rPr>
                <w:rFonts w:ascii="Times New Roman" w:eastAsia="SimSun" w:hAnsi="Times New Roman" w:cs="Times New Roman"/>
                <w:szCs w:val="21"/>
              </w:rPr>
            </w:pPr>
            <w:r w:rsidRPr="00290190">
              <w:rPr>
                <w:rFonts w:ascii="Times New Roman" w:eastAsia="SimSun" w:hAnsi="Times New Roman" w:cs="Times New Roman" w:hint="eastAsia"/>
                <w:szCs w:val="21"/>
              </w:rPr>
              <w:t>0.0</w:t>
            </w:r>
          </w:p>
        </w:tc>
      </w:tr>
      <w:tr w:rsidR="00D97CB0" w:rsidRPr="00290190" w14:paraId="5EE720F7" w14:textId="77777777" w:rsidTr="00602D06">
        <w:trPr>
          <w:trHeight w:val="146"/>
        </w:trPr>
        <w:tc>
          <w:tcPr>
            <w:tcW w:w="0" w:type="auto"/>
            <w:vMerge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338C72D2" w14:textId="77777777" w:rsidR="00D97CB0" w:rsidRPr="00290190" w:rsidRDefault="00D97CB0" w:rsidP="00602D06">
            <w:pPr>
              <w:widowControl/>
              <w:jc w:val="left"/>
              <w:rPr>
                <w:rFonts w:ascii="Times New Roman" w:eastAsia="SimSun" w:hAnsi="Times New Roman" w:cs="Times New Roman"/>
                <w:b/>
                <w:bCs/>
                <w:szCs w:val="21"/>
              </w:rPr>
            </w:pPr>
          </w:p>
        </w:tc>
        <w:tc>
          <w:tcPr>
            <w:tcW w:w="1771" w:type="dxa"/>
            <w:tcBorders>
              <w:top w:val="nil"/>
              <w:left w:val="nil"/>
              <w:bottom w:val="nil"/>
              <w:right w:val="nil"/>
            </w:tcBorders>
            <w:hideMark/>
          </w:tcPr>
          <w:p w14:paraId="2E1DC20D" w14:textId="77777777" w:rsidR="00D97CB0" w:rsidRPr="00290190" w:rsidRDefault="00D97CB0" w:rsidP="00602D06">
            <w:pPr>
              <w:widowControl/>
              <w:jc w:val="left"/>
              <w:rPr>
                <w:rFonts w:ascii="Times New Roman" w:eastAsia="SimSun" w:hAnsi="Times New Roman" w:cs="Times New Roman"/>
                <w:b/>
                <w:bCs/>
                <w:szCs w:val="21"/>
              </w:rPr>
            </w:pPr>
            <w:r w:rsidRPr="00290190">
              <w:rPr>
                <w:rFonts w:ascii="Times New Roman" w:eastAsia="SimSun" w:hAnsi="Times New Roman" w:cs="Times New Roman" w:hint="eastAsia"/>
                <w:szCs w:val="21"/>
              </w:rPr>
              <w:t>Nausea</w:t>
            </w:r>
          </w:p>
        </w:tc>
        <w:tc>
          <w:tcPr>
            <w:tcW w:w="1707" w:type="dxa"/>
            <w:tcBorders>
              <w:top w:val="nil"/>
              <w:left w:val="nil"/>
              <w:bottom w:val="nil"/>
              <w:right w:val="nil"/>
            </w:tcBorders>
            <w:hideMark/>
          </w:tcPr>
          <w:p w14:paraId="46AA2571" w14:textId="77777777" w:rsidR="00D97CB0" w:rsidRPr="00290190" w:rsidRDefault="00D97CB0" w:rsidP="00602D06">
            <w:pPr>
              <w:widowControl/>
              <w:jc w:val="left"/>
              <w:rPr>
                <w:rFonts w:ascii="Times New Roman" w:eastAsia="SimSun" w:hAnsi="Times New Roman" w:cs="Times New Roman"/>
                <w:szCs w:val="21"/>
              </w:rPr>
            </w:pPr>
            <w:r w:rsidRPr="00290190">
              <w:rPr>
                <w:rFonts w:ascii="Times New Roman" w:eastAsia="SimSun" w:hAnsi="Times New Roman" w:cs="Times New Roman" w:hint="eastAsia"/>
                <w:szCs w:val="21"/>
              </w:rPr>
              <w:t>0.1</w:t>
            </w:r>
          </w:p>
        </w:tc>
        <w:tc>
          <w:tcPr>
            <w:tcW w:w="1883" w:type="dxa"/>
            <w:tcBorders>
              <w:top w:val="nil"/>
              <w:left w:val="nil"/>
              <w:bottom w:val="nil"/>
              <w:right w:val="nil"/>
            </w:tcBorders>
            <w:hideMark/>
          </w:tcPr>
          <w:p w14:paraId="086B4D26" w14:textId="77777777" w:rsidR="00D97CB0" w:rsidRPr="00290190" w:rsidRDefault="00D97CB0" w:rsidP="00602D06">
            <w:pPr>
              <w:widowControl/>
              <w:jc w:val="left"/>
              <w:rPr>
                <w:rFonts w:ascii="Times New Roman" w:eastAsia="SimSun" w:hAnsi="Times New Roman" w:cs="Times New Roman"/>
                <w:szCs w:val="21"/>
              </w:rPr>
            </w:pPr>
            <w:r w:rsidRPr="00290190">
              <w:rPr>
                <w:rFonts w:ascii="Times New Roman" w:eastAsia="SimSun" w:hAnsi="Times New Roman" w:cs="Times New Roman" w:hint="eastAsia"/>
                <w:szCs w:val="21"/>
              </w:rPr>
              <w:t>0.0</w:t>
            </w:r>
          </w:p>
        </w:tc>
        <w:tc>
          <w:tcPr>
            <w:tcW w:w="1532" w:type="dxa"/>
            <w:tcBorders>
              <w:top w:val="nil"/>
              <w:left w:val="nil"/>
              <w:bottom w:val="nil"/>
              <w:right w:val="nil"/>
            </w:tcBorders>
            <w:hideMark/>
          </w:tcPr>
          <w:p w14:paraId="177B7044" w14:textId="77777777" w:rsidR="00D97CB0" w:rsidRPr="00290190" w:rsidRDefault="00D97CB0" w:rsidP="00602D06">
            <w:pPr>
              <w:widowControl/>
              <w:jc w:val="left"/>
              <w:rPr>
                <w:rFonts w:ascii="Times New Roman" w:eastAsia="SimSun" w:hAnsi="Times New Roman" w:cs="Times New Roman"/>
                <w:szCs w:val="21"/>
              </w:rPr>
            </w:pPr>
            <w:r w:rsidRPr="00290190">
              <w:rPr>
                <w:rFonts w:ascii="Times New Roman" w:eastAsia="SimSun" w:hAnsi="Times New Roman" w:cs="Times New Roman" w:hint="eastAsia"/>
                <w:szCs w:val="21"/>
              </w:rPr>
              <w:t>0.0</w:t>
            </w:r>
          </w:p>
        </w:tc>
        <w:tc>
          <w:tcPr>
            <w:tcW w:w="1707" w:type="dxa"/>
            <w:tcBorders>
              <w:top w:val="nil"/>
              <w:left w:val="nil"/>
              <w:bottom w:val="nil"/>
              <w:right w:val="nil"/>
            </w:tcBorders>
            <w:hideMark/>
          </w:tcPr>
          <w:p w14:paraId="758EA2C9" w14:textId="77777777" w:rsidR="00D97CB0" w:rsidRPr="00290190" w:rsidRDefault="00D97CB0" w:rsidP="00602D06">
            <w:pPr>
              <w:widowControl/>
              <w:jc w:val="left"/>
              <w:rPr>
                <w:rFonts w:ascii="Times New Roman" w:eastAsia="SimSun" w:hAnsi="Times New Roman" w:cs="Times New Roman"/>
                <w:szCs w:val="21"/>
              </w:rPr>
            </w:pPr>
            <w:r w:rsidRPr="00290190">
              <w:rPr>
                <w:rFonts w:ascii="Times New Roman" w:eastAsia="SimSun" w:hAnsi="Times New Roman" w:cs="Times New Roman" w:hint="eastAsia"/>
                <w:szCs w:val="21"/>
              </w:rPr>
              <w:t>0.2</w:t>
            </w:r>
          </w:p>
        </w:tc>
        <w:tc>
          <w:tcPr>
            <w:tcW w:w="1711" w:type="dxa"/>
            <w:tcBorders>
              <w:top w:val="nil"/>
              <w:left w:val="nil"/>
              <w:bottom w:val="nil"/>
              <w:right w:val="nil"/>
            </w:tcBorders>
            <w:hideMark/>
          </w:tcPr>
          <w:p w14:paraId="7C080129" w14:textId="77777777" w:rsidR="00D97CB0" w:rsidRPr="00290190" w:rsidRDefault="00D97CB0" w:rsidP="00602D06">
            <w:pPr>
              <w:widowControl/>
              <w:jc w:val="left"/>
              <w:rPr>
                <w:rFonts w:ascii="Times New Roman" w:eastAsia="SimSun" w:hAnsi="Times New Roman" w:cs="Times New Roman"/>
                <w:szCs w:val="21"/>
              </w:rPr>
            </w:pPr>
            <w:r w:rsidRPr="00290190">
              <w:rPr>
                <w:rFonts w:ascii="Times New Roman" w:eastAsia="SimSun" w:hAnsi="Times New Roman" w:cs="Times New Roman" w:hint="eastAsia"/>
                <w:szCs w:val="21"/>
              </w:rPr>
              <w:t>0.0</w:t>
            </w:r>
          </w:p>
        </w:tc>
        <w:tc>
          <w:tcPr>
            <w:tcW w:w="1786" w:type="dxa"/>
            <w:tcBorders>
              <w:top w:val="nil"/>
              <w:left w:val="nil"/>
              <w:bottom w:val="nil"/>
              <w:right w:val="nil"/>
            </w:tcBorders>
            <w:hideMark/>
          </w:tcPr>
          <w:p w14:paraId="5A2183BE" w14:textId="77777777" w:rsidR="00D97CB0" w:rsidRPr="00290190" w:rsidRDefault="00D97CB0" w:rsidP="00602D06">
            <w:pPr>
              <w:widowControl/>
              <w:jc w:val="left"/>
              <w:rPr>
                <w:rFonts w:ascii="Times New Roman" w:eastAsia="SimSun" w:hAnsi="Times New Roman" w:cs="Times New Roman"/>
                <w:szCs w:val="21"/>
              </w:rPr>
            </w:pPr>
            <w:r w:rsidRPr="00290190">
              <w:rPr>
                <w:rFonts w:ascii="Times New Roman" w:eastAsia="SimSun" w:hAnsi="Times New Roman" w:cs="Times New Roman" w:hint="eastAsia"/>
                <w:szCs w:val="21"/>
              </w:rPr>
              <w:t>0.0</w:t>
            </w:r>
          </w:p>
        </w:tc>
        <w:tc>
          <w:tcPr>
            <w:tcW w:w="1786" w:type="dxa"/>
            <w:tcBorders>
              <w:top w:val="nil"/>
              <w:left w:val="nil"/>
              <w:bottom w:val="nil"/>
              <w:right w:val="nil"/>
            </w:tcBorders>
            <w:hideMark/>
          </w:tcPr>
          <w:p w14:paraId="52C807FC" w14:textId="77777777" w:rsidR="00D97CB0" w:rsidRPr="00290190" w:rsidRDefault="00D97CB0" w:rsidP="00602D06">
            <w:pPr>
              <w:widowControl/>
              <w:jc w:val="left"/>
              <w:rPr>
                <w:rFonts w:ascii="Times New Roman" w:eastAsia="SimSun" w:hAnsi="Times New Roman" w:cs="Times New Roman"/>
                <w:szCs w:val="21"/>
              </w:rPr>
            </w:pPr>
            <w:r w:rsidRPr="00290190">
              <w:rPr>
                <w:rFonts w:ascii="Times New Roman" w:eastAsia="SimSun" w:hAnsi="Times New Roman" w:cs="Times New Roman" w:hint="eastAsia"/>
                <w:szCs w:val="21"/>
              </w:rPr>
              <w:t>0.0</w:t>
            </w:r>
          </w:p>
        </w:tc>
      </w:tr>
      <w:tr w:rsidR="00D97CB0" w:rsidRPr="00290190" w14:paraId="7D79B5A7" w14:textId="77777777" w:rsidTr="00602D06">
        <w:trPr>
          <w:trHeight w:val="317"/>
        </w:trPr>
        <w:tc>
          <w:tcPr>
            <w:tcW w:w="1644" w:type="dxa"/>
            <w:vMerge w:val="restart"/>
            <w:tcBorders>
              <w:top w:val="nil"/>
              <w:left w:val="nil"/>
              <w:bottom w:val="nil"/>
              <w:right w:val="nil"/>
            </w:tcBorders>
            <w:hideMark/>
          </w:tcPr>
          <w:p w14:paraId="63E89C70" w14:textId="77777777" w:rsidR="00D97CB0" w:rsidRPr="00290190" w:rsidRDefault="00D97CB0" w:rsidP="00602D06">
            <w:pPr>
              <w:widowControl/>
              <w:jc w:val="left"/>
              <w:rPr>
                <w:rFonts w:ascii="Times New Roman" w:eastAsia="SimSun" w:hAnsi="Times New Roman" w:cs="Times New Roman"/>
                <w:b/>
                <w:bCs/>
                <w:szCs w:val="21"/>
              </w:rPr>
            </w:pPr>
            <w:r w:rsidRPr="00290190">
              <w:rPr>
                <w:rFonts w:ascii="Times New Roman" w:eastAsia="SimSun" w:hAnsi="Times New Roman" w:cs="Times New Roman" w:hint="eastAsia"/>
                <w:b/>
                <w:bCs/>
                <w:szCs w:val="21"/>
              </w:rPr>
              <w:t>Lower gastrointestinal symptom</w:t>
            </w:r>
          </w:p>
        </w:tc>
        <w:tc>
          <w:tcPr>
            <w:tcW w:w="1771" w:type="dxa"/>
            <w:tcBorders>
              <w:top w:val="nil"/>
              <w:left w:val="nil"/>
              <w:bottom w:val="nil"/>
              <w:right w:val="nil"/>
            </w:tcBorders>
            <w:hideMark/>
          </w:tcPr>
          <w:p w14:paraId="6DC6666D" w14:textId="77777777" w:rsidR="00D97CB0" w:rsidRPr="00290190" w:rsidRDefault="00D97CB0" w:rsidP="00602D06">
            <w:pPr>
              <w:widowControl/>
              <w:jc w:val="left"/>
              <w:rPr>
                <w:rFonts w:ascii="Times New Roman" w:eastAsia="SimSun" w:hAnsi="Times New Roman" w:cs="Times New Roman"/>
                <w:b/>
                <w:bCs/>
                <w:szCs w:val="21"/>
              </w:rPr>
            </w:pPr>
            <w:r w:rsidRPr="00290190">
              <w:rPr>
                <w:rFonts w:ascii="Times New Roman" w:eastAsia="SimSun" w:hAnsi="Times New Roman" w:cs="Times New Roman" w:hint="eastAsia"/>
                <w:szCs w:val="21"/>
              </w:rPr>
              <w:t>Diarrhea</w:t>
            </w:r>
          </w:p>
        </w:tc>
        <w:tc>
          <w:tcPr>
            <w:tcW w:w="1707" w:type="dxa"/>
            <w:tcBorders>
              <w:top w:val="nil"/>
              <w:left w:val="nil"/>
              <w:bottom w:val="nil"/>
              <w:right w:val="nil"/>
            </w:tcBorders>
            <w:hideMark/>
          </w:tcPr>
          <w:p w14:paraId="6F545975" w14:textId="77777777" w:rsidR="00D97CB0" w:rsidRPr="00290190" w:rsidRDefault="00D97CB0" w:rsidP="00602D06">
            <w:pPr>
              <w:widowControl/>
              <w:jc w:val="left"/>
              <w:rPr>
                <w:rFonts w:ascii="Times New Roman" w:eastAsia="SimSun" w:hAnsi="Times New Roman" w:cs="Times New Roman"/>
                <w:szCs w:val="21"/>
              </w:rPr>
            </w:pPr>
            <w:r w:rsidRPr="00290190">
              <w:rPr>
                <w:rFonts w:ascii="Times New Roman" w:eastAsia="SimSun" w:hAnsi="Times New Roman" w:cs="Times New Roman" w:hint="eastAsia"/>
                <w:szCs w:val="21"/>
              </w:rPr>
              <w:t>0.0</w:t>
            </w:r>
          </w:p>
        </w:tc>
        <w:tc>
          <w:tcPr>
            <w:tcW w:w="1883" w:type="dxa"/>
            <w:tcBorders>
              <w:top w:val="nil"/>
              <w:left w:val="nil"/>
              <w:bottom w:val="nil"/>
              <w:right w:val="nil"/>
            </w:tcBorders>
            <w:hideMark/>
          </w:tcPr>
          <w:p w14:paraId="11F8D312" w14:textId="77777777" w:rsidR="00D97CB0" w:rsidRPr="00290190" w:rsidRDefault="00D97CB0" w:rsidP="00602D06">
            <w:pPr>
              <w:widowControl/>
              <w:jc w:val="left"/>
              <w:rPr>
                <w:rFonts w:ascii="Times New Roman" w:eastAsia="SimSun" w:hAnsi="Times New Roman" w:cs="Times New Roman"/>
                <w:szCs w:val="21"/>
              </w:rPr>
            </w:pPr>
            <w:r w:rsidRPr="00290190">
              <w:rPr>
                <w:rFonts w:ascii="Times New Roman" w:eastAsia="SimSun" w:hAnsi="Times New Roman" w:cs="Times New Roman" w:hint="eastAsia"/>
                <w:szCs w:val="21"/>
              </w:rPr>
              <w:t>0.7</w:t>
            </w:r>
          </w:p>
        </w:tc>
        <w:tc>
          <w:tcPr>
            <w:tcW w:w="1532" w:type="dxa"/>
            <w:tcBorders>
              <w:top w:val="nil"/>
              <w:left w:val="nil"/>
              <w:bottom w:val="nil"/>
              <w:right w:val="nil"/>
            </w:tcBorders>
            <w:hideMark/>
          </w:tcPr>
          <w:p w14:paraId="11C60CDE" w14:textId="77777777" w:rsidR="00D97CB0" w:rsidRPr="00290190" w:rsidRDefault="00D97CB0" w:rsidP="00602D06">
            <w:pPr>
              <w:widowControl/>
              <w:jc w:val="left"/>
              <w:rPr>
                <w:rFonts w:ascii="Times New Roman" w:eastAsia="SimSun" w:hAnsi="Times New Roman" w:cs="Times New Roman"/>
                <w:szCs w:val="21"/>
              </w:rPr>
            </w:pPr>
            <w:r w:rsidRPr="00290190">
              <w:rPr>
                <w:rFonts w:ascii="Times New Roman" w:eastAsia="SimSun" w:hAnsi="Times New Roman" w:cs="Times New Roman" w:hint="eastAsia"/>
                <w:szCs w:val="21"/>
              </w:rPr>
              <w:t>0.1</w:t>
            </w:r>
          </w:p>
        </w:tc>
        <w:tc>
          <w:tcPr>
            <w:tcW w:w="1707" w:type="dxa"/>
            <w:tcBorders>
              <w:top w:val="nil"/>
              <w:left w:val="nil"/>
              <w:bottom w:val="nil"/>
              <w:right w:val="nil"/>
            </w:tcBorders>
            <w:hideMark/>
          </w:tcPr>
          <w:p w14:paraId="75E86461" w14:textId="77777777" w:rsidR="00D97CB0" w:rsidRPr="00290190" w:rsidRDefault="00D97CB0" w:rsidP="00602D06">
            <w:pPr>
              <w:widowControl/>
              <w:jc w:val="left"/>
              <w:rPr>
                <w:rFonts w:ascii="Times New Roman" w:eastAsia="SimSun" w:hAnsi="Times New Roman" w:cs="Times New Roman"/>
                <w:szCs w:val="21"/>
              </w:rPr>
            </w:pPr>
            <w:r w:rsidRPr="00290190">
              <w:rPr>
                <w:rFonts w:ascii="Times New Roman" w:eastAsia="SimSun" w:hAnsi="Times New Roman" w:cs="Times New Roman" w:hint="eastAsia"/>
                <w:szCs w:val="21"/>
              </w:rPr>
              <w:t>0.0</w:t>
            </w:r>
          </w:p>
        </w:tc>
        <w:tc>
          <w:tcPr>
            <w:tcW w:w="1711" w:type="dxa"/>
            <w:tcBorders>
              <w:top w:val="nil"/>
              <w:left w:val="nil"/>
              <w:bottom w:val="nil"/>
              <w:right w:val="nil"/>
            </w:tcBorders>
            <w:hideMark/>
          </w:tcPr>
          <w:p w14:paraId="6F5FE53B" w14:textId="77777777" w:rsidR="00D97CB0" w:rsidRPr="00290190" w:rsidRDefault="00D97CB0" w:rsidP="00602D06">
            <w:pPr>
              <w:widowControl/>
              <w:jc w:val="left"/>
              <w:rPr>
                <w:rFonts w:ascii="Times New Roman" w:eastAsia="SimSun" w:hAnsi="Times New Roman" w:cs="Times New Roman"/>
                <w:szCs w:val="21"/>
              </w:rPr>
            </w:pPr>
            <w:r w:rsidRPr="00290190">
              <w:rPr>
                <w:rFonts w:ascii="Times New Roman" w:eastAsia="SimSun" w:hAnsi="Times New Roman" w:cs="Times New Roman" w:hint="eastAsia"/>
                <w:szCs w:val="21"/>
              </w:rPr>
              <w:t>0.0</w:t>
            </w:r>
          </w:p>
        </w:tc>
        <w:tc>
          <w:tcPr>
            <w:tcW w:w="1786" w:type="dxa"/>
            <w:tcBorders>
              <w:top w:val="nil"/>
              <w:left w:val="nil"/>
              <w:bottom w:val="nil"/>
              <w:right w:val="nil"/>
            </w:tcBorders>
            <w:hideMark/>
          </w:tcPr>
          <w:p w14:paraId="4CE9FC59" w14:textId="77777777" w:rsidR="00D97CB0" w:rsidRPr="00290190" w:rsidRDefault="00D97CB0" w:rsidP="00602D06">
            <w:pPr>
              <w:widowControl/>
              <w:jc w:val="left"/>
              <w:rPr>
                <w:rFonts w:ascii="Times New Roman" w:eastAsia="SimSun" w:hAnsi="Times New Roman" w:cs="Times New Roman"/>
                <w:szCs w:val="21"/>
              </w:rPr>
            </w:pPr>
            <w:r w:rsidRPr="00290190">
              <w:rPr>
                <w:rFonts w:ascii="Times New Roman" w:eastAsia="SimSun" w:hAnsi="Times New Roman" w:cs="Times New Roman" w:hint="eastAsia"/>
                <w:szCs w:val="21"/>
              </w:rPr>
              <w:t>0.0</w:t>
            </w:r>
          </w:p>
        </w:tc>
        <w:tc>
          <w:tcPr>
            <w:tcW w:w="1786" w:type="dxa"/>
            <w:tcBorders>
              <w:top w:val="nil"/>
              <w:left w:val="nil"/>
              <w:bottom w:val="nil"/>
              <w:right w:val="nil"/>
            </w:tcBorders>
            <w:hideMark/>
          </w:tcPr>
          <w:p w14:paraId="4782BC2C" w14:textId="77777777" w:rsidR="00D97CB0" w:rsidRPr="00290190" w:rsidRDefault="00D97CB0" w:rsidP="00602D06">
            <w:pPr>
              <w:widowControl/>
              <w:jc w:val="left"/>
              <w:rPr>
                <w:rFonts w:ascii="Times New Roman" w:eastAsia="SimSun" w:hAnsi="Times New Roman" w:cs="Times New Roman"/>
                <w:szCs w:val="21"/>
              </w:rPr>
            </w:pPr>
            <w:r w:rsidRPr="00290190">
              <w:rPr>
                <w:rFonts w:ascii="Times New Roman" w:eastAsia="SimSun" w:hAnsi="Times New Roman" w:cs="Times New Roman" w:hint="eastAsia"/>
                <w:szCs w:val="21"/>
              </w:rPr>
              <w:t>0.0</w:t>
            </w:r>
          </w:p>
        </w:tc>
      </w:tr>
      <w:tr w:rsidR="00D97CB0" w:rsidRPr="00290190" w14:paraId="54896F82" w14:textId="77777777" w:rsidTr="00602D06">
        <w:trPr>
          <w:trHeight w:val="146"/>
        </w:trPr>
        <w:tc>
          <w:tcPr>
            <w:tcW w:w="0" w:type="auto"/>
            <w:vMerge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413AC76C" w14:textId="77777777" w:rsidR="00D97CB0" w:rsidRPr="00290190" w:rsidRDefault="00D97CB0" w:rsidP="00602D06">
            <w:pPr>
              <w:widowControl/>
              <w:jc w:val="left"/>
              <w:rPr>
                <w:rFonts w:ascii="Times New Roman" w:eastAsia="SimSun" w:hAnsi="Times New Roman" w:cs="Times New Roman"/>
                <w:b/>
                <w:bCs/>
                <w:szCs w:val="21"/>
              </w:rPr>
            </w:pPr>
          </w:p>
        </w:tc>
        <w:tc>
          <w:tcPr>
            <w:tcW w:w="1771" w:type="dxa"/>
            <w:tcBorders>
              <w:top w:val="nil"/>
              <w:left w:val="nil"/>
              <w:bottom w:val="nil"/>
              <w:right w:val="nil"/>
            </w:tcBorders>
            <w:hideMark/>
          </w:tcPr>
          <w:p w14:paraId="0701488A" w14:textId="77777777" w:rsidR="00D97CB0" w:rsidRPr="00290190" w:rsidRDefault="00D97CB0" w:rsidP="00602D06">
            <w:pPr>
              <w:widowControl/>
              <w:jc w:val="left"/>
              <w:rPr>
                <w:rFonts w:ascii="Times New Roman" w:eastAsia="SimSun" w:hAnsi="Times New Roman" w:cs="Times New Roman"/>
                <w:b/>
                <w:bCs/>
                <w:szCs w:val="21"/>
              </w:rPr>
            </w:pPr>
            <w:r w:rsidRPr="00290190">
              <w:rPr>
                <w:rFonts w:ascii="Times New Roman" w:eastAsia="SimSun" w:hAnsi="Times New Roman" w:cs="Times New Roman" w:hint="eastAsia"/>
                <w:szCs w:val="21"/>
              </w:rPr>
              <w:t>Abdominal pain</w:t>
            </w:r>
          </w:p>
        </w:tc>
        <w:tc>
          <w:tcPr>
            <w:tcW w:w="1707" w:type="dxa"/>
            <w:tcBorders>
              <w:top w:val="nil"/>
              <w:left w:val="nil"/>
              <w:bottom w:val="nil"/>
              <w:right w:val="nil"/>
            </w:tcBorders>
            <w:hideMark/>
          </w:tcPr>
          <w:p w14:paraId="5748827D" w14:textId="77777777" w:rsidR="00D97CB0" w:rsidRPr="00290190" w:rsidRDefault="00D97CB0" w:rsidP="00602D06">
            <w:pPr>
              <w:widowControl/>
              <w:jc w:val="left"/>
              <w:rPr>
                <w:rFonts w:ascii="Times New Roman" w:eastAsia="SimSun" w:hAnsi="Times New Roman" w:cs="Times New Roman"/>
                <w:szCs w:val="21"/>
              </w:rPr>
            </w:pPr>
            <w:r w:rsidRPr="00290190">
              <w:rPr>
                <w:rFonts w:ascii="Times New Roman" w:eastAsia="SimSun" w:hAnsi="Times New Roman" w:cs="Times New Roman" w:hint="eastAsia"/>
                <w:szCs w:val="21"/>
              </w:rPr>
              <w:t>0.1</w:t>
            </w:r>
          </w:p>
        </w:tc>
        <w:tc>
          <w:tcPr>
            <w:tcW w:w="1883" w:type="dxa"/>
            <w:tcBorders>
              <w:top w:val="nil"/>
              <w:left w:val="nil"/>
              <w:bottom w:val="nil"/>
              <w:right w:val="nil"/>
            </w:tcBorders>
            <w:hideMark/>
          </w:tcPr>
          <w:p w14:paraId="13C2E3A2" w14:textId="77777777" w:rsidR="00D97CB0" w:rsidRPr="00290190" w:rsidRDefault="00D97CB0" w:rsidP="00602D06">
            <w:pPr>
              <w:widowControl/>
              <w:jc w:val="left"/>
              <w:rPr>
                <w:rFonts w:ascii="Times New Roman" w:eastAsia="SimSun" w:hAnsi="Times New Roman" w:cs="Times New Roman"/>
                <w:szCs w:val="21"/>
              </w:rPr>
            </w:pPr>
            <w:r w:rsidRPr="00290190">
              <w:rPr>
                <w:rFonts w:ascii="Times New Roman" w:eastAsia="SimSun" w:hAnsi="Times New Roman" w:cs="Times New Roman" w:hint="eastAsia"/>
                <w:szCs w:val="21"/>
              </w:rPr>
              <w:t>0.6</w:t>
            </w:r>
          </w:p>
        </w:tc>
        <w:tc>
          <w:tcPr>
            <w:tcW w:w="1532" w:type="dxa"/>
            <w:tcBorders>
              <w:top w:val="nil"/>
              <w:left w:val="nil"/>
              <w:bottom w:val="nil"/>
              <w:right w:val="nil"/>
            </w:tcBorders>
            <w:hideMark/>
          </w:tcPr>
          <w:p w14:paraId="36A378BF" w14:textId="77777777" w:rsidR="00D97CB0" w:rsidRPr="00290190" w:rsidRDefault="00D97CB0" w:rsidP="00602D06">
            <w:pPr>
              <w:widowControl/>
              <w:jc w:val="left"/>
              <w:rPr>
                <w:rFonts w:ascii="Times New Roman" w:eastAsia="SimSun" w:hAnsi="Times New Roman" w:cs="Times New Roman"/>
                <w:szCs w:val="21"/>
              </w:rPr>
            </w:pPr>
            <w:r w:rsidRPr="00290190">
              <w:rPr>
                <w:rFonts w:ascii="Times New Roman" w:eastAsia="SimSun" w:hAnsi="Times New Roman" w:cs="Times New Roman" w:hint="eastAsia"/>
                <w:szCs w:val="21"/>
              </w:rPr>
              <w:t>0.1</w:t>
            </w:r>
          </w:p>
        </w:tc>
        <w:tc>
          <w:tcPr>
            <w:tcW w:w="1707" w:type="dxa"/>
            <w:tcBorders>
              <w:top w:val="nil"/>
              <w:left w:val="nil"/>
              <w:bottom w:val="nil"/>
              <w:right w:val="nil"/>
            </w:tcBorders>
            <w:hideMark/>
          </w:tcPr>
          <w:p w14:paraId="385C0863" w14:textId="77777777" w:rsidR="00D97CB0" w:rsidRPr="00290190" w:rsidRDefault="00D97CB0" w:rsidP="00602D06">
            <w:pPr>
              <w:widowControl/>
              <w:jc w:val="left"/>
              <w:rPr>
                <w:rFonts w:ascii="Times New Roman" w:eastAsia="SimSun" w:hAnsi="Times New Roman" w:cs="Times New Roman"/>
                <w:szCs w:val="21"/>
              </w:rPr>
            </w:pPr>
            <w:r w:rsidRPr="00290190">
              <w:rPr>
                <w:rFonts w:ascii="Times New Roman" w:eastAsia="SimSun" w:hAnsi="Times New Roman" w:cs="Times New Roman" w:hint="eastAsia"/>
                <w:szCs w:val="21"/>
              </w:rPr>
              <w:t>0.6</w:t>
            </w:r>
          </w:p>
        </w:tc>
        <w:tc>
          <w:tcPr>
            <w:tcW w:w="1711" w:type="dxa"/>
            <w:tcBorders>
              <w:top w:val="nil"/>
              <w:left w:val="nil"/>
              <w:bottom w:val="nil"/>
              <w:right w:val="nil"/>
            </w:tcBorders>
            <w:hideMark/>
          </w:tcPr>
          <w:p w14:paraId="3DBA7F01" w14:textId="77777777" w:rsidR="00D97CB0" w:rsidRPr="00290190" w:rsidRDefault="00D97CB0" w:rsidP="00602D06">
            <w:pPr>
              <w:widowControl/>
              <w:jc w:val="left"/>
              <w:rPr>
                <w:rFonts w:ascii="Times New Roman" w:eastAsia="SimSun" w:hAnsi="Times New Roman" w:cs="Times New Roman"/>
                <w:szCs w:val="21"/>
              </w:rPr>
            </w:pPr>
            <w:r w:rsidRPr="00290190">
              <w:rPr>
                <w:rFonts w:ascii="Times New Roman" w:eastAsia="SimSun" w:hAnsi="Times New Roman" w:cs="Times New Roman" w:hint="eastAsia"/>
                <w:szCs w:val="21"/>
              </w:rPr>
              <w:t>0.1</w:t>
            </w:r>
          </w:p>
        </w:tc>
        <w:tc>
          <w:tcPr>
            <w:tcW w:w="1786" w:type="dxa"/>
            <w:tcBorders>
              <w:top w:val="nil"/>
              <w:left w:val="nil"/>
              <w:bottom w:val="nil"/>
              <w:right w:val="nil"/>
            </w:tcBorders>
            <w:hideMark/>
          </w:tcPr>
          <w:p w14:paraId="36A71651" w14:textId="77777777" w:rsidR="00D97CB0" w:rsidRPr="00290190" w:rsidRDefault="00D97CB0" w:rsidP="00602D06">
            <w:pPr>
              <w:widowControl/>
              <w:jc w:val="left"/>
              <w:rPr>
                <w:rFonts w:ascii="Times New Roman" w:eastAsia="SimSun" w:hAnsi="Times New Roman" w:cs="Times New Roman"/>
                <w:szCs w:val="21"/>
              </w:rPr>
            </w:pPr>
            <w:r w:rsidRPr="00290190">
              <w:rPr>
                <w:rFonts w:ascii="Times New Roman" w:eastAsia="SimSun" w:hAnsi="Times New Roman" w:cs="Times New Roman" w:hint="eastAsia"/>
                <w:szCs w:val="21"/>
              </w:rPr>
              <w:t>0.0</w:t>
            </w:r>
          </w:p>
        </w:tc>
        <w:tc>
          <w:tcPr>
            <w:tcW w:w="1786" w:type="dxa"/>
            <w:tcBorders>
              <w:top w:val="nil"/>
              <w:left w:val="nil"/>
              <w:bottom w:val="nil"/>
              <w:right w:val="nil"/>
            </w:tcBorders>
            <w:hideMark/>
          </w:tcPr>
          <w:p w14:paraId="430FE9CF" w14:textId="77777777" w:rsidR="00D97CB0" w:rsidRPr="00290190" w:rsidRDefault="00D97CB0" w:rsidP="00602D06">
            <w:pPr>
              <w:widowControl/>
              <w:jc w:val="left"/>
              <w:rPr>
                <w:rFonts w:ascii="Times New Roman" w:eastAsia="SimSun" w:hAnsi="Times New Roman" w:cs="Times New Roman"/>
                <w:szCs w:val="21"/>
              </w:rPr>
            </w:pPr>
            <w:r w:rsidRPr="00290190">
              <w:rPr>
                <w:rFonts w:ascii="Times New Roman" w:eastAsia="SimSun" w:hAnsi="Times New Roman" w:cs="Times New Roman" w:hint="eastAsia"/>
                <w:szCs w:val="21"/>
              </w:rPr>
              <w:t>0.0</w:t>
            </w:r>
          </w:p>
        </w:tc>
      </w:tr>
      <w:tr w:rsidR="00D97CB0" w:rsidRPr="00290190" w14:paraId="04E78C8B" w14:textId="77777777" w:rsidTr="00602D06">
        <w:trPr>
          <w:trHeight w:val="146"/>
        </w:trPr>
        <w:tc>
          <w:tcPr>
            <w:tcW w:w="0" w:type="auto"/>
            <w:vMerge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3787A8BE" w14:textId="77777777" w:rsidR="00D97CB0" w:rsidRPr="00290190" w:rsidRDefault="00D97CB0" w:rsidP="00602D06">
            <w:pPr>
              <w:widowControl/>
              <w:jc w:val="left"/>
              <w:rPr>
                <w:rFonts w:ascii="Times New Roman" w:eastAsia="SimSun" w:hAnsi="Times New Roman" w:cs="Times New Roman"/>
                <w:b/>
                <w:bCs/>
                <w:szCs w:val="21"/>
              </w:rPr>
            </w:pPr>
          </w:p>
        </w:tc>
        <w:tc>
          <w:tcPr>
            <w:tcW w:w="1771" w:type="dxa"/>
            <w:tcBorders>
              <w:top w:val="nil"/>
              <w:left w:val="nil"/>
              <w:bottom w:val="nil"/>
              <w:right w:val="nil"/>
            </w:tcBorders>
            <w:hideMark/>
          </w:tcPr>
          <w:p w14:paraId="6A6144AE" w14:textId="77777777" w:rsidR="00D97CB0" w:rsidRPr="00290190" w:rsidRDefault="00D97CB0" w:rsidP="00602D06">
            <w:pPr>
              <w:widowControl/>
              <w:jc w:val="left"/>
              <w:rPr>
                <w:rFonts w:ascii="Times New Roman" w:eastAsia="SimSun" w:hAnsi="Times New Roman" w:cs="Times New Roman"/>
                <w:b/>
                <w:bCs/>
                <w:szCs w:val="21"/>
              </w:rPr>
            </w:pPr>
            <w:r w:rsidRPr="00290190">
              <w:rPr>
                <w:rFonts w:ascii="Times New Roman" w:eastAsia="SimSun" w:hAnsi="Times New Roman" w:cs="Times New Roman" w:hint="eastAsia"/>
                <w:szCs w:val="21"/>
              </w:rPr>
              <w:t>Mucoid stool</w:t>
            </w:r>
          </w:p>
        </w:tc>
        <w:tc>
          <w:tcPr>
            <w:tcW w:w="1707" w:type="dxa"/>
            <w:tcBorders>
              <w:top w:val="nil"/>
              <w:left w:val="nil"/>
              <w:bottom w:val="nil"/>
              <w:right w:val="nil"/>
            </w:tcBorders>
            <w:hideMark/>
          </w:tcPr>
          <w:p w14:paraId="3094C83D" w14:textId="77777777" w:rsidR="00D97CB0" w:rsidRPr="00290190" w:rsidRDefault="00D97CB0" w:rsidP="00602D06">
            <w:pPr>
              <w:widowControl/>
              <w:jc w:val="left"/>
              <w:rPr>
                <w:rFonts w:ascii="Times New Roman" w:eastAsia="SimSun" w:hAnsi="Times New Roman" w:cs="Times New Roman"/>
                <w:szCs w:val="21"/>
              </w:rPr>
            </w:pPr>
            <w:r w:rsidRPr="00290190">
              <w:rPr>
                <w:rFonts w:ascii="Times New Roman" w:eastAsia="SimSun" w:hAnsi="Times New Roman" w:cs="Times New Roman" w:hint="eastAsia"/>
                <w:szCs w:val="21"/>
              </w:rPr>
              <w:t>0.0</w:t>
            </w:r>
          </w:p>
        </w:tc>
        <w:tc>
          <w:tcPr>
            <w:tcW w:w="1883" w:type="dxa"/>
            <w:tcBorders>
              <w:top w:val="nil"/>
              <w:left w:val="nil"/>
              <w:bottom w:val="nil"/>
              <w:right w:val="nil"/>
            </w:tcBorders>
            <w:hideMark/>
          </w:tcPr>
          <w:p w14:paraId="56D29DC2" w14:textId="77777777" w:rsidR="00D97CB0" w:rsidRPr="00290190" w:rsidRDefault="00D97CB0" w:rsidP="00602D06">
            <w:pPr>
              <w:widowControl/>
              <w:jc w:val="left"/>
              <w:rPr>
                <w:rFonts w:ascii="Times New Roman" w:eastAsia="SimSun" w:hAnsi="Times New Roman" w:cs="Times New Roman"/>
                <w:szCs w:val="21"/>
              </w:rPr>
            </w:pPr>
            <w:r w:rsidRPr="00290190">
              <w:rPr>
                <w:rFonts w:ascii="Times New Roman" w:eastAsia="SimSun" w:hAnsi="Times New Roman" w:cs="Times New Roman" w:hint="eastAsia"/>
                <w:szCs w:val="21"/>
              </w:rPr>
              <w:t>0.1</w:t>
            </w:r>
          </w:p>
        </w:tc>
        <w:tc>
          <w:tcPr>
            <w:tcW w:w="1532" w:type="dxa"/>
            <w:tcBorders>
              <w:top w:val="nil"/>
              <w:left w:val="nil"/>
              <w:bottom w:val="nil"/>
              <w:right w:val="nil"/>
            </w:tcBorders>
            <w:hideMark/>
          </w:tcPr>
          <w:p w14:paraId="68FAEDE5" w14:textId="77777777" w:rsidR="00D97CB0" w:rsidRPr="00290190" w:rsidRDefault="00D97CB0" w:rsidP="00602D06">
            <w:pPr>
              <w:widowControl/>
              <w:jc w:val="left"/>
              <w:rPr>
                <w:rFonts w:ascii="Times New Roman" w:eastAsia="SimSun" w:hAnsi="Times New Roman" w:cs="Times New Roman"/>
                <w:szCs w:val="21"/>
              </w:rPr>
            </w:pPr>
            <w:r w:rsidRPr="00290190">
              <w:rPr>
                <w:rFonts w:ascii="Times New Roman" w:eastAsia="SimSun" w:hAnsi="Times New Roman" w:cs="Times New Roman" w:hint="eastAsia"/>
                <w:szCs w:val="21"/>
              </w:rPr>
              <w:t>0.1</w:t>
            </w:r>
          </w:p>
        </w:tc>
        <w:tc>
          <w:tcPr>
            <w:tcW w:w="1707" w:type="dxa"/>
            <w:tcBorders>
              <w:top w:val="nil"/>
              <w:left w:val="nil"/>
              <w:bottom w:val="nil"/>
              <w:right w:val="nil"/>
            </w:tcBorders>
            <w:hideMark/>
          </w:tcPr>
          <w:p w14:paraId="7D8562E6" w14:textId="77777777" w:rsidR="00D97CB0" w:rsidRPr="00290190" w:rsidRDefault="00D97CB0" w:rsidP="00602D06">
            <w:pPr>
              <w:widowControl/>
              <w:jc w:val="left"/>
              <w:rPr>
                <w:rFonts w:ascii="Times New Roman" w:eastAsia="SimSun" w:hAnsi="Times New Roman" w:cs="Times New Roman"/>
                <w:szCs w:val="21"/>
              </w:rPr>
            </w:pPr>
            <w:r w:rsidRPr="00290190">
              <w:rPr>
                <w:rFonts w:ascii="Times New Roman" w:eastAsia="SimSun" w:hAnsi="Times New Roman" w:cs="Times New Roman" w:hint="eastAsia"/>
                <w:szCs w:val="21"/>
              </w:rPr>
              <w:t>0.0</w:t>
            </w:r>
          </w:p>
        </w:tc>
        <w:tc>
          <w:tcPr>
            <w:tcW w:w="1711" w:type="dxa"/>
            <w:tcBorders>
              <w:top w:val="nil"/>
              <w:left w:val="nil"/>
              <w:bottom w:val="nil"/>
              <w:right w:val="nil"/>
            </w:tcBorders>
            <w:hideMark/>
          </w:tcPr>
          <w:p w14:paraId="0130034D" w14:textId="77777777" w:rsidR="00D97CB0" w:rsidRPr="00290190" w:rsidRDefault="00D97CB0" w:rsidP="00602D06">
            <w:pPr>
              <w:widowControl/>
              <w:jc w:val="left"/>
              <w:rPr>
                <w:rFonts w:ascii="Times New Roman" w:eastAsia="SimSun" w:hAnsi="Times New Roman" w:cs="Times New Roman"/>
                <w:szCs w:val="21"/>
              </w:rPr>
            </w:pPr>
            <w:r w:rsidRPr="00290190">
              <w:rPr>
                <w:rFonts w:ascii="Times New Roman" w:eastAsia="SimSun" w:hAnsi="Times New Roman" w:cs="Times New Roman" w:hint="eastAsia"/>
                <w:szCs w:val="21"/>
              </w:rPr>
              <w:t>0.0</w:t>
            </w:r>
          </w:p>
        </w:tc>
        <w:tc>
          <w:tcPr>
            <w:tcW w:w="1786" w:type="dxa"/>
            <w:tcBorders>
              <w:top w:val="nil"/>
              <w:left w:val="nil"/>
              <w:bottom w:val="nil"/>
              <w:right w:val="nil"/>
            </w:tcBorders>
            <w:hideMark/>
          </w:tcPr>
          <w:p w14:paraId="29FB4A43" w14:textId="77777777" w:rsidR="00D97CB0" w:rsidRPr="00290190" w:rsidRDefault="00D97CB0" w:rsidP="00602D06">
            <w:pPr>
              <w:widowControl/>
              <w:jc w:val="left"/>
              <w:rPr>
                <w:rFonts w:ascii="Times New Roman" w:eastAsia="SimSun" w:hAnsi="Times New Roman" w:cs="Times New Roman"/>
                <w:szCs w:val="21"/>
              </w:rPr>
            </w:pPr>
            <w:r w:rsidRPr="00290190">
              <w:rPr>
                <w:rFonts w:ascii="Times New Roman" w:eastAsia="SimSun" w:hAnsi="Times New Roman" w:cs="Times New Roman" w:hint="eastAsia"/>
                <w:szCs w:val="21"/>
              </w:rPr>
              <w:t>0.0</w:t>
            </w:r>
          </w:p>
        </w:tc>
        <w:tc>
          <w:tcPr>
            <w:tcW w:w="1786" w:type="dxa"/>
            <w:tcBorders>
              <w:top w:val="nil"/>
              <w:left w:val="nil"/>
              <w:bottom w:val="nil"/>
              <w:right w:val="nil"/>
            </w:tcBorders>
            <w:hideMark/>
          </w:tcPr>
          <w:p w14:paraId="285CA30A" w14:textId="77777777" w:rsidR="00D97CB0" w:rsidRPr="00290190" w:rsidRDefault="00D97CB0" w:rsidP="00602D06">
            <w:pPr>
              <w:widowControl/>
              <w:jc w:val="left"/>
              <w:rPr>
                <w:rFonts w:ascii="Times New Roman" w:eastAsia="SimSun" w:hAnsi="Times New Roman" w:cs="Times New Roman"/>
                <w:szCs w:val="21"/>
              </w:rPr>
            </w:pPr>
            <w:r w:rsidRPr="00290190">
              <w:rPr>
                <w:rFonts w:ascii="Times New Roman" w:eastAsia="SimSun" w:hAnsi="Times New Roman" w:cs="Times New Roman" w:hint="eastAsia"/>
                <w:szCs w:val="21"/>
              </w:rPr>
              <w:t>0.0</w:t>
            </w:r>
          </w:p>
        </w:tc>
      </w:tr>
      <w:tr w:rsidR="00D97CB0" w:rsidRPr="00290190" w14:paraId="50187D1B" w14:textId="77777777" w:rsidTr="00602D06">
        <w:trPr>
          <w:trHeight w:val="317"/>
        </w:trPr>
        <w:tc>
          <w:tcPr>
            <w:tcW w:w="1644" w:type="dxa"/>
            <w:vMerge w:val="restart"/>
            <w:tcBorders>
              <w:top w:val="nil"/>
              <w:left w:val="nil"/>
              <w:bottom w:val="nil"/>
              <w:right w:val="nil"/>
            </w:tcBorders>
            <w:hideMark/>
          </w:tcPr>
          <w:p w14:paraId="42075A6B" w14:textId="77777777" w:rsidR="00D97CB0" w:rsidRPr="00290190" w:rsidRDefault="00D97CB0" w:rsidP="00602D06">
            <w:pPr>
              <w:widowControl/>
              <w:jc w:val="left"/>
              <w:rPr>
                <w:rFonts w:ascii="Times New Roman" w:eastAsia="SimSun" w:hAnsi="Times New Roman" w:cs="Times New Roman"/>
                <w:b/>
                <w:bCs/>
                <w:szCs w:val="21"/>
              </w:rPr>
            </w:pPr>
            <w:r w:rsidRPr="00290190">
              <w:rPr>
                <w:rFonts w:ascii="Times New Roman" w:eastAsia="SimSun" w:hAnsi="Times New Roman" w:cs="Times New Roman" w:hint="eastAsia"/>
                <w:b/>
                <w:bCs/>
                <w:szCs w:val="21"/>
              </w:rPr>
              <w:t>Other manifestation</w:t>
            </w:r>
          </w:p>
        </w:tc>
        <w:tc>
          <w:tcPr>
            <w:tcW w:w="1771" w:type="dxa"/>
            <w:tcBorders>
              <w:top w:val="nil"/>
              <w:left w:val="nil"/>
              <w:bottom w:val="nil"/>
              <w:right w:val="nil"/>
            </w:tcBorders>
            <w:hideMark/>
          </w:tcPr>
          <w:p w14:paraId="2F24999F" w14:textId="77777777" w:rsidR="00D97CB0" w:rsidRPr="00290190" w:rsidRDefault="00D97CB0" w:rsidP="00602D06">
            <w:pPr>
              <w:widowControl/>
              <w:jc w:val="left"/>
              <w:rPr>
                <w:rFonts w:ascii="Times New Roman" w:eastAsia="SimSun" w:hAnsi="Times New Roman" w:cs="Times New Roman"/>
                <w:b/>
                <w:bCs/>
                <w:szCs w:val="21"/>
              </w:rPr>
            </w:pPr>
            <w:r w:rsidRPr="00290190">
              <w:rPr>
                <w:rFonts w:ascii="Times New Roman" w:eastAsia="SimSun" w:hAnsi="Times New Roman" w:cs="Times New Roman" w:hint="eastAsia"/>
                <w:szCs w:val="21"/>
              </w:rPr>
              <w:t>Fever</w:t>
            </w:r>
          </w:p>
        </w:tc>
        <w:tc>
          <w:tcPr>
            <w:tcW w:w="1707" w:type="dxa"/>
            <w:tcBorders>
              <w:top w:val="nil"/>
              <w:left w:val="nil"/>
              <w:bottom w:val="nil"/>
              <w:right w:val="nil"/>
            </w:tcBorders>
            <w:hideMark/>
          </w:tcPr>
          <w:p w14:paraId="2A26235B" w14:textId="77777777" w:rsidR="00D97CB0" w:rsidRPr="00290190" w:rsidRDefault="00D97CB0" w:rsidP="00602D06">
            <w:pPr>
              <w:widowControl/>
              <w:jc w:val="left"/>
              <w:rPr>
                <w:rFonts w:ascii="Times New Roman" w:eastAsia="SimSun" w:hAnsi="Times New Roman" w:cs="Times New Roman"/>
                <w:szCs w:val="21"/>
              </w:rPr>
            </w:pPr>
            <w:r w:rsidRPr="00290190">
              <w:rPr>
                <w:rFonts w:ascii="Times New Roman" w:eastAsia="SimSun" w:hAnsi="Times New Roman" w:cs="Times New Roman" w:hint="eastAsia"/>
                <w:szCs w:val="21"/>
              </w:rPr>
              <w:t>0.0</w:t>
            </w:r>
          </w:p>
        </w:tc>
        <w:tc>
          <w:tcPr>
            <w:tcW w:w="1883" w:type="dxa"/>
            <w:tcBorders>
              <w:top w:val="nil"/>
              <w:left w:val="nil"/>
              <w:bottom w:val="nil"/>
              <w:right w:val="nil"/>
            </w:tcBorders>
            <w:hideMark/>
          </w:tcPr>
          <w:p w14:paraId="1427358D" w14:textId="77777777" w:rsidR="00D97CB0" w:rsidRPr="00290190" w:rsidRDefault="00D97CB0" w:rsidP="00602D06">
            <w:pPr>
              <w:widowControl/>
              <w:jc w:val="left"/>
              <w:rPr>
                <w:rFonts w:ascii="Times New Roman" w:eastAsia="SimSun" w:hAnsi="Times New Roman" w:cs="Times New Roman"/>
                <w:szCs w:val="21"/>
              </w:rPr>
            </w:pPr>
            <w:r w:rsidRPr="00290190">
              <w:rPr>
                <w:rFonts w:ascii="Times New Roman" w:eastAsia="SimSun" w:hAnsi="Times New Roman" w:cs="Times New Roman" w:hint="eastAsia"/>
                <w:szCs w:val="21"/>
              </w:rPr>
              <w:t>0.4</w:t>
            </w:r>
          </w:p>
        </w:tc>
        <w:tc>
          <w:tcPr>
            <w:tcW w:w="1532" w:type="dxa"/>
            <w:tcBorders>
              <w:top w:val="nil"/>
              <w:left w:val="nil"/>
              <w:bottom w:val="nil"/>
              <w:right w:val="nil"/>
            </w:tcBorders>
            <w:hideMark/>
          </w:tcPr>
          <w:p w14:paraId="3F3E0D62" w14:textId="77777777" w:rsidR="00D97CB0" w:rsidRPr="00290190" w:rsidRDefault="00D97CB0" w:rsidP="00602D06">
            <w:pPr>
              <w:widowControl/>
              <w:jc w:val="left"/>
              <w:rPr>
                <w:rFonts w:ascii="Times New Roman" w:eastAsia="SimSun" w:hAnsi="Times New Roman" w:cs="Times New Roman"/>
                <w:szCs w:val="21"/>
              </w:rPr>
            </w:pPr>
            <w:r w:rsidRPr="00290190">
              <w:rPr>
                <w:rFonts w:ascii="Times New Roman" w:eastAsia="SimSun" w:hAnsi="Times New Roman" w:cs="Times New Roman" w:hint="eastAsia"/>
                <w:szCs w:val="21"/>
              </w:rPr>
              <w:t>0.1</w:t>
            </w:r>
          </w:p>
        </w:tc>
        <w:tc>
          <w:tcPr>
            <w:tcW w:w="1707" w:type="dxa"/>
            <w:tcBorders>
              <w:top w:val="nil"/>
              <w:left w:val="nil"/>
              <w:bottom w:val="nil"/>
              <w:right w:val="nil"/>
            </w:tcBorders>
            <w:hideMark/>
          </w:tcPr>
          <w:p w14:paraId="4A94340E" w14:textId="77777777" w:rsidR="00D97CB0" w:rsidRPr="00290190" w:rsidRDefault="00D97CB0" w:rsidP="00602D06">
            <w:pPr>
              <w:widowControl/>
              <w:jc w:val="left"/>
              <w:rPr>
                <w:rFonts w:ascii="Times New Roman" w:eastAsia="SimSun" w:hAnsi="Times New Roman" w:cs="Times New Roman"/>
                <w:szCs w:val="21"/>
              </w:rPr>
            </w:pPr>
            <w:r w:rsidRPr="00290190">
              <w:rPr>
                <w:rFonts w:ascii="Times New Roman" w:eastAsia="SimSun" w:hAnsi="Times New Roman" w:cs="Times New Roman" w:hint="eastAsia"/>
                <w:szCs w:val="21"/>
              </w:rPr>
              <w:t>0.2</w:t>
            </w:r>
          </w:p>
        </w:tc>
        <w:tc>
          <w:tcPr>
            <w:tcW w:w="1711" w:type="dxa"/>
            <w:tcBorders>
              <w:top w:val="nil"/>
              <w:left w:val="nil"/>
              <w:bottom w:val="nil"/>
              <w:right w:val="nil"/>
            </w:tcBorders>
            <w:hideMark/>
          </w:tcPr>
          <w:p w14:paraId="329DD38E" w14:textId="77777777" w:rsidR="00D97CB0" w:rsidRPr="00290190" w:rsidRDefault="00D97CB0" w:rsidP="00602D06">
            <w:pPr>
              <w:widowControl/>
              <w:jc w:val="left"/>
              <w:rPr>
                <w:rFonts w:ascii="Times New Roman" w:eastAsia="SimSun" w:hAnsi="Times New Roman" w:cs="Times New Roman"/>
                <w:szCs w:val="21"/>
              </w:rPr>
            </w:pPr>
            <w:r w:rsidRPr="00290190">
              <w:rPr>
                <w:rFonts w:ascii="Times New Roman" w:eastAsia="SimSun" w:hAnsi="Times New Roman" w:cs="Times New Roman" w:hint="eastAsia"/>
                <w:szCs w:val="21"/>
              </w:rPr>
              <w:t>0.0</w:t>
            </w:r>
          </w:p>
        </w:tc>
        <w:tc>
          <w:tcPr>
            <w:tcW w:w="1786" w:type="dxa"/>
            <w:tcBorders>
              <w:top w:val="nil"/>
              <w:left w:val="nil"/>
              <w:bottom w:val="nil"/>
              <w:right w:val="nil"/>
            </w:tcBorders>
            <w:hideMark/>
          </w:tcPr>
          <w:p w14:paraId="6BC9B996" w14:textId="77777777" w:rsidR="00D97CB0" w:rsidRPr="00290190" w:rsidRDefault="00D97CB0" w:rsidP="00602D06">
            <w:pPr>
              <w:widowControl/>
              <w:jc w:val="left"/>
              <w:rPr>
                <w:rFonts w:ascii="Times New Roman" w:eastAsia="SimSun" w:hAnsi="Times New Roman" w:cs="Times New Roman"/>
                <w:szCs w:val="21"/>
              </w:rPr>
            </w:pPr>
            <w:r w:rsidRPr="00290190">
              <w:rPr>
                <w:rFonts w:ascii="Times New Roman" w:eastAsia="SimSun" w:hAnsi="Times New Roman" w:cs="Times New Roman" w:hint="eastAsia"/>
                <w:szCs w:val="21"/>
              </w:rPr>
              <w:t>0.0</w:t>
            </w:r>
          </w:p>
        </w:tc>
        <w:tc>
          <w:tcPr>
            <w:tcW w:w="1786" w:type="dxa"/>
            <w:tcBorders>
              <w:top w:val="nil"/>
              <w:left w:val="nil"/>
              <w:bottom w:val="nil"/>
              <w:right w:val="nil"/>
            </w:tcBorders>
            <w:hideMark/>
          </w:tcPr>
          <w:p w14:paraId="34E1A8E1" w14:textId="77777777" w:rsidR="00D97CB0" w:rsidRPr="00290190" w:rsidRDefault="00D97CB0" w:rsidP="00602D06">
            <w:pPr>
              <w:widowControl/>
              <w:jc w:val="left"/>
              <w:rPr>
                <w:rFonts w:ascii="Times New Roman" w:eastAsia="SimSun" w:hAnsi="Times New Roman" w:cs="Times New Roman"/>
                <w:szCs w:val="21"/>
              </w:rPr>
            </w:pPr>
            <w:r w:rsidRPr="00290190">
              <w:rPr>
                <w:rFonts w:ascii="Times New Roman" w:eastAsia="SimSun" w:hAnsi="Times New Roman" w:cs="Times New Roman" w:hint="eastAsia"/>
                <w:szCs w:val="21"/>
              </w:rPr>
              <w:t>0.0</w:t>
            </w:r>
          </w:p>
        </w:tc>
      </w:tr>
      <w:tr w:rsidR="00D97CB0" w:rsidRPr="00290190" w14:paraId="6CDDCD3D" w14:textId="77777777" w:rsidTr="00602D06">
        <w:trPr>
          <w:trHeight w:val="146"/>
        </w:trPr>
        <w:tc>
          <w:tcPr>
            <w:tcW w:w="0" w:type="auto"/>
            <w:vMerge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56844595" w14:textId="77777777" w:rsidR="00D97CB0" w:rsidRPr="00290190" w:rsidRDefault="00D97CB0" w:rsidP="00602D06">
            <w:pPr>
              <w:widowControl/>
              <w:jc w:val="left"/>
              <w:rPr>
                <w:rFonts w:ascii="Times New Roman" w:eastAsia="SimSun" w:hAnsi="Times New Roman" w:cs="Times New Roman"/>
                <w:b/>
                <w:bCs/>
                <w:szCs w:val="21"/>
              </w:rPr>
            </w:pPr>
          </w:p>
        </w:tc>
        <w:tc>
          <w:tcPr>
            <w:tcW w:w="1771" w:type="dxa"/>
            <w:tcBorders>
              <w:top w:val="nil"/>
              <w:left w:val="nil"/>
              <w:bottom w:val="nil"/>
              <w:right w:val="nil"/>
            </w:tcBorders>
            <w:hideMark/>
          </w:tcPr>
          <w:p w14:paraId="2B6E37A0" w14:textId="77777777" w:rsidR="00D97CB0" w:rsidRPr="00290190" w:rsidRDefault="00D97CB0" w:rsidP="00602D06">
            <w:pPr>
              <w:widowControl/>
              <w:jc w:val="left"/>
              <w:rPr>
                <w:rFonts w:ascii="Times New Roman" w:eastAsia="SimSun" w:hAnsi="Times New Roman" w:cs="Times New Roman"/>
                <w:b/>
                <w:bCs/>
                <w:szCs w:val="21"/>
              </w:rPr>
            </w:pPr>
            <w:r w:rsidRPr="00290190">
              <w:rPr>
                <w:rFonts w:ascii="Times New Roman" w:eastAsia="SimSun" w:hAnsi="Times New Roman" w:cs="Times New Roman" w:hint="eastAsia"/>
                <w:szCs w:val="21"/>
              </w:rPr>
              <w:t>Headache</w:t>
            </w:r>
          </w:p>
        </w:tc>
        <w:tc>
          <w:tcPr>
            <w:tcW w:w="1707" w:type="dxa"/>
            <w:tcBorders>
              <w:top w:val="nil"/>
              <w:left w:val="nil"/>
              <w:bottom w:val="nil"/>
              <w:right w:val="nil"/>
            </w:tcBorders>
            <w:hideMark/>
          </w:tcPr>
          <w:p w14:paraId="3E58CE71" w14:textId="77777777" w:rsidR="00D97CB0" w:rsidRPr="00290190" w:rsidRDefault="00D97CB0" w:rsidP="00602D06">
            <w:pPr>
              <w:widowControl/>
              <w:jc w:val="left"/>
              <w:rPr>
                <w:rFonts w:ascii="Times New Roman" w:eastAsia="SimSun" w:hAnsi="Times New Roman" w:cs="Times New Roman"/>
                <w:szCs w:val="21"/>
              </w:rPr>
            </w:pPr>
            <w:r w:rsidRPr="00290190">
              <w:rPr>
                <w:rFonts w:ascii="Times New Roman" w:eastAsia="SimSun" w:hAnsi="Times New Roman" w:cs="Times New Roman" w:hint="eastAsia"/>
                <w:szCs w:val="21"/>
              </w:rPr>
              <w:t>0.0</w:t>
            </w:r>
          </w:p>
        </w:tc>
        <w:tc>
          <w:tcPr>
            <w:tcW w:w="1883" w:type="dxa"/>
            <w:tcBorders>
              <w:top w:val="nil"/>
              <w:left w:val="nil"/>
              <w:bottom w:val="nil"/>
              <w:right w:val="nil"/>
            </w:tcBorders>
            <w:hideMark/>
          </w:tcPr>
          <w:p w14:paraId="6FF48C4E" w14:textId="77777777" w:rsidR="00D97CB0" w:rsidRPr="00290190" w:rsidRDefault="00D97CB0" w:rsidP="00602D06">
            <w:pPr>
              <w:widowControl/>
              <w:jc w:val="left"/>
              <w:rPr>
                <w:rFonts w:ascii="Times New Roman" w:eastAsia="SimSun" w:hAnsi="Times New Roman" w:cs="Times New Roman"/>
                <w:szCs w:val="21"/>
              </w:rPr>
            </w:pPr>
            <w:r w:rsidRPr="00290190">
              <w:rPr>
                <w:rFonts w:ascii="Times New Roman" w:eastAsia="SimSun" w:hAnsi="Times New Roman" w:cs="Times New Roman" w:hint="eastAsia"/>
                <w:szCs w:val="21"/>
              </w:rPr>
              <w:t>0.0</w:t>
            </w:r>
          </w:p>
        </w:tc>
        <w:tc>
          <w:tcPr>
            <w:tcW w:w="1532" w:type="dxa"/>
            <w:tcBorders>
              <w:top w:val="nil"/>
              <w:left w:val="nil"/>
              <w:bottom w:val="nil"/>
              <w:right w:val="nil"/>
            </w:tcBorders>
            <w:hideMark/>
          </w:tcPr>
          <w:p w14:paraId="13B78293" w14:textId="77777777" w:rsidR="00D97CB0" w:rsidRPr="00290190" w:rsidRDefault="00D97CB0" w:rsidP="00602D06">
            <w:pPr>
              <w:widowControl/>
              <w:jc w:val="left"/>
              <w:rPr>
                <w:rFonts w:ascii="Times New Roman" w:eastAsia="SimSun" w:hAnsi="Times New Roman" w:cs="Times New Roman"/>
                <w:szCs w:val="21"/>
              </w:rPr>
            </w:pPr>
            <w:r w:rsidRPr="00290190">
              <w:rPr>
                <w:rFonts w:ascii="Times New Roman" w:eastAsia="SimSun" w:hAnsi="Times New Roman" w:cs="Times New Roman" w:hint="eastAsia"/>
                <w:szCs w:val="21"/>
              </w:rPr>
              <w:t>0.0</w:t>
            </w:r>
          </w:p>
        </w:tc>
        <w:tc>
          <w:tcPr>
            <w:tcW w:w="1707" w:type="dxa"/>
            <w:tcBorders>
              <w:top w:val="nil"/>
              <w:left w:val="nil"/>
              <w:bottom w:val="nil"/>
              <w:right w:val="nil"/>
            </w:tcBorders>
            <w:hideMark/>
          </w:tcPr>
          <w:p w14:paraId="02190D29" w14:textId="77777777" w:rsidR="00D97CB0" w:rsidRPr="00290190" w:rsidRDefault="00D97CB0" w:rsidP="00602D06">
            <w:pPr>
              <w:widowControl/>
              <w:jc w:val="left"/>
              <w:rPr>
                <w:rFonts w:ascii="Times New Roman" w:eastAsia="SimSun" w:hAnsi="Times New Roman" w:cs="Times New Roman"/>
                <w:szCs w:val="21"/>
              </w:rPr>
            </w:pPr>
            <w:r w:rsidRPr="00290190">
              <w:rPr>
                <w:rFonts w:ascii="Times New Roman" w:eastAsia="SimSun" w:hAnsi="Times New Roman" w:cs="Times New Roman" w:hint="eastAsia"/>
                <w:szCs w:val="21"/>
              </w:rPr>
              <w:t>0.1</w:t>
            </w:r>
          </w:p>
        </w:tc>
        <w:tc>
          <w:tcPr>
            <w:tcW w:w="1711" w:type="dxa"/>
            <w:tcBorders>
              <w:top w:val="nil"/>
              <w:left w:val="nil"/>
              <w:bottom w:val="nil"/>
              <w:right w:val="nil"/>
            </w:tcBorders>
            <w:hideMark/>
          </w:tcPr>
          <w:p w14:paraId="161A8383" w14:textId="77777777" w:rsidR="00D97CB0" w:rsidRPr="00290190" w:rsidRDefault="00D97CB0" w:rsidP="00602D06">
            <w:pPr>
              <w:widowControl/>
              <w:jc w:val="left"/>
              <w:rPr>
                <w:rFonts w:ascii="Times New Roman" w:eastAsia="SimSun" w:hAnsi="Times New Roman" w:cs="Times New Roman"/>
                <w:szCs w:val="21"/>
              </w:rPr>
            </w:pPr>
            <w:r w:rsidRPr="00290190">
              <w:rPr>
                <w:rFonts w:ascii="Times New Roman" w:eastAsia="SimSun" w:hAnsi="Times New Roman" w:cs="Times New Roman" w:hint="eastAsia"/>
                <w:szCs w:val="21"/>
              </w:rPr>
              <w:t>0.1</w:t>
            </w:r>
          </w:p>
        </w:tc>
        <w:tc>
          <w:tcPr>
            <w:tcW w:w="1786" w:type="dxa"/>
            <w:tcBorders>
              <w:top w:val="nil"/>
              <w:left w:val="nil"/>
              <w:bottom w:val="nil"/>
              <w:right w:val="nil"/>
            </w:tcBorders>
            <w:hideMark/>
          </w:tcPr>
          <w:p w14:paraId="1233F31D" w14:textId="77777777" w:rsidR="00D97CB0" w:rsidRPr="00290190" w:rsidRDefault="00D97CB0" w:rsidP="00602D06">
            <w:pPr>
              <w:widowControl/>
              <w:jc w:val="left"/>
              <w:rPr>
                <w:rFonts w:ascii="Times New Roman" w:eastAsia="SimSun" w:hAnsi="Times New Roman" w:cs="Times New Roman"/>
                <w:szCs w:val="21"/>
              </w:rPr>
            </w:pPr>
            <w:r w:rsidRPr="00290190">
              <w:rPr>
                <w:rFonts w:ascii="Times New Roman" w:eastAsia="SimSun" w:hAnsi="Times New Roman" w:cs="Times New Roman" w:hint="eastAsia"/>
                <w:szCs w:val="21"/>
              </w:rPr>
              <w:t>0.0</w:t>
            </w:r>
          </w:p>
        </w:tc>
        <w:tc>
          <w:tcPr>
            <w:tcW w:w="1786" w:type="dxa"/>
            <w:tcBorders>
              <w:top w:val="nil"/>
              <w:left w:val="nil"/>
              <w:bottom w:val="nil"/>
              <w:right w:val="nil"/>
            </w:tcBorders>
            <w:hideMark/>
          </w:tcPr>
          <w:p w14:paraId="6E0264B1" w14:textId="77777777" w:rsidR="00D97CB0" w:rsidRPr="00290190" w:rsidRDefault="00D97CB0" w:rsidP="00602D06">
            <w:pPr>
              <w:widowControl/>
              <w:jc w:val="left"/>
              <w:rPr>
                <w:rFonts w:ascii="Times New Roman" w:eastAsia="SimSun" w:hAnsi="Times New Roman" w:cs="Times New Roman"/>
                <w:szCs w:val="21"/>
              </w:rPr>
            </w:pPr>
            <w:r w:rsidRPr="00290190">
              <w:rPr>
                <w:rFonts w:ascii="Times New Roman" w:eastAsia="SimSun" w:hAnsi="Times New Roman" w:cs="Times New Roman" w:hint="eastAsia"/>
                <w:szCs w:val="21"/>
              </w:rPr>
              <w:t>0.0</w:t>
            </w:r>
          </w:p>
        </w:tc>
      </w:tr>
      <w:tr w:rsidR="00D97CB0" w:rsidRPr="00290190" w14:paraId="461897B1" w14:textId="77777777" w:rsidTr="00602D06">
        <w:trPr>
          <w:trHeight w:val="146"/>
        </w:trPr>
        <w:tc>
          <w:tcPr>
            <w:tcW w:w="0" w:type="auto"/>
            <w:vMerge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14178F94" w14:textId="77777777" w:rsidR="00D97CB0" w:rsidRPr="00290190" w:rsidRDefault="00D97CB0" w:rsidP="00602D06">
            <w:pPr>
              <w:widowControl/>
              <w:jc w:val="left"/>
              <w:rPr>
                <w:rFonts w:ascii="Times New Roman" w:eastAsia="SimSun" w:hAnsi="Times New Roman" w:cs="Times New Roman"/>
                <w:b/>
                <w:bCs/>
                <w:szCs w:val="21"/>
              </w:rPr>
            </w:pPr>
          </w:p>
        </w:tc>
        <w:tc>
          <w:tcPr>
            <w:tcW w:w="1771" w:type="dxa"/>
            <w:tcBorders>
              <w:top w:val="nil"/>
              <w:left w:val="nil"/>
              <w:bottom w:val="nil"/>
              <w:right w:val="nil"/>
            </w:tcBorders>
            <w:hideMark/>
          </w:tcPr>
          <w:p w14:paraId="66EBE253" w14:textId="77777777" w:rsidR="00D97CB0" w:rsidRPr="00290190" w:rsidRDefault="00D97CB0" w:rsidP="00602D06">
            <w:pPr>
              <w:widowControl/>
              <w:jc w:val="left"/>
              <w:rPr>
                <w:rFonts w:ascii="Times New Roman" w:eastAsia="SimSun" w:hAnsi="Times New Roman" w:cs="Times New Roman"/>
                <w:b/>
                <w:bCs/>
                <w:szCs w:val="21"/>
              </w:rPr>
            </w:pPr>
            <w:r w:rsidRPr="00290190">
              <w:rPr>
                <w:rFonts w:ascii="Times New Roman" w:eastAsia="SimSun" w:hAnsi="Times New Roman" w:cs="Times New Roman" w:hint="eastAsia"/>
                <w:szCs w:val="21"/>
              </w:rPr>
              <w:t>Dysphoria</w:t>
            </w:r>
          </w:p>
        </w:tc>
        <w:tc>
          <w:tcPr>
            <w:tcW w:w="1707" w:type="dxa"/>
            <w:tcBorders>
              <w:top w:val="nil"/>
              <w:left w:val="nil"/>
              <w:bottom w:val="nil"/>
              <w:right w:val="nil"/>
            </w:tcBorders>
            <w:hideMark/>
          </w:tcPr>
          <w:p w14:paraId="025687E3" w14:textId="77777777" w:rsidR="00D97CB0" w:rsidRPr="00290190" w:rsidRDefault="00D97CB0" w:rsidP="00602D06">
            <w:pPr>
              <w:widowControl/>
              <w:jc w:val="left"/>
              <w:rPr>
                <w:rFonts w:ascii="Times New Roman" w:eastAsia="SimSun" w:hAnsi="Times New Roman" w:cs="Times New Roman"/>
                <w:szCs w:val="21"/>
              </w:rPr>
            </w:pPr>
            <w:r w:rsidRPr="00290190">
              <w:rPr>
                <w:rFonts w:ascii="Times New Roman" w:eastAsia="SimSun" w:hAnsi="Times New Roman" w:cs="Times New Roman" w:hint="eastAsia"/>
                <w:szCs w:val="21"/>
              </w:rPr>
              <w:t>0.0</w:t>
            </w:r>
          </w:p>
        </w:tc>
        <w:tc>
          <w:tcPr>
            <w:tcW w:w="1883" w:type="dxa"/>
            <w:tcBorders>
              <w:top w:val="nil"/>
              <w:left w:val="nil"/>
              <w:bottom w:val="nil"/>
              <w:right w:val="nil"/>
            </w:tcBorders>
            <w:hideMark/>
          </w:tcPr>
          <w:p w14:paraId="4CA7BAFF" w14:textId="77777777" w:rsidR="00D97CB0" w:rsidRPr="00290190" w:rsidRDefault="00D97CB0" w:rsidP="00602D06">
            <w:pPr>
              <w:widowControl/>
              <w:jc w:val="left"/>
              <w:rPr>
                <w:rFonts w:ascii="Times New Roman" w:eastAsia="SimSun" w:hAnsi="Times New Roman" w:cs="Times New Roman"/>
                <w:szCs w:val="21"/>
              </w:rPr>
            </w:pPr>
            <w:r w:rsidRPr="00290190">
              <w:rPr>
                <w:rFonts w:ascii="Times New Roman" w:eastAsia="SimSun" w:hAnsi="Times New Roman" w:cs="Times New Roman" w:hint="eastAsia"/>
                <w:szCs w:val="21"/>
              </w:rPr>
              <w:t>0.0</w:t>
            </w:r>
          </w:p>
        </w:tc>
        <w:tc>
          <w:tcPr>
            <w:tcW w:w="1532" w:type="dxa"/>
            <w:tcBorders>
              <w:top w:val="nil"/>
              <w:left w:val="nil"/>
              <w:bottom w:val="nil"/>
              <w:right w:val="nil"/>
            </w:tcBorders>
            <w:hideMark/>
          </w:tcPr>
          <w:p w14:paraId="59BDB6EF" w14:textId="77777777" w:rsidR="00D97CB0" w:rsidRPr="00290190" w:rsidRDefault="00D97CB0" w:rsidP="00602D06">
            <w:pPr>
              <w:widowControl/>
              <w:jc w:val="left"/>
              <w:rPr>
                <w:rFonts w:ascii="Times New Roman" w:eastAsia="SimSun" w:hAnsi="Times New Roman" w:cs="Times New Roman"/>
                <w:szCs w:val="21"/>
              </w:rPr>
            </w:pPr>
            <w:r w:rsidRPr="00290190">
              <w:rPr>
                <w:rFonts w:ascii="Times New Roman" w:eastAsia="SimSun" w:hAnsi="Times New Roman" w:cs="Times New Roman" w:hint="eastAsia"/>
                <w:szCs w:val="21"/>
              </w:rPr>
              <w:t>0.0</w:t>
            </w:r>
          </w:p>
        </w:tc>
        <w:tc>
          <w:tcPr>
            <w:tcW w:w="1707" w:type="dxa"/>
            <w:tcBorders>
              <w:top w:val="nil"/>
              <w:left w:val="nil"/>
              <w:bottom w:val="nil"/>
              <w:right w:val="nil"/>
            </w:tcBorders>
            <w:hideMark/>
          </w:tcPr>
          <w:p w14:paraId="5E1FC7B0" w14:textId="77777777" w:rsidR="00D97CB0" w:rsidRPr="00290190" w:rsidRDefault="00D97CB0" w:rsidP="00602D06">
            <w:pPr>
              <w:widowControl/>
              <w:jc w:val="left"/>
              <w:rPr>
                <w:rFonts w:ascii="Times New Roman" w:eastAsia="SimSun" w:hAnsi="Times New Roman" w:cs="Times New Roman"/>
                <w:szCs w:val="21"/>
              </w:rPr>
            </w:pPr>
            <w:r w:rsidRPr="00290190">
              <w:rPr>
                <w:rFonts w:ascii="Times New Roman" w:eastAsia="SimSun" w:hAnsi="Times New Roman" w:cs="Times New Roman" w:hint="eastAsia"/>
                <w:szCs w:val="21"/>
              </w:rPr>
              <w:t>0.1</w:t>
            </w:r>
          </w:p>
        </w:tc>
        <w:tc>
          <w:tcPr>
            <w:tcW w:w="1711" w:type="dxa"/>
            <w:tcBorders>
              <w:top w:val="nil"/>
              <w:left w:val="nil"/>
              <w:bottom w:val="nil"/>
              <w:right w:val="nil"/>
            </w:tcBorders>
            <w:hideMark/>
          </w:tcPr>
          <w:p w14:paraId="043C951D" w14:textId="77777777" w:rsidR="00D97CB0" w:rsidRPr="00290190" w:rsidRDefault="00D97CB0" w:rsidP="00602D06">
            <w:pPr>
              <w:widowControl/>
              <w:jc w:val="left"/>
              <w:rPr>
                <w:rFonts w:ascii="Times New Roman" w:eastAsia="SimSun" w:hAnsi="Times New Roman" w:cs="Times New Roman"/>
                <w:szCs w:val="21"/>
              </w:rPr>
            </w:pPr>
            <w:r w:rsidRPr="00290190">
              <w:rPr>
                <w:rFonts w:ascii="Times New Roman" w:eastAsia="SimSun" w:hAnsi="Times New Roman" w:cs="Times New Roman" w:hint="eastAsia"/>
                <w:szCs w:val="21"/>
              </w:rPr>
              <w:t>0.2</w:t>
            </w:r>
          </w:p>
        </w:tc>
        <w:tc>
          <w:tcPr>
            <w:tcW w:w="1786" w:type="dxa"/>
            <w:tcBorders>
              <w:top w:val="nil"/>
              <w:left w:val="nil"/>
              <w:bottom w:val="nil"/>
              <w:right w:val="nil"/>
            </w:tcBorders>
            <w:hideMark/>
          </w:tcPr>
          <w:p w14:paraId="23313BC6" w14:textId="77777777" w:rsidR="00D97CB0" w:rsidRPr="00290190" w:rsidRDefault="00D97CB0" w:rsidP="00602D06">
            <w:pPr>
              <w:widowControl/>
              <w:jc w:val="left"/>
              <w:rPr>
                <w:rFonts w:ascii="Times New Roman" w:eastAsia="SimSun" w:hAnsi="Times New Roman" w:cs="Times New Roman"/>
                <w:szCs w:val="21"/>
              </w:rPr>
            </w:pPr>
            <w:r w:rsidRPr="00290190">
              <w:rPr>
                <w:rFonts w:ascii="Times New Roman" w:eastAsia="SimSun" w:hAnsi="Times New Roman" w:cs="Times New Roman" w:hint="eastAsia"/>
                <w:szCs w:val="21"/>
              </w:rPr>
              <w:t>0.0</w:t>
            </w:r>
          </w:p>
        </w:tc>
        <w:tc>
          <w:tcPr>
            <w:tcW w:w="1786" w:type="dxa"/>
            <w:tcBorders>
              <w:top w:val="nil"/>
              <w:left w:val="nil"/>
              <w:bottom w:val="nil"/>
              <w:right w:val="nil"/>
            </w:tcBorders>
            <w:hideMark/>
          </w:tcPr>
          <w:p w14:paraId="32CEE449" w14:textId="77777777" w:rsidR="00D97CB0" w:rsidRPr="00290190" w:rsidRDefault="00D97CB0" w:rsidP="00602D06">
            <w:pPr>
              <w:widowControl/>
              <w:jc w:val="left"/>
              <w:rPr>
                <w:rFonts w:ascii="Times New Roman" w:eastAsia="SimSun" w:hAnsi="Times New Roman" w:cs="Times New Roman"/>
                <w:szCs w:val="21"/>
              </w:rPr>
            </w:pPr>
            <w:r w:rsidRPr="00290190">
              <w:rPr>
                <w:rFonts w:ascii="Times New Roman" w:eastAsia="SimSun" w:hAnsi="Times New Roman" w:cs="Times New Roman" w:hint="eastAsia"/>
                <w:szCs w:val="21"/>
              </w:rPr>
              <w:t>0.0</w:t>
            </w:r>
          </w:p>
        </w:tc>
      </w:tr>
      <w:tr w:rsidR="00D97CB0" w:rsidRPr="00290190" w14:paraId="24D3A107" w14:textId="77777777" w:rsidTr="00602D06">
        <w:trPr>
          <w:trHeight w:val="325"/>
        </w:trPr>
        <w:tc>
          <w:tcPr>
            <w:tcW w:w="1644" w:type="dxa"/>
            <w:vMerge w:val="restart"/>
            <w:tcBorders>
              <w:top w:val="nil"/>
              <w:left w:val="nil"/>
              <w:bottom w:val="nil"/>
              <w:right w:val="nil"/>
            </w:tcBorders>
            <w:hideMark/>
          </w:tcPr>
          <w:p w14:paraId="38802C9B" w14:textId="77777777" w:rsidR="00D97CB0" w:rsidRPr="00290190" w:rsidRDefault="00D97CB0" w:rsidP="00602D06">
            <w:pPr>
              <w:widowControl/>
              <w:jc w:val="left"/>
              <w:rPr>
                <w:rFonts w:ascii="Times New Roman" w:eastAsia="SimSun" w:hAnsi="Times New Roman" w:cs="Times New Roman"/>
                <w:b/>
                <w:bCs/>
                <w:szCs w:val="21"/>
              </w:rPr>
            </w:pPr>
            <w:r w:rsidRPr="00290190">
              <w:rPr>
                <w:rFonts w:ascii="Times New Roman" w:eastAsia="SimSun" w:hAnsi="Times New Roman" w:cs="Times New Roman" w:hint="eastAsia"/>
                <w:b/>
                <w:bCs/>
                <w:szCs w:val="21"/>
              </w:rPr>
              <w:t>Severe adverse event</w:t>
            </w:r>
          </w:p>
        </w:tc>
        <w:tc>
          <w:tcPr>
            <w:tcW w:w="1771" w:type="dxa"/>
            <w:tcBorders>
              <w:top w:val="nil"/>
              <w:left w:val="nil"/>
              <w:bottom w:val="nil"/>
              <w:right w:val="nil"/>
            </w:tcBorders>
            <w:hideMark/>
          </w:tcPr>
          <w:p w14:paraId="283BFED7" w14:textId="77777777" w:rsidR="00D97CB0" w:rsidRPr="00290190" w:rsidRDefault="00D97CB0" w:rsidP="00602D06">
            <w:pPr>
              <w:widowControl/>
              <w:jc w:val="left"/>
              <w:rPr>
                <w:rFonts w:ascii="Times New Roman" w:eastAsia="SimSun" w:hAnsi="Times New Roman" w:cs="Times New Roman"/>
                <w:b/>
                <w:bCs/>
                <w:szCs w:val="21"/>
              </w:rPr>
            </w:pPr>
            <w:r w:rsidRPr="00290190">
              <w:rPr>
                <w:rFonts w:ascii="Times New Roman" w:eastAsia="SimSun" w:hAnsi="Times New Roman" w:cs="Times New Roman" w:hint="eastAsia"/>
                <w:szCs w:val="21"/>
              </w:rPr>
              <w:t>Hematemesis</w:t>
            </w:r>
          </w:p>
        </w:tc>
        <w:tc>
          <w:tcPr>
            <w:tcW w:w="1707" w:type="dxa"/>
            <w:tcBorders>
              <w:top w:val="nil"/>
              <w:left w:val="nil"/>
              <w:bottom w:val="nil"/>
              <w:right w:val="nil"/>
            </w:tcBorders>
            <w:hideMark/>
          </w:tcPr>
          <w:p w14:paraId="20AC515A" w14:textId="77777777" w:rsidR="00D97CB0" w:rsidRPr="00290190" w:rsidRDefault="00D97CB0" w:rsidP="00602D06">
            <w:pPr>
              <w:widowControl/>
              <w:jc w:val="left"/>
              <w:rPr>
                <w:rFonts w:ascii="Times New Roman" w:eastAsia="SimSun" w:hAnsi="Times New Roman" w:cs="Times New Roman"/>
                <w:szCs w:val="21"/>
              </w:rPr>
            </w:pPr>
            <w:r w:rsidRPr="00290190">
              <w:rPr>
                <w:rFonts w:ascii="Times New Roman" w:eastAsia="SimSun" w:hAnsi="Times New Roman" w:cs="Times New Roman" w:hint="eastAsia"/>
                <w:szCs w:val="21"/>
              </w:rPr>
              <w:t>0.0</w:t>
            </w:r>
          </w:p>
        </w:tc>
        <w:tc>
          <w:tcPr>
            <w:tcW w:w="1883" w:type="dxa"/>
            <w:tcBorders>
              <w:top w:val="nil"/>
              <w:left w:val="nil"/>
              <w:bottom w:val="nil"/>
              <w:right w:val="nil"/>
            </w:tcBorders>
            <w:hideMark/>
          </w:tcPr>
          <w:p w14:paraId="0DB9BBF8" w14:textId="77777777" w:rsidR="00D97CB0" w:rsidRPr="00290190" w:rsidRDefault="00D97CB0" w:rsidP="00602D06">
            <w:pPr>
              <w:widowControl/>
              <w:jc w:val="left"/>
              <w:rPr>
                <w:rFonts w:ascii="Times New Roman" w:eastAsia="SimSun" w:hAnsi="Times New Roman" w:cs="Times New Roman"/>
                <w:szCs w:val="21"/>
              </w:rPr>
            </w:pPr>
            <w:r w:rsidRPr="00290190">
              <w:rPr>
                <w:rFonts w:ascii="Times New Roman" w:eastAsia="SimSun" w:hAnsi="Times New Roman" w:cs="Times New Roman" w:hint="eastAsia"/>
                <w:szCs w:val="21"/>
              </w:rPr>
              <w:t>0.1</w:t>
            </w:r>
          </w:p>
        </w:tc>
        <w:tc>
          <w:tcPr>
            <w:tcW w:w="1532" w:type="dxa"/>
            <w:tcBorders>
              <w:top w:val="nil"/>
              <w:left w:val="nil"/>
              <w:bottom w:val="nil"/>
              <w:right w:val="nil"/>
            </w:tcBorders>
            <w:hideMark/>
          </w:tcPr>
          <w:p w14:paraId="296CDD81" w14:textId="77777777" w:rsidR="00D97CB0" w:rsidRPr="00290190" w:rsidRDefault="00D97CB0" w:rsidP="00602D06">
            <w:pPr>
              <w:widowControl/>
              <w:jc w:val="left"/>
              <w:rPr>
                <w:rFonts w:ascii="Times New Roman" w:eastAsia="SimSun" w:hAnsi="Times New Roman" w:cs="Times New Roman"/>
                <w:szCs w:val="21"/>
              </w:rPr>
            </w:pPr>
            <w:r w:rsidRPr="00290190">
              <w:rPr>
                <w:rFonts w:ascii="Times New Roman" w:eastAsia="SimSun" w:hAnsi="Times New Roman" w:cs="Times New Roman" w:hint="eastAsia"/>
                <w:szCs w:val="21"/>
              </w:rPr>
              <w:t>0.0</w:t>
            </w:r>
          </w:p>
        </w:tc>
        <w:tc>
          <w:tcPr>
            <w:tcW w:w="1707" w:type="dxa"/>
            <w:tcBorders>
              <w:top w:val="nil"/>
              <w:left w:val="nil"/>
              <w:bottom w:val="nil"/>
              <w:right w:val="nil"/>
            </w:tcBorders>
            <w:hideMark/>
          </w:tcPr>
          <w:p w14:paraId="507A717C" w14:textId="77777777" w:rsidR="00D97CB0" w:rsidRPr="00290190" w:rsidRDefault="00D97CB0" w:rsidP="00602D06">
            <w:pPr>
              <w:widowControl/>
              <w:jc w:val="left"/>
              <w:rPr>
                <w:rFonts w:ascii="Times New Roman" w:eastAsia="SimSun" w:hAnsi="Times New Roman" w:cs="Times New Roman"/>
                <w:szCs w:val="21"/>
              </w:rPr>
            </w:pPr>
            <w:r w:rsidRPr="00290190">
              <w:rPr>
                <w:rFonts w:ascii="Times New Roman" w:eastAsia="SimSun" w:hAnsi="Times New Roman" w:cs="Times New Roman" w:hint="eastAsia"/>
                <w:szCs w:val="21"/>
              </w:rPr>
              <w:t>0.0</w:t>
            </w:r>
          </w:p>
        </w:tc>
        <w:tc>
          <w:tcPr>
            <w:tcW w:w="1711" w:type="dxa"/>
            <w:tcBorders>
              <w:top w:val="nil"/>
              <w:left w:val="nil"/>
              <w:bottom w:val="nil"/>
              <w:right w:val="nil"/>
            </w:tcBorders>
            <w:hideMark/>
          </w:tcPr>
          <w:p w14:paraId="046070CD" w14:textId="77777777" w:rsidR="00D97CB0" w:rsidRPr="00290190" w:rsidRDefault="00D97CB0" w:rsidP="00602D06">
            <w:pPr>
              <w:widowControl/>
              <w:jc w:val="left"/>
              <w:rPr>
                <w:rFonts w:ascii="Times New Roman" w:eastAsia="SimSun" w:hAnsi="Times New Roman" w:cs="Times New Roman"/>
                <w:szCs w:val="21"/>
              </w:rPr>
            </w:pPr>
            <w:r w:rsidRPr="00290190">
              <w:rPr>
                <w:rFonts w:ascii="Times New Roman" w:eastAsia="SimSun" w:hAnsi="Times New Roman" w:cs="Times New Roman" w:hint="eastAsia"/>
                <w:szCs w:val="21"/>
              </w:rPr>
              <w:t>0.0</w:t>
            </w:r>
          </w:p>
        </w:tc>
        <w:tc>
          <w:tcPr>
            <w:tcW w:w="1786" w:type="dxa"/>
            <w:tcBorders>
              <w:top w:val="nil"/>
              <w:left w:val="nil"/>
              <w:bottom w:val="nil"/>
              <w:right w:val="nil"/>
            </w:tcBorders>
            <w:hideMark/>
          </w:tcPr>
          <w:p w14:paraId="02D41848" w14:textId="77777777" w:rsidR="00D97CB0" w:rsidRPr="00290190" w:rsidRDefault="00D97CB0" w:rsidP="00602D06">
            <w:pPr>
              <w:widowControl/>
              <w:jc w:val="left"/>
              <w:rPr>
                <w:rFonts w:ascii="Times New Roman" w:eastAsia="SimSun" w:hAnsi="Times New Roman" w:cs="Times New Roman"/>
                <w:szCs w:val="21"/>
              </w:rPr>
            </w:pPr>
            <w:r w:rsidRPr="00290190">
              <w:rPr>
                <w:rFonts w:ascii="Times New Roman" w:eastAsia="SimSun" w:hAnsi="Times New Roman" w:cs="Times New Roman" w:hint="eastAsia"/>
                <w:szCs w:val="21"/>
              </w:rPr>
              <w:t>0.0</w:t>
            </w:r>
          </w:p>
        </w:tc>
        <w:tc>
          <w:tcPr>
            <w:tcW w:w="1786" w:type="dxa"/>
            <w:tcBorders>
              <w:top w:val="nil"/>
              <w:left w:val="nil"/>
              <w:bottom w:val="nil"/>
              <w:right w:val="nil"/>
            </w:tcBorders>
            <w:hideMark/>
          </w:tcPr>
          <w:p w14:paraId="1DB4314A" w14:textId="77777777" w:rsidR="00D97CB0" w:rsidRPr="00290190" w:rsidRDefault="00D97CB0" w:rsidP="00602D06">
            <w:pPr>
              <w:widowControl/>
              <w:jc w:val="left"/>
              <w:rPr>
                <w:rFonts w:ascii="Times New Roman" w:eastAsia="SimSun" w:hAnsi="Times New Roman" w:cs="Times New Roman"/>
                <w:szCs w:val="21"/>
              </w:rPr>
            </w:pPr>
            <w:r w:rsidRPr="00290190">
              <w:rPr>
                <w:rFonts w:ascii="Times New Roman" w:eastAsia="SimSun" w:hAnsi="Times New Roman" w:cs="Times New Roman" w:hint="eastAsia"/>
                <w:szCs w:val="21"/>
              </w:rPr>
              <w:t>0.0</w:t>
            </w:r>
          </w:p>
        </w:tc>
      </w:tr>
      <w:tr w:rsidR="00D97CB0" w:rsidRPr="00290190" w14:paraId="342EDA51" w14:textId="77777777" w:rsidTr="00602D06">
        <w:trPr>
          <w:trHeight w:val="146"/>
        </w:trPr>
        <w:tc>
          <w:tcPr>
            <w:tcW w:w="0" w:type="auto"/>
            <w:vMerge/>
            <w:tcBorders>
              <w:top w:val="nil"/>
              <w:left w:val="nil"/>
              <w:bottom w:val="single" w:sz="12" w:space="0" w:color="auto"/>
              <w:right w:val="nil"/>
            </w:tcBorders>
            <w:vAlign w:val="center"/>
            <w:hideMark/>
          </w:tcPr>
          <w:p w14:paraId="65D55C69" w14:textId="77777777" w:rsidR="00D97CB0" w:rsidRPr="00290190" w:rsidRDefault="00D97CB0" w:rsidP="00602D06">
            <w:pPr>
              <w:widowControl/>
              <w:jc w:val="left"/>
              <w:rPr>
                <w:rFonts w:ascii="Times New Roman" w:eastAsia="SimSun" w:hAnsi="Times New Roman" w:cs="Times New Roman"/>
                <w:b/>
                <w:bCs/>
                <w:szCs w:val="21"/>
              </w:rPr>
            </w:pPr>
          </w:p>
        </w:tc>
        <w:tc>
          <w:tcPr>
            <w:tcW w:w="1771" w:type="dxa"/>
            <w:tcBorders>
              <w:top w:val="nil"/>
              <w:left w:val="nil"/>
              <w:bottom w:val="single" w:sz="12" w:space="0" w:color="auto"/>
              <w:right w:val="nil"/>
            </w:tcBorders>
            <w:hideMark/>
          </w:tcPr>
          <w:p w14:paraId="4547244D" w14:textId="77777777" w:rsidR="00D97CB0" w:rsidRPr="00290190" w:rsidRDefault="00D97CB0" w:rsidP="00602D06">
            <w:pPr>
              <w:widowControl/>
              <w:jc w:val="left"/>
              <w:rPr>
                <w:rFonts w:ascii="Times New Roman" w:eastAsia="SimSun" w:hAnsi="Times New Roman" w:cs="Times New Roman"/>
                <w:b/>
                <w:bCs/>
                <w:szCs w:val="21"/>
              </w:rPr>
            </w:pPr>
            <w:r w:rsidRPr="00290190">
              <w:rPr>
                <w:rFonts w:ascii="Times New Roman" w:eastAsia="SimSun" w:hAnsi="Times New Roman" w:cs="Times New Roman" w:hint="eastAsia"/>
                <w:szCs w:val="21"/>
              </w:rPr>
              <w:t>Hematochezia</w:t>
            </w:r>
          </w:p>
        </w:tc>
        <w:tc>
          <w:tcPr>
            <w:tcW w:w="1707" w:type="dxa"/>
            <w:tcBorders>
              <w:top w:val="nil"/>
              <w:left w:val="nil"/>
              <w:bottom w:val="single" w:sz="12" w:space="0" w:color="auto"/>
              <w:right w:val="nil"/>
            </w:tcBorders>
            <w:hideMark/>
          </w:tcPr>
          <w:p w14:paraId="554876FD" w14:textId="77777777" w:rsidR="00D97CB0" w:rsidRPr="00290190" w:rsidRDefault="00D97CB0" w:rsidP="00602D06">
            <w:pPr>
              <w:widowControl/>
              <w:jc w:val="left"/>
              <w:rPr>
                <w:rFonts w:ascii="Times New Roman" w:eastAsia="SimSun" w:hAnsi="Times New Roman" w:cs="Times New Roman"/>
                <w:szCs w:val="21"/>
              </w:rPr>
            </w:pPr>
            <w:r w:rsidRPr="00290190">
              <w:rPr>
                <w:rFonts w:ascii="Times New Roman" w:eastAsia="SimSun" w:hAnsi="Times New Roman" w:cs="Times New Roman" w:hint="eastAsia"/>
                <w:szCs w:val="21"/>
              </w:rPr>
              <w:t>0.0</w:t>
            </w:r>
          </w:p>
        </w:tc>
        <w:tc>
          <w:tcPr>
            <w:tcW w:w="1883" w:type="dxa"/>
            <w:tcBorders>
              <w:top w:val="nil"/>
              <w:left w:val="nil"/>
              <w:bottom w:val="single" w:sz="12" w:space="0" w:color="auto"/>
              <w:right w:val="nil"/>
            </w:tcBorders>
            <w:hideMark/>
          </w:tcPr>
          <w:p w14:paraId="580999A8" w14:textId="77777777" w:rsidR="00D97CB0" w:rsidRPr="00290190" w:rsidRDefault="00D97CB0" w:rsidP="00602D06">
            <w:pPr>
              <w:widowControl/>
              <w:jc w:val="left"/>
              <w:rPr>
                <w:rFonts w:ascii="Times New Roman" w:eastAsia="SimSun" w:hAnsi="Times New Roman" w:cs="Times New Roman"/>
                <w:szCs w:val="21"/>
              </w:rPr>
            </w:pPr>
            <w:r w:rsidRPr="00290190">
              <w:rPr>
                <w:rFonts w:ascii="Times New Roman" w:eastAsia="SimSun" w:hAnsi="Times New Roman" w:cs="Times New Roman" w:hint="eastAsia"/>
                <w:szCs w:val="21"/>
              </w:rPr>
              <w:t>0.0</w:t>
            </w:r>
          </w:p>
        </w:tc>
        <w:tc>
          <w:tcPr>
            <w:tcW w:w="1532" w:type="dxa"/>
            <w:tcBorders>
              <w:top w:val="nil"/>
              <w:left w:val="nil"/>
              <w:bottom w:val="single" w:sz="12" w:space="0" w:color="auto"/>
              <w:right w:val="nil"/>
            </w:tcBorders>
            <w:hideMark/>
          </w:tcPr>
          <w:p w14:paraId="0358A265" w14:textId="77777777" w:rsidR="00D97CB0" w:rsidRPr="00290190" w:rsidRDefault="00D97CB0" w:rsidP="00602D06">
            <w:pPr>
              <w:widowControl/>
              <w:jc w:val="left"/>
              <w:rPr>
                <w:rFonts w:ascii="Times New Roman" w:eastAsia="SimSun" w:hAnsi="Times New Roman" w:cs="Times New Roman"/>
                <w:szCs w:val="21"/>
              </w:rPr>
            </w:pPr>
            <w:r w:rsidRPr="00290190">
              <w:rPr>
                <w:rFonts w:ascii="Times New Roman" w:eastAsia="SimSun" w:hAnsi="Times New Roman" w:cs="Times New Roman" w:hint="eastAsia"/>
                <w:szCs w:val="21"/>
              </w:rPr>
              <w:t>0.1</w:t>
            </w:r>
          </w:p>
        </w:tc>
        <w:tc>
          <w:tcPr>
            <w:tcW w:w="1707" w:type="dxa"/>
            <w:tcBorders>
              <w:top w:val="nil"/>
              <w:left w:val="nil"/>
              <w:bottom w:val="single" w:sz="12" w:space="0" w:color="auto"/>
              <w:right w:val="nil"/>
            </w:tcBorders>
            <w:hideMark/>
          </w:tcPr>
          <w:p w14:paraId="7A5AA06E" w14:textId="77777777" w:rsidR="00D97CB0" w:rsidRPr="00290190" w:rsidRDefault="00D97CB0" w:rsidP="00602D06">
            <w:pPr>
              <w:widowControl/>
              <w:jc w:val="left"/>
              <w:rPr>
                <w:rFonts w:ascii="Times New Roman" w:eastAsia="SimSun" w:hAnsi="Times New Roman" w:cs="Times New Roman"/>
                <w:szCs w:val="21"/>
              </w:rPr>
            </w:pPr>
            <w:r w:rsidRPr="00290190">
              <w:rPr>
                <w:rFonts w:ascii="Times New Roman" w:eastAsia="SimSun" w:hAnsi="Times New Roman" w:cs="Times New Roman" w:hint="eastAsia"/>
                <w:szCs w:val="21"/>
              </w:rPr>
              <w:t>0.0</w:t>
            </w:r>
          </w:p>
        </w:tc>
        <w:tc>
          <w:tcPr>
            <w:tcW w:w="1711" w:type="dxa"/>
            <w:tcBorders>
              <w:top w:val="nil"/>
              <w:left w:val="nil"/>
              <w:bottom w:val="single" w:sz="12" w:space="0" w:color="auto"/>
              <w:right w:val="nil"/>
            </w:tcBorders>
            <w:hideMark/>
          </w:tcPr>
          <w:p w14:paraId="01C98E75" w14:textId="77777777" w:rsidR="00D97CB0" w:rsidRPr="00290190" w:rsidRDefault="00D97CB0" w:rsidP="00602D06">
            <w:pPr>
              <w:widowControl/>
              <w:jc w:val="left"/>
              <w:rPr>
                <w:rFonts w:ascii="Times New Roman" w:eastAsia="SimSun" w:hAnsi="Times New Roman" w:cs="Times New Roman"/>
                <w:szCs w:val="21"/>
              </w:rPr>
            </w:pPr>
            <w:r w:rsidRPr="00290190">
              <w:rPr>
                <w:rFonts w:ascii="Times New Roman" w:eastAsia="SimSun" w:hAnsi="Times New Roman" w:cs="Times New Roman" w:hint="eastAsia"/>
                <w:szCs w:val="21"/>
              </w:rPr>
              <w:t>0.0</w:t>
            </w:r>
          </w:p>
        </w:tc>
        <w:tc>
          <w:tcPr>
            <w:tcW w:w="1786" w:type="dxa"/>
            <w:tcBorders>
              <w:top w:val="nil"/>
              <w:left w:val="nil"/>
              <w:bottom w:val="single" w:sz="12" w:space="0" w:color="auto"/>
              <w:right w:val="nil"/>
            </w:tcBorders>
            <w:hideMark/>
          </w:tcPr>
          <w:p w14:paraId="2C6AC099" w14:textId="77777777" w:rsidR="00D97CB0" w:rsidRPr="00290190" w:rsidRDefault="00D97CB0" w:rsidP="00602D06">
            <w:pPr>
              <w:widowControl/>
              <w:jc w:val="left"/>
              <w:rPr>
                <w:rFonts w:ascii="Times New Roman" w:eastAsia="SimSun" w:hAnsi="Times New Roman" w:cs="Times New Roman"/>
                <w:szCs w:val="21"/>
              </w:rPr>
            </w:pPr>
            <w:r w:rsidRPr="00290190">
              <w:rPr>
                <w:rFonts w:ascii="Times New Roman" w:eastAsia="SimSun" w:hAnsi="Times New Roman" w:cs="Times New Roman" w:hint="eastAsia"/>
                <w:szCs w:val="21"/>
              </w:rPr>
              <w:t>0.0</w:t>
            </w:r>
          </w:p>
        </w:tc>
        <w:tc>
          <w:tcPr>
            <w:tcW w:w="1786" w:type="dxa"/>
            <w:tcBorders>
              <w:top w:val="nil"/>
              <w:left w:val="nil"/>
              <w:bottom w:val="single" w:sz="12" w:space="0" w:color="auto"/>
              <w:right w:val="nil"/>
            </w:tcBorders>
            <w:hideMark/>
          </w:tcPr>
          <w:p w14:paraId="166B79DD" w14:textId="77777777" w:rsidR="00D97CB0" w:rsidRPr="00290190" w:rsidRDefault="00D97CB0" w:rsidP="00602D06">
            <w:pPr>
              <w:widowControl/>
              <w:jc w:val="left"/>
              <w:rPr>
                <w:rFonts w:ascii="Times New Roman" w:eastAsia="SimSun" w:hAnsi="Times New Roman" w:cs="Times New Roman"/>
                <w:szCs w:val="21"/>
              </w:rPr>
            </w:pPr>
            <w:r w:rsidRPr="00290190">
              <w:rPr>
                <w:rFonts w:ascii="Times New Roman" w:eastAsia="SimSun" w:hAnsi="Times New Roman" w:cs="Times New Roman" w:hint="eastAsia"/>
                <w:szCs w:val="21"/>
              </w:rPr>
              <w:t>0.0</w:t>
            </w:r>
          </w:p>
        </w:tc>
      </w:tr>
    </w:tbl>
    <w:p w14:paraId="31CDBE16" w14:textId="77777777" w:rsidR="009C150A" w:rsidRDefault="009C150A"/>
    <w:sectPr w:rsidR="009C150A" w:rsidSect="004D02A4">
      <w:pgSz w:w="15840" w:h="12240" w:orient="landscape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ptos"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D97CB0"/>
    <w:rsid w:val="004D02A4"/>
    <w:rsid w:val="00504809"/>
    <w:rsid w:val="007048CE"/>
    <w:rsid w:val="009C150A"/>
    <w:rsid w:val="00B25D3A"/>
    <w:rsid w:val="00D12B8B"/>
    <w:rsid w:val="00D97CB0"/>
    <w:rsid w:val="00DF4F48"/>
    <w:rsid w:val="00E76E89"/>
    <w:rsid w:val="00F7453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4976B375"/>
  <w15:chartTrackingRefBased/>
  <w15:docId w15:val="{3EC0653E-25ED-4727-9F77-36769292688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en-US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 w:qFormat="1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D97CB0"/>
    <w:pPr>
      <w:widowControl w:val="0"/>
      <w:spacing w:after="0" w:line="240" w:lineRule="auto"/>
      <w:jc w:val="both"/>
    </w:pPr>
    <w:rPr>
      <w:rFonts w:eastAsiaTheme="minorEastAsia"/>
      <w:sz w:val="21"/>
      <w:lang w:eastAsia="zh-CN"/>
      <w14:ligatures w14:val="none"/>
    </w:rPr>
  </w:style>
  <w:style w:type="paragraph" w:styleId="Heading1">
    <w:name w:val="heading 1"/>
    <w:basedOn w:val="Normal"/>
    <w:next w:val="Normal"/>
    <w:link w:val="Heading1Char"/>
    <w:uiPriority w:val="9"/>
    <w:qFormat/>
    <w:rsid w:val="00D97CB0"/>
    <w:pPr>
      <w:keepNext/>
      <w:keepLines/>
      <w:widowControl/>
      <w:spacing w:before="360" w:after="80" w:line="259" w:lineRule="auto"/>
      <w:jc w:val="left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  <w:lang w:eastAsia="en-US"/>
      <w14:ligatures w14:val="standardContextual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D97CB0"/>
    <w:pPr>
      <w:keepNext/>
      <w:keepLines/>
      <w:widowControl/>
      <w:spacing w:before="160" w:after="80" w:line="259" w:lineRule="auto"/>
      <w:jc w:val="left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  <w:lang w:eastAsia="en-US"/>
      <w14:ligatures w14:val="standardContextual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D97CB0"/>
    <w:pPr>
      <w:keepNext/>
      <w:keepLines/>
      <w:widowControl/>
      <w:spacing w:before="160" w:after="80" w:line="259" w:lineRule="auto"/>
      <w:jc w:val="left"/>
      <w:outlineLvl w:val="2"/>
    </w:pPr>
    <w:rPr>
      <w:rFonts w:eastAsiaTheme="majorEastAsia" w:cstheme="majorBidi"/>
      <w:color w:val="0F4761" w:themeColor="accent1" w:themeShade="BF"/>
      <w:sz w:val="28"/>
      <w:szCs w:val="28"/>
      <w:lang w:eastAsia="en-US"/>
      <w14:ligatures w14:val="standardContextual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D97CB0"/>
    <w:pPr>
      <w:keepNext/>
      <w:keepLines/>
      <w:widowControl/>
      <w:spacing w:before="80" w:after="40" w:line="259" w:lineRule="auto"/>
      <w:jc w:val="left"/>
      <w:outlineLvl w:val="3"/>
    </w:pPr>
    <w:rPr>
      <w:rFonts w:eastAsiaTheme="majorEastAsia" w:cstheme="majorBidi"/>
      <w:i/>
      <w:iCs/>
      <w:color w:val="0F4761" w:themeColor="accent1" w:themeShade="BF"/>
      <w:sz w:val="22"/>
      <w:lang w:eastAsia="en-US"/>
      <w14:ligatures w14:val="standardContextual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D97CB0"/>
    <w:pPr>
      <w:keepNext/>
      <w:keepLines/>
      <w:widowControl/>
      <w:spacing w:before="80" w:after="40" w:line="259" w:lineRule="auto"/>
      <w:jc w:val="left"/>
      <w:outlineLvl w:val="4"/>
    </w:pPr>
    <w:rPr>
      <w:rFonts w:eastAsiaTheme="majorEastAsia" w:cstheme="majorBidi"/>
      <w:color w:val="0F4761" w:themeColor="accent1" w:themeShade="BF"/>
      <w:sz w:val="22"/>
      <w:lang w:eastAsia="en-US"/>
      <w14:ligatures w14:val="standardContextual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D97CB0"/>
    <w:pPr>
      <w:keepNext/>
      <w:keepLines/>
      <w:widowControl/>
      <w:spacing w:before="40" w:line="259" w:lineRule="auto"/>
      <w:jc w:val="left"/>
      <w:outlineLvl w:val="5"/>
    </w:pPr>
    <w:rPr>
      <w:rFonts w:eastAsiaTheme="majorEastAsia" w:cstheme="majorBidi"/>
      <w:i/>
      <w:iCs/>
      <w:color w:val="595959" w:themeColor="text1" w:themeTint="A6"/>
      <w:sz w:val="22"/>
      <w:lang w:eastAsia="en-US"/>
      <w14:ligatures w14:val="standardContextual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D97CB0"/>
    <w:pPr>
      <w:keepNext/>
      <w:keepLines/>
      <w:widowControl/>
      <w:spacing w:before="40" w:line="259" w:lineRule="auto"/>
      <w:jc w:val="left"/>
      <w:outlineLvl w:val="6"/>
    </w:pPr>
    <w:rPr>
      <w:rFonts w:eastAsiaTheme="majorEastAsia" w:cstheme="majorBidi"/>
      <w:color w:val="595959" w:themeColor="text1" w:themeTint="A6"/>
      <w:sz w:val="22"/>
      <w:lang w:eastAsia="en-US"/>
      <w14:ligatures w14:val="standardContextual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D97CB0"/>
    <w:pPr>
      <w:keepNext/>
      <w:keepLines/>
      <w:widowControl/>
      <w:spacing w:line="259" w:lineRule="auto"/>
      <w:jc w:val="left"/>
      <w:outlineLvl w:val="7"/>
    </w:pPr>
    <w:rPr>
      <w:rFonts w:eastAsiaTheme="majorEastAsia" w:cstheme="majorBidi"/>
      <w:i/>
      <w:iCs/>
      <w:color w:val="272727" w:themeColor="text1" w:themeTint="D8"/>
      <w:sz w:val="22"/>
      <w:lang w:eastAsia="en-US"/>
      <w14:ligatures w14:val="standardContextual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D97CB0"/>
    <w:pPr>
      <w:keepNext/>
      <w:keepLines/>
      <w:widowControl/>
      <w:spacing w:line="259" w:lineRule="auto"/>
      <w:jc w:val="left"/>
      <w:outlineLvl w:val="8"/>
    </w:pPr>
    <w:rPr>
      <w:rFonts w:eastAsiaTheme="majorEastAsia" w:cstheme="majorBidi"/>
      <w:color w:val="272727" w:themeColor="text1" w:themeTint="D8"/>
      <w:sz w:val="22"/>
      <w:lang w:eastAsia="en-US"/>
      <w14:ligatures w14:val="standardContextual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D97CB0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D97CB0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D97CB0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D97CB0"/>
    <w:rPr>
      <w:rFonts w:eastAsiaTheme="majorEastAsia" w:cstheme="majorBidi"/>
      <w:i/>
      <w:iCs/>
      <w:color w:val="0F476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D97CB0"/>
    <w:rPr>
      <w:rFonts w:eastAsiaTheme="majorEastAsia" w:cstheme="majorBidi"/>
      <w:color w:val="0F476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D97CB0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D97CB0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D97CB0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D97CB0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D97CB0"/>
    <w:pPr>
      <w:widowControl/>
      <w:spacing w:after="80"/>
      <w:contextualSpacing/>
      <w:jc w:val="left"/>
    </w:pPr>
    <w:rPr>
      <w:rFonts w:asciiTheme="majorHAnsi" w:eastAsiaTheme="majorEastAsia" w:hAnsiTheme="majorHAnsi" w:cstheme="majorBidi"/>
      <w:spacing w:val="-10"/>
      <w:kern w:val="28"/>
      <w:sz w:val="56"/>
      <w:szCs w:val="56"/>
      <w:lang w:eastAsia="en-US"/>
      <w14:ligatures w14:val="standardContextual"/>
    </w:rPr>
  </w:style>
  <w:style w:type="character" w:customStyle="1" w:styleId="TitleChar">
    <w:name w:val="Title Char"/>
    <w:basedOn w:val="DefaultParagraphFont"/>
    <w:link w:val="Title"/>
    <w:uiPriority w:val="10"/>
    <w:rsid w:val="00D97CB0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D97CB0"/>
    <w:pPr>
      <w:widowControl/>
      <w:numPr>
        <w:ilvl w:val="1"/>
      </w:numPr>
      <w:spacing w:after="160" w:line="259" w:lineRule="auto"/>
      <w:jc w:val="left"/>
    </w:pPr>
    <w:rPr>
      <w:rFonts w:eastAsiaTheme="majorEastAsia" w:cstheme="majorBidi"/>
      <w:color w:val="595959" w:themeColor="text1" w:themeTint="A6"/>
      <w:spacing w:val="15"/>
      <w:sz w:val="28"/>
      <w:szCs w:val="28"/>
      <w:lang w:eastAsia="en-US"/>
      <w14:ligatures w14:val="standardContextual"/>
    </w:rPr>
  </w:style>
  <w:style w:type="character" w:customStyle="1" w:styleId="SubtitleChar">
    <w:name w:val="Subtitle Char"/>
    <w:basedOn w:val="DefaultParagraphFont"/>
    <w:link w:val="Subtitle"/>
    <w:uiPriority w:val="11"/>
    <w:rsid w:val="00D97CB0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D97CB0"/>
    <w:pPr>
      <w:widowControl/>
      <w:spacing w:before="160" w:after="160" w:line="259" w:lineRule="auto"/>
      <w:jc w:val="center"/>
    </w:pPr>
    <w:rPr>
      <w:rFonts w:eastAsiaTheme="minorHAnsi"/>
      <w:i/>
      <w:iCs/>
      <w:color w:val="404040" w:themeColor="text1" w:themeTint="BF"/>
      <w:sz w:val="22"/>
      <w:lang w:eastAsia="en-US"/>
      <w14:ligatures w14:val="standardContextual"/>
    </w:rPr>
  </w:style>
  <w:style w:type="character" w:customStyle="1" w:styleId="QuoteChar">
    <w:name w:val="Quote Char"/>
    <w:basedOn w:val="DefaultParagraphFont"/>
    <w:link w:val="Quote"/>
    <w:uiPriority w:val="29"/>
    <w:rsid w:val="00D97CB0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D97CB0"/>
    <w:pPr>
      <w:widowControl/>
      <w:spacing w:after="160" w:line="259" w:lineRule="auto"/>
      <w:ind w:left="720"/>
      <w:contextualSpacing/>
      <w:jc w:val="left"/>
    </w:pPr>
    <w:rPr>
      <w:rFonts w:eastAsiaTheme="minorHAnsi"/>
      <w:sz w:val="22"/>
      <w:lang w:eastAsia="en-US"/>
      <w14:ligatures w14:val="standardContextual"/>
    </w:rPr>
  </w:style>
  <w:style w:type="character" w:styleId="IntenseEmphasis">
    <w:name w:val="Intense Emphasis"/>
    <w:basedOn w:val="DefaultParagraphFont"/>
    <w:uiPriority w:val="21"/>
    <w:qFormat/>
    <w:rsid w:val="00D97CB0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D97CB0"/>
    <w:pPr>
      <w:widowControl/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 w:line="259" w:lineRule="auto"/>
      <w:ind w:left="864" w:right="864"/>
      <w:jc w:val="center"/>
    </w:pPr>
    <w:rPr>
      <w:rFonts w:eastAsiaTheme="minorHAnsi"/>
      <w:i/>
      <w:iCs/>
      <w:color w:val="0F4761" w:themeColor="accent1" w:themeShade="BF"/>
      <w:sz w:val="22"/>
      <w:lang w:eastAsia="en-US"/>
      <w14:ligatures w14:val="standardContextual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D97CB0"/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D97CB0"/>
    <w:rPr>
      <w:b/>
      <w:bCs/>
      <w:smallCaps/>
      <w:color w:val="0F4761" w:themeColor="accent1" w:themeShade="BF"/>
      <w:spacing w:val="5"/>
    </w:rPr>
  </w:style>
  <w:style w:type="table" w:styleId="TableGrid">
    <w:name w:val="Table Grid"/>
    <w:basedOn w:val="TableNormal"/>
    <w:uiPriority w:val="39"/>
    <w:qFormat/>
    <w:rsid w:val="00D97CB0"/>
    <w:pPr>
      <w:spacing w:after="0" w:line="240" w:lineRule="auto"/>
    </w:pPr>
    <w:rPr>
      <w:rFonts w:eastAsiaTheme="minorEastAsia"/>
      <w:kern w:val="0"/>
      <w:sz w:val="20"/>
      <w:szCs w:val="20"/>
      <w:lang w:eastAsia="zh-CN"/>
      <w14:ligatures w14:val="none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</TotalTime>
  <Pages>1</Pages>
  <Words>113</Words>
  <Characters>648</Characters>
  <Application>Microsoft Office Word</Application>
  <DocSecurity>0</DocSecurity>
  <Lines>5</Lines>
  <Paragraphs>1</Paragraphs>
  <ScaleCrop>false</ScaleCrop>
  <Company>Springer Nature</Company>
  <LinksUpToDate>false</LinksUpToDate>
  <CharactersWithSpaces>760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Sarika Parge</dc:creator>
  <cp:keywords/>
  <dc:description/>
  <cp:lastModifiedBy>Sarika Parge</cp:lastModifiedBy>
  <cp:revision>3</cp:revision>
  <dcterms:created xsi:type="dcterms:W3CDTF">2025-03-06T03:01:00Z</dcterms:created>
  <dcterms:modified xsi:type="dcterms:W3CDTF">2025-03-06T05:23:00Z</dcterms:modified>
</cp:coreProperties>
</file>