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0C" w:rsidRPr="004274C1" w:rsidRDefault="007F6575">
      <w:pPr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>Supplementary Material 5</w:t>
      </w:r>
      <w:r w:rsidR="00A507D1" w:rsidRPr="004274C1">
        <w:rPr>
          <w:rFonts w:ascii="Times New Roman" w:eastAsia="Times New Roman" w:hAnsi="Times New Roman" w:cs="Times New Roman"/>
          <w:b/>
          <w:lang w:val="en-US"/>
        </w:rPr>
        <w:t xml:space="preserve"> – </w:t>
      </w:r>
      <w:r w:rsidR="00A507D1" w:rsidRPr="004274C1">
        <w:rPr>
          <w:rFonts w:ascii="Times New Roman" w:eastAsia="Times New Roman" w:hAnsi="Times New Roman" w:cs="Times New Roman"/>
          <w:lang w:val="en-US"/>
        </w:rPr>
        <w:t>List of previously described non-HRC STs, showing the genotypic and phenotypic charact</w:t>
      </w:r>
      <w:r w:rsidR="00A449BE" w:rsidRPr="004274C1">
        <w:rPr>
          <w:rFonts w:ascii="Times New Roman" w:eastAsia="Times New Roman" w:hAnsi="Times New Roman" w:cs="Times New Roman"/>
          <w:lang w:val="en-US"/>
        </w:rPr>
        <w:t xml:space="preserve">eristics observed in this study and </w:t>
      </w:r>
      <w:r w:rsidR="00A507D1" w:rsidRPr="004274C1">
        <w:rPr>
          <w:rFonts w:ascii="Times New Roman" w:eastAsia="Times New Roman" w:hAnsi="Times New Roman" w:cs="Times New Roman"/>
          <w:lang w:val="en-US"/>
        </w:rPr>
        <w:t>the</w:t>
      </w:r>
      <w:r w:rsidR="00A759EA" w:rsidRPr="004274C1">
        <w:rPr>
          <w:rFonts w:ascii="Times New Roman" w:eastAsia="Times New Roman" w:hAnsi="Times New Roman" w:cs="Times New Roman"/>
          <w:lang w:val="en-US"/>
        </w:rPr>
        <w:t>ir</w:t>
      </w:r>
      <w:r w:rsidR="00A507D1" w:rsidRPr="004274C1">
        <w:rPr>
          <w:rFonts w:ascii="Times New Roman" w:eastAsia="Times New Roman" w:hAnsi="Times New Roman" w:cs="Times New Roman"/>
          <w:lang w:val="en-US"/>
        </w:rPr>
        <w:t xml:space="preserve"> reports in the literature or in </w:t>
      </w:r>
      <w:proofErr w:type="spellStart"/>
      <w:r w:rsidR="00A507D1" w:rsidRPr="004274C1">
        <w:rPr>
          <w:rFonts w:ascii="Times New Roman" w:eastAsia="Times New Roman" w:hAnsi="Times New Roman" w:cs="Times New Roman"/>
          <w:lang w:val="en-US"/>
        </w:rPr>
        <w:t>PubMLST</w:t>
      </w:r>
      <w:proofErr w:type="spellEnd"/>
      <w:r w:rsidR="00A449BE" w:rsidRPr="004274C1">
        <w:rPr>
          <w:rFonts w:ascii="Times New Roman" w:eastAsia="Times New Roman" w:hAnsi="Times New Roman" w:cs="Times New Roman"/>
          <w:lang w:val="en-US"/>
        </w:rPr>
        <w:t xml:space="preserve"> database. </w:t>
      </w:r>
      <w:r w:rsidR="007A0C02" w:rsidRPr="004274C1">
        <w:rPr>
          <w:rFonts w:ascii="Times New Roman" w:eastAsia="Times New Roman" w:hAnsi="Times New Roman" w:cs="Times New Roman"/>
          <w:lang w:val="en-US"/>
        </w:rPr>
        <w:t xml:space="preserve"> </w:t>
      </w:r>
    </w:p>
    <w:tbl>
      <w:tblPr>
        <w:tblStyle w:val="Tabelacomgrade"/>
        <w:tblW w:w="0" w:type="auto"/>
        <w:jc w:val="center"/>
        <w:tblLook w:val="04A0"/>
      </w:tblPr>
      <w:tblGrid>
        <w:gridCol w:w="696"/>
        <w:gridCol w:w="2090"/>
        <w:gridCol w:w="4598"/>
        <w:gridCol w:w="1336"/>
      </w:tblGrid>
      <w:tr w:rsidR="0028087D" w:rsidRPr="004274C1" w:rsidTr="00032F7D">
        <w:trPr>
          <w:trHeight w:val="973"/>
          <w:jc w:val="center"/>
        </w:trPr>
        <w:tc>
          <w:tcPr>
            <w:tcW w:w="0" w:type="auto"/>
            <w:vAlign w:val="center"/>
          </w:tcPr>
          <w:p w:rsidR="0028087D" w:rsidRPr="004274C1" w:rsidRDefault="0028087D" w:rsidP="00032F7D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/>
                <w:lang w:val="en-US"/>
              </w:rPr>
              <w:t>ST</w:t>
            </w: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/>
                <w:lang w:val="en-US"/>
              </w:rPr>
              <w:t>Characteristics in this study (Sample ID / Patient Number)</w:t>
            </w: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Reports in the Literature /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b/>
                <w:lang w:val="en-US"/>
              </w:rPr>
              <w:t>PubMLST</w:t>
            </w:r>
            <w:proofErr w:type="spellEnd"/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/>
                <w:lang w:val="en-US"/>
              </w:rPr>
              <w:t>References</w:t>
            </w:r>
          </w:p>
        </w:tc>
      </w:tr>
      <w:tr w:rsidR="00951023" w:rsidRPr="004274C1" w:rsidTr="00032F7D">
        <w:trPr>
          <w:trHeight w:val="1599"/>
          <w:jc w:val="center"/>
        </w:trPr>
        <w:tc>
          <w:tcPr>
            <w:tcW w:w="0" w:type="auto"/>
            <w:vMerge w:val="restart"/>
            <w:vAlign w:val="center"/>
          </w:tcPr>
          <w:p w:rsidR="0028087D" w:rsidRPr="004274C1" w:rsidRDefault="002808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  <w:t>1284</w:t>
            </w: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ID: 44763 (P35) 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  <w:t>TI: Intermittent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  <w:t>RP: MDR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Merge w:val="restart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First reported in Brazil in 2017, from an XDR strain carrying </w:t>
            </w:r>
            <w:r w:rsidRPr="004274C1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bla</w:t>
            </w:r>
            <w:r w:rsidRPr="004274C1">
              <w:rPr>
                <w:rFonts w:ascii="Times New Roman" w:eastAsia="Times New Roman" w:hAnsi="Times New Roman" w:cs="Times New Roman"/>
                <w:bCs/>
                <w:i/>
                <w:vertAlign w:val="subscript"/>
                <w:lang w:val="en-US"/>
              </w:rPr>
              <w:t>VIM-7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4274C1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bla</w:t>
            </w:r>
            <w:r w:rsidRPr="004274C1">
              <w:rPr>
                <w:rFonts w:ascii="Times New Roman" w:eastAsia="Times New Roman" w:hAnsi="Times New Roman" w:cs="Times New Roman"/>
                <w:bCs/>
                <w:i/>
                <w:vertAlign w:val="subscript"/>
                <w:lang w:val="en-US"/>
              </w:rPr>
              <w:t>OXA-2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, and </w:t>
            </w:r>
            <w:r w:rsidRPr="004274C1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bla</w:t>
            </w:r>
            <w:r w:rsidRPr="004274C1">
              <w:rPr>
                <w:rFonts w:ascii="Times New Roman" w:eastAsia="Times New Roman" w:hAnsi="Times New Roman" w:cs="Times New Roman"/>
                <w:bCs/>
                <w:i/>
                <w:vertAlign w:val="subscript"/>
                <w:lang w:val="en-US"/>
              </w:rPr>
              <w:t>OXA-46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="00032F7D">
              <w:rPr>
                <w:rFonts w:ascii="Times New Roman" w:eastAsia="Times New Roman" w:hAnsi="Times New Roman" w:cs="Times New Roman"/>
                <w:lang w:val="en-US"/>
              </w:rPr>
              <w:t xml:space="preserve">and 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>virulence genes enco</w:t>
            </w:r>
            <w:r w:rsidR="00032F7D">
              <w:rPr>
                <w:rFonts w:ascii="Times New Roman" w:eastAsia="Times New Roman" w:hAnsi="Times New Roman" w:cs="Times New Roman"/>
                <w:lang w:val="en-US"/>
              </w:rPr>
              <w:t xml:space="preserve">ding 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hemolytic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phospholipase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C,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ExoS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exotoxin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A, and an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elastase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. It was isolated from a patient with ventilator-associated pneumonia (VAP) who died due to septic shock and multiple organ failure. Also detected in ICUs of a reference hospital in the state of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Pará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in 2012 and 2013, in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exoU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+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and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ModR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strains.</w:t>
            </w:r>
          </w:p>
        </w:tc>
        <w:tc>
          <w:tcPr>
            <w:tcW w:w="0" w:type="auto"/>
            <w:vMerge w:val="restart"/>
            <w:vAlign w:val="center"/>
          </w:tcPr>
          <w:p w:rsidR="0028087D" w:rsidRPr="004274C1" w:rsidRDefault="00D5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(71</w:t>
            </w:r>
            <w:r w:rsidR="0028087D" w:rsidRPr="004274C1">
              <w:rPr>
                <w:rFonts w:ascii="Times New Roman" w:eastAsia="Times New Roman" w:hAnsi="Times New Roman" w:cs="Times New Roman"/>
                <w:lang w:val="en-US"/>
              </w:rPr>
              <w:t>), (39)</w:t>
            </w:r>
          </w:p>
        </w:tc>
      </w:tr>
      <w:tr w:rsidR="0028087D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28087D" w:rsidRPr="004274C1" w:rsidRDefault="002808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45400 (P42)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ModR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vMerge/>
            <w:vAlign w:val="center"/>
          </w:tcPr>
          <w:p w:rsidR="0028087D" w:rsidRPr="004274C1" w:rsidRDefault="002808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28087D" w:rsidRPr="004274C1" w:rsidRDefault="002808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</w:tr>
      <w:tr w:rsidR="0028087D" w:rsidRPr="004274C1" w:rsidTr="00032F7D">
        <w:trPr>
          <w:jc w:val="center"/>
        </w:trPr>
        <w:tc>
          <w:tcPr>
            <w:tcW w:w="0" w:type="auto"/>
            <w:vAlign w:val="center"/>
          </w:tcPr>
          <w:p w:rsidR="0028087D" w:rsidRPr="004274C1" w:rsidRDefault="002808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2603</w:t>
            </w: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46619 (P34)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Intermittent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Align w:val="center"/>
          </w:tcPr>
          <w:p w:rsidR="00032F7D" w:rsidRPr="00032F7D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Emerged from a mutation in the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aroE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allele and was first detected in a rectal surveillance swab from a patient at a reference hospital in the state of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Pará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, in an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exoU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+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strain with a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phenotype.</w:t>
            </w:r>
          </w:p>
        </w:tc>
        <w:tc>
          <w:tcPr>
            <w:tcW w:w="0" w:type="auto"/>
            <w:vAlign w:val="center"/>
          </w:tcPr>
          <w:p w:rsidR="0028087D" w:rsidRPr="004274C1" w:rsidRDefault="002808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(39)</w:t>
            </w:r>
          </w:p>
        </w:tc>
      </w:tr>
      <w:tr w:rsidR="0028087D" w:rsidRPr="004274C1" w:rsidTr="00032F7D">
        <w:trPr>
          <w:jc w:val="center"/>
        </w:trPr>
        <w:tc>
          <w:tcPr>
            <w:tcW w:w="0" w:type="auto"/>
            <w:vAlign w:val="center"/>
          </w:tcPr>
          <w:p w:rsidR="0028087D" w:rsidRPr="004274C1" w:rsidRDefault="002808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ID: 46616 (P05)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Described in</w:t>
            </w:r>
            <w:r w:rsidR="00032F7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032F7D" w:rsidRPr="004274C1">
              <w:rPr>
                <w:rFonts w:ascii="Times New Roman" w:eastAsia="Times New Roman" w:hAnsi="Times New Roman" w:cs="Times New Roman"/>
                <w:lang w:val="en-US"/>
              </w:rPr>
              <w:t>carbapenems</w:t>
            </w:r>
            <w:proofErr w:type="spellEnd"/>
            <w:r w:rsidR="00032F7D">
              <w:rPr>
                <w:rFonts w:ascii="Times New Roman" w:eastAsia="Times New Roman" w:hAnsi="Times New Roman" w:cs="Times New Roman"/>
                <w:lang w:val="en-US"/>
              </w:rPr>
              <w:t xml:space="preserve"> resistant </w:t>
            </w:r>
            <w:r w:rsidRPr="004274C1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P. aeruginosa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strains</w:t>
            </w:r>
            <w:r w:rsidR="00032F7D">
              <w:rPr>
                <w:rFonts w:ascii="Times New Roman" w:eastAsia="Times New Roman" w:hAnsi="Times New Roman" w:cs="Times New Roman"/>
                <w:lang w:val="en-US"/>
              </w:rPr>
              <w:t xml:space="preserve"> i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>n clinical isolates from the Fiji archipelago, in New Zealand.</w:t>
            </w:r>
          </w:p>
        </w:tc>
        <w:tc>
          <w:tcPr>
            <w:tcW w:w="0" w:type="auto"/>
            <w:vAlign w:val="center"/>
          </w:tcPr>
          <w:p w:rsidR="0028087D" w:rsidRPr="004274C1" w:rsidRDefault="00D559EA" w:rsidP="00032F7D">
            <w:pPr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(72</w:t>
            </w:r>
            <w:r w:rsidR="0028087D" w:rsidRPr="004274C1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</w:tr>
      <w:tr w:rsidR="0028087D" w:rsidRPr="004274C1" w:rsidTr="00032F7D">
        <w:trPr>
          <w:jc w:val="center"/>
        </w:trPr>
        <w:tc>
          <w:tcPr>
            <w:tcW w:w="0" w:type="auto"/>
            <w:vAlign w:val="center"/>
          </w:tcPr>
          <w:p w:rsidR="0028087D" w:rsidRPr="004274C1" w:rsidRDefault="002808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109</w:t>
            </w: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ID: 44369 (P13)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  <w:t>TI: Intermittent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Reported as one of the most frequent in </w:t>
            </w:r>
            <w:r w:rsidR="00032F7D">
              <w:rPr>
                <w:rFonts w:ascii="Times New Roman" w:eastAsia="Times New Roman" w:hAnsi="Times New Roman" w:cs="Times New Roman"/>
                <w:lang w:val="en-US"/>
              </w:rPr>
              <w:t xml:space="preserve">patients with </w:t>
            </w:r>
            <w:proofErr w:type="spellStart"/>
            <w:r w:rsidR="00032F7D">
              <w:rPr>
                <w:rFonts w:ascii="Times New Roman" w:eastAsia="Times New Roman" w:hAnsi="Times New Roman" w:cs="Times New Roman"/>
                <w:lang w:val="en-US"/>
              </w:rPr>
              <w:t>bronchiectasis</w:t>
            </w:r>
            <w:proofErr w:type="spellEnd"/>
            <w:r w:rsidR="00032F7D">
              <w:rPr>
                <w:rFonts w:ascii="Times New Roman" w:eastAsia="Times New Roman" w:hAnsi="Times New Roman" w:cs="Times New Roman"/>
                <w:lang w:val="en-US"/>
              </w:rPr>
              <w:t xml:space="preserve"> presenting </w:t>
            </w:r>
            <w:r w:rsidR="00032F7D" w:rsidRPr="004274C1">
              <w:rPr>
                <w:rFonts w:ascii="Times New Roman" w:eastAsia="Times New Roman" w:hAnsi="Times New Roman" w:cs="Times New Roman"/>
                <w:lang w:val="en-US"/>
              </w:rPr>
              <w:t>resistance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to ciprofloxacin.</w:t>
            </w:r>
          </w:p>
        </w:tc>
        <w:tc>
          <w:tcPr>
            <w:tcW w:w="0" w:type="auto"/>
            <w:vAlign w:val="center"/>
          </w:tcPr>
          <w:p w:rsidR="0028087D" w:rsidRPr="004274C1" w:rsidRDefault="00D5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(73</w:t>
            </w:r>
            <w:r w:rsidR="0028087D" w:rsidRPr="004274C1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</w:tr>
      <w:tr w:rsidR="0028087D" w:rsidRPr="004274C1" w:rsidTr="00032F7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8087D" w:rsidRPr="004274C1" w:rsidRDefault="002808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252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ID: 45396 (P14)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  <w:t>TI: Intermittent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  <w:t>RP: MDR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Reported in association with MDR </w:t>
            </w:r>
            <w:r w:rsidRPr="004274C1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P. aeruginosa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clinical isolates, resistant to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imipenem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and to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ceftolozane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tazobactam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87D" w:rsidRPr="004274C1" w:rsidRDefault="00D5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(74</w:t>
            </w:r>
            <w:r w:rsidR="0028087D" w:rsidRPr="004274C1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</w:tr>
      <w:tr w:rsidR="0028087D" w:rsidRPr="004274C1" w:rsidTr="00032F7D">
        <w:trPr>
          <w:jc w:val="center"/>
        </w:trPr>
        <w:tc>
          <w:tcPr>
            <w:tcW w:w="0" w:type="auto"/>
            <w:vAlign w:val="center"/>
          </w:tcPr>
          <w:p w:rsidR="0028087D" w:rsidRPr="004274C1" w:rsidRDefault="002808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273</w:t>
            </w: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45977 (P08)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Intermittent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Highly prevalent in Poland and associated with </w:t>
            </w:r>
            <w:r w:rsidRPr="004274C1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P. aeruginosa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strains producing VIM- and IMP-like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metallo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>-β-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lactamases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  <w:vAlign w:val="center"/>
          </w:tcPr>
          <w:p w:rsidR="0028087D" w:rsidRPr="004274C1" w:rsidRDefault="00D5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(75</w:t>
            </w:r>
            <w:r w:rsidR="0028087D" w:rsidRPr="004274C1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</w:tr>
      <w:tr w:rsidR="0028087D" w:rsidRPr="004274C1" w:rsidTr="00032F7D">
        <w:trPr>
          <w:jc w:val="center"/>
        </w:trPr>
        <w:tc>
          <w:tcPr>
            <w:tcW w:w="0" w:type="auto"/>
            <w:vAlign w:val="center"/>
          </w:tcPr>
          <w:p w:rsidR="0028087D" w:rsidRPr="004274C1" w:rsidRDefault="002808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900</w:t>
            </w: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49791 (P39)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r w:rsidRPr="004274C1">
              <w:rPr>
                <w:rFonts w:ascii="Times New Roman" w:hAnsi="Times New Roman" w:cs="Times New Roman"/>
                <w:lang w:val="en-US"/>
              </w:rPr>
              <w:lastRenderedPageBreak/>
              <w:t>RP: MDR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vAlign w:val="center"/>
          </w:tcPr>
          <w:p w:rsidR="0028087D" w:rsidRPr="004274C1" w:rsidRDefault="00A449B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  <w:lastRenderedPageBreak/>
              <w:t xml:space="preserve">Reported in environmental isolates with resistance to antimicrobials and heavy </w:t>
            </w:r>
            <w:r w:rsidRPr="004274C1"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  <w:lastRenderedPageBreak/>
              <w:t>metals, showing non-synonymous mutations in key determinants of antimicrobial resistance. This suggests that ST900 is not only potentially pathogenic but also prone to acquiring additional resistance genes</w:t>
            </w:r>
          </w:p>
        </w:tc>
        <w:tc>
          <w:tcPr>
            <w:tcW w:w="0" w:type="auto"/>
            <w:vAlign w:val="center"/>
          </w:tcPr>
          <w:p w:rsidR="0028087D" w:rsidRPr="004274C1" w:rsidRDefault="00D5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(76</w:t>
            </w:r>
            <w:r w:rsidR="0028087D" w:rsidRPr="004274C1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</w:tr>
      <w:tr w:rsidR="006F0EFE" w:rsidRPr="004274C1" w:rsidTr="00032F7D">
        <w:trPr>
          <w:jc w:val="center"/>
        </w:trPr>
        <w:tc>
          <w:tcPr>
            <w:tcW w:w="0" w:type="auto"/>
            <w:vMerge w:val="restart"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  <w:lastRenderedPageBreak/>
              <w:t>2140</w:t>
            </w:r>
          </w:p>
        </w:tc>
        <w:tc>
          <w:tcPr>
            <w:tcW w:w="0" w:type="auto"/>
            <w:vAlign w:val="center"/>
          </w:tcPr>
          <w:p w:rsidR="006F0EFE" w:rsidRPr="004274C1" w:rsidRDefault="00A759EA" w:rsidP="00032F7D">
            <w:pPr>
              <w:spacing w:before="2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45642 (P04)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ModR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vMerge w:val="restart"/>
            <w:vAlign w:val="center"/>
          </w:tcPr>
          <w:p w:rsidR="006F0EFE" w:rsidRPr="004274C1" w:rsidRDefault="00032F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  <w:t>One</w:t>
            </w:r>
            <w:r w:rsidR="00A449BE" w:rsidRPr="004274C1"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  <w:t xml:space="preserve"> isolate in Haiti in 2014 fro</w:t>
            </w:r>
            <w:r w:rsidR="00A759EA" w:rsidRPr="004274C1"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  <w:t>m a soft tissue infection and one</w:t>
            </w:r>
            <w:r w:rsidR="00A449BE" w:rsidRPr="004274C1"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  <w:t xml:space="preserve"> isolate of unknown origin.</w:t>
            </w:r>
          </w:p>
        </w:tc>
        <w:tc>
          <w:tcPr>
            <w:tcW w:w="0" w:type="auto"/>
            <w:vMerge w:val="restart"/>
            <w:vAlign w:val="center"/>
          </w:tcPr>
          <w:p w:rsidR="006F0EFE" w:rsidRPr="004274C1" w:rsidRDefault="006F0EFE" w:rsidP="00032F7D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(43)</w:t>
            </w:r>
          </w:p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F0EFE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F0EFE" w:rsidRPr="004274C1" w:rsidRDefault="00A759EA" w:rsidP="00032F7D">
            <w:pPr>
              <w:spacing w:before="2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44823 (P26)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F0EFE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F0EFE" w:rsidRPr="004274C1" w:rsidRDefault="00A759EA" w:rsidP="00032F7D">
            <w:pPr>
              <w:spacing w:before="2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45021 (P26)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F0EFE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F0EFE" w:rsidRPr="004274C1" w:rsidRDefault="00A759EA" w:rsidP="00032F7D">
            <w:pPr>
              <w:spacing w:before="2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46615 (P26)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F0EFE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F0EFE" w:rsidRPr="004274C1" w:rsidRDefault="00A7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ID: 47810 (P26)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4274C1">
              <w:rPr>
                <w:rFonts w:ascii="Times New Roman" w:hAnsi="Times New Roman" w:cs="Times New Roman"/>
                <w:lang w:val="en-US"/>
              </w:rPr>
              <w:t>RP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: </w:t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eastAsia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eastAsia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</w:tr>
      <w:tr w:rsidR="006F0EFE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F0EFE" w:rsidRPr="004274C1" w:rsidRDefault="00A7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45641 (P29)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ModR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</w:tr>
      <w:tr w:rsidR="009C67D4" w:rsidRPr="004274C1" w:rsidTr="00032F7D">
        <w:trPr>
          <w:jc w:val="center"/>
        </w:trPr>
        <w:tc>
          <w:tcPr>
            <w:tcW w:w="0" w:type="auto"/>
            <w:vMerge w:val="restart"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  <w:t>4256</w:t>
            </w:r>
          </w:p>
        </w:tc>
        <w:tc>
          <w:tcPr>
            <w:tcW w:w="0" w:type="auto"/>
            <w:vAlign w:val="center"/>
          </w:tcPr>
          <w:p w:rsidR="009C67D4" w:rsidRPr="004274C1" w:rsidRDefault="00A7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45397 (P21)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vMerge w:val="restart"/>
            <w:vAlign w:val="center"/>
          </w:tcPr>
          <w:p w:rsidR="009C67D4" w:rsidRPr="004274C1" w:rsidRDefault="00A7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  <w:t>A single isolate in China in 2019.</w:t>
            </w:r>
          </w:p>
        </w:tc>
        <w:tc>
          <w:tcPr>
            <w:tcW w:w="0" w:type="auto"/>
            <w:vMerge w:val="restart"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(43)</w:t>
            </w:r>
          </w:p>
        </w:tc>
      </w:tr>
      <w:tr w:rsidR="006F0EFE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6F0EFE" w:rsidRPr="004274C1" w:rsidRDefault="00A759EA" w:rsidP="00032F7D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46614 (P21)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6F0EFE" w:rsidRPr="004274C1" w:rsidRDefault="006F0EFE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67D4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9C67D4" w:rsidRPr="004274C1" w:rsidRDefault="00A7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46228 (P22)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Merge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</w:tr>
      <w:tr w:rsidR="009C67D4" w:rsidRPr="004274C1" w:rsidTr="00032F7D">
        <w:trPr>
          <w:jc w:val="center"/>
        </w:trPr>
        <w:tc>
          <w:tcPr>
            <w:tcW w:w="0" w:type="auto"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lastRenderedPageBreak/>
              <w:t>1685</w:t>
            </w:r>
          </w:p>
        </w:tc>
        <w:tc>
          <w:tcPr>
            <w:tcW w:w="0" w:type="auto"/>
            <w:vAlign w:val="center"/>
          </w:tcPr>
          <w:p w:rsidR="009C67D4" w:rsidRPr="004274C1" w:rsidRDefault="00A7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47243 (P35)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Intermittent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Align w:val="center"/>
          </w:tcPr>
          <w:p w:rsidR="009C67D4" w:rsidRPr="004274C1" w:rsidRDefault="00A7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  <w:t>A single</w:t>
            </w:r>
            <w:r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isolate in China in 2010.</w:t>
            </w:r>
          </w:p>
        </w:tc>
        <w:tc>
          <w:tcPr>
            <w:tcW w:w="0" w:type="auto"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(43)</w:t>
            </w:r>
          </w:p>
        </w:tc>
      </w:tr>
      <w:tr w:rsidR="009C67D4" w:rsidRPr="004274C1" w:rsidTr="00032F7D">
        <w:trPr>
          <w:jc w:val="center"/>
        </w:trPr>
        <w:tc>
          <w:tcPr>
            <w:tcW w:w="0" w:type="auto"/>
            <w:vMerge w:val="restart"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  <w:t>2021</w:t>
            </w:r>
          </w:p>
        </w:tc>
        <w:tc>
          <w:tcPr>
            <w:tcW w:w="0" w:type="auto"/>
            <w:vAlign w:val="center"/>
          </w:tcPr>
          <w:p w:rsidR="009C67D4" w:rsidRPr="004274C1" w:rsidRDefault="00A7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47311 (P17)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Intermittent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ModR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Merge w:val="restart"/>
            <w:vAlign w:val="center"/>
          </w:tcPr>
          <w:p w:rsidR="009C67D4" w:rsidRPr="004274C1" w:rsidRDefault="00032F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/>
              </w:rPr>
              <w:t>One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isolate in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the United States in 1992 and one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isolate of unknown origin.</w:t>
            </w:r>
          </w:p>
        </w:tc>
        <w:tc>
          <w:tcPr>
            <w:tcW w:w="0" w:type="auto"/>
            <w:vMerge w:val="restart"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(43)</w:t>
            </w:r>
          </w:p>
        </w:tc>
      </w:tr>
      <w:tr w:rsidR="009C67D4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9C67D4" w:rsidRPr="004274C1" w:rsidRDefault="00A759EA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48759 (P22)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vMerge/>
            <w:vAlign w:val="center"/>
          </w:tcPr>
          <w:p w:rsidR="009C67D4" w:rsidRPr="004274C1" w:rsidRDefault="009C67D4" w:rsidP="00032F7D">
            <w:pPr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9C67D4" w:rsidRPr="004274C1" w:rsidRDefault="009C67D4" w:rsidP="00032F7D">
            <w:pPr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</w:p>
        </w:tc>
      </w:tr>
      <w:tr w:rsidR="009C67D4" w:rsidRPr="004274C1" w:rsidTr="00032F7D">
        <w:trPr>
          <w:jc w:val="center"/>
        </w:trPr>
        <w:tc>
          <w:tcPr>
            <w:tcW w:w="0" w:type="auto"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3090</w:t>
            </w:r>
          </w:p>
        </w:tc>
        <w:tc>
          <w:tcPr>
            <w:tcW w:w="0" w:type="auto"/>
            <w:vAlign w:val="center"/>
          </w:tcPr>
          <w:p w:rsidR="009C67D4" w:rsidRPr="004274C1" w:rsidRDefault="00A759EA" w:rsidP="00032F7D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45976 (P20)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vAlign w:val="center"/>
          </w:tcPr>
          <w:p w:rsidR="009C67D4" w:rsidRPr="004274C1" w:rsidRDefault="00032F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/>
              </w:rPr>
              <w:t>One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isolate in the United States in 2017 from a bloodstream infection.</w:t>
            </w:r>
          </w:p>
        </w:tc>
        <w:tc>
          <w:tcPr>
            <w:tcW w:w="0" w:type="auto"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(43)</w:t>
            </w:r>
          </w:p>
        </w:tc>
      </w:tr>
      <w:tr w:rsidR="009C67D4" w:rsidRPr="004274C1" w:rsidTr="00032F7D">
        <w:trPr>
          <w:jc w:val="center"/>
        </w:trPr>
        <w:tc>
          <w:tcPr>
            <w:tcW w:w="0" w:type="auto"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569</w:t>
            </w:r>
          </w:p>
        </w:tc>
        <w:tc>
          <w:tcPr>
            <w:tcW w:w="0" w:type="auto"/>
            <w:vAlign w:val="center"/>
          </w:tcPr>
          <w:p w:rsidR="009C67D4" w:rsidRPr="004274C1" w:rsidRDefault="00A759EA" w:rsidP="00032F7D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47246 (P31)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Align w:val="center"/>
          </w:tcPr>
          <w:p w:rsidR="009C67D4" w:rsidRPr="004274C1" w:rsidRDefault="00032F7D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Five isolates: one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Australia in 2008 from sputum, one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in the Netherlands in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2007 (also from sputum), one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in the Central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African Republic in 2011, and two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of unknown origin.</w:t>
            </w:r>
          </w:p>
        </w:tc>
        <w:tc>
          <w:tcPr>
            <w:tcW w:w="0" w:type="auto"/>
            <w:vAlign w:val="center"/>
          </w:tcPr>
          <w:p w:rsidR="009C67D4" w:rsidRPr="004274C1" w:rsidRDefault="009C67D4" w:rsidP="00032F7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(43)</w:t>
            </w:r>
          </w:p>
        </w:tc>
      </w:tr>
      <w:tr w:rsidR="009C67D4" w:rsidRPr="004274C1" w:rsidTr="00032F7D">
        <w:trPr>
          <w:jc w:val="center"/>
        </w:trPr>
        <w:tc>
          <w:tcPr>
            <w:tcW w:w="0" w:type="auto"/>
            <w:vAlign w:val="center"/>
          </w:tcPr>
          <w:p w:rsidR="009C67D4" w:rsidRPr="004274C1" w:rsidRDefault="009C67D4" w:rsidP="00E10CC4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256</w:t>
            </w:r>
          </w:p>
        </w:tc>
        <w:tc>
          <w:tcPr>
            <w:tcW w:w="0" w:type="auto"/>
            <w:vAlign w:val="center"/>
          </w:tcPr>
          <w:p w:rsidR="009C67D4" w:rsidRPr="004274C1" w:rsidRDefault="00A759EA" w:rsidP="00E10CC4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46224 (P02)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ModR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Align w:val="center"/>
          </w:tcPr>
          <w:p w:rsidR="009C67D4" w:rsidRPr="004274C1" w:rsidRDefault="00032F7D" w:rsidP="00E10CC4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Two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solates in Canada from sputum, two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isolates in Australia (one from water a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nd one from a bronchial wash), one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the Czech Republic from blood, one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in </w:t>
            </w:r>
            <w:r w:rsidR="00E10CC4">
              <w:rPr>
                <w:rFonts w:ascii="Times New Roman" w:eastAsia="Times New Roman" w:hAnsi="Times New Roman" w:cs="Times New Roman"/>
                <w:lang w:val="en-US"/>
              </w:rPr>
              <w:t>Japan from another source, and two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of unknown origin.</w:t>
            </w:r>
          </w:p>
        </w:tc>
        <w:tc>
          <w:tcPr>
            <w:tcW w:w="0" w:type="auto"/>
            <w:vAlign w:val="center"/>
          </w:tcPr>
          <w:p w:rsidR="009C67D4" w:rsidRPr="004274C1" w:rsidRDefault="009C67D4" w:rsidP="00E10CC4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(43)</w:t>
            </w:r>
          </w:p>
        </w:tc>
      </w:tr>
      <w:tr w:rsidR="00A759EA" w:rsidRPr="004274C1" w:rsidTr="00032F7D">
        <w:trPr>
          <w:jc w:val="center"/>
        </w:trPr>
        <w:tc>
          <w:tcPr>
            <w:tcW w:w="0" w:type="auto"/>
            <w:vAlign w:val="center"/>
          </w:tcPr>
          <w:p w:rsidR="00A759EA" w:rsidRPr="004274C1" w:rsidRDefault="00A759EA" w:rsidP="00E10CC4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2069</w:t>
            </w:r>
          </w:p>
        </w:tc>
        <w:tc>
          <w:tcPr>
            <w:tcW w:w="0" w:type="auto"/>
            <w:vAlign w:val="center"/>
          </w:tcPr>
          <w:p w:rsidR="00A759EA" w:rsidRPr="004274C1" w:rsidRDefault="00A759EA" w:rsidP="00E10CC4">
            <w:pPr>
              <w:widowControl w:val="0"/>
              <w:spacing w:before="24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47310 (P22)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 xml:space="preserve">RP: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Align w:val="center"/>
          </w:tcPr>
          <w:p w:rsidR="00A759EA" w:rsidRPr="004274C1" w:rsidRDefault="00E10CC4" w:rsidP="00E10CC4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Two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olates in Vietnam in 2014, and two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of unknown origin.</w:t>
            </w:r>
          </w:p>
        </w:tc>
        <w:tc>
          <w:tcPr>
            <w:tcW w:w="0" w:type="auto"/>
            <w:vAlign w:val="center"/>
          </w:tcPr>
          <w:p w:rsidR="00A759EA" w:rsidRPr="004274C1" w:rsidRDefault="00A759EA" w:rsidP="00E10CC4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(43)</w:t>
            </w:r>
          </w:p>
        </w:tc>
      </w:tr>
      <w:tr w:rsidR="00A759EA" w:rsidRPr="004274C1" w:rsidTr="00032F7D">
        <w:trPr>
          <w:jc w:val="center"/>
        </w:trPr>
        <w:tc>
          <w:tcPr>
            <w:tcW w:w="0" w:type="auto"/>
            <w:vAlign w:val="center"/>
          </w:tcPr>
          <w:p w:rsidR="00A759EA" w:rsidRPr="004274C1" w:rsidRDefault="00A759EA" w:rsidP="00E10CC4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1490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A759EA" w:rsidRPr="004274C1" w:rsidTr="00032F7D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A759EA" w:rsidRPr="004274C1" w:rsidRDefault="00A759EA" w:rsidP="00E10CC4">
                  <w:pPr>
                    <w:spacing w:before="240"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</w:tr>
          </w:tbl>
          <w:p w:rsidR="00A759EA" w:rsidRPr="004274C1" w:rsidRDefault="00A759EA" w:rsidP="00E10CC4">
            <w:pPr>
              <w:spacing w:before="240"/>
              <w:jc w:val="center"/>
              <w:rPr>
                <w:rFonts w:ascii="Times New Roman" w:hAnsi="Times New Roman" w:cs="Times New Roman"/>
                <w:vanish/>
                <w:lang w:val="en-US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04"/>
            </w:tblGrid>
            <w:tr w:rsidR="00A759EA" w:rsidRPr="00086C51" w:rsidTr="00032F7D">
              <w:trPr>
                <w:tblCellSpacing w:w="15" w:type="dxa"/>
              </w:trPr>
              <w:tc>
                <w:tcPr>
                  <w:tcW w:w="1644" w:type="dxa"/>
                  <w:vAlign w:val="center"/>
                  <w:hideMark/>
                </w:tcPr>
                <w:p w:rsidR="00A759EA" w:rsidRPr="004274C1" w:rsidRDefault="00A759EA" w:rsidP="00E10CC4">
                  <w:pPr>
                    <w:spacing w:before="240"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4274C1">
                    <w:rPr>
                      <w:rFonts w:ascii="Times New Roman" w:hAnsi="Times New Roman" w:cs="Times New Roman"/>
                      <w:bCs/>
                      <w:lang w:val="en-US"/>
                    </w:rPr>
                    <w:t>ID: 46221 (P01)</w:t>
                  </w:r>
                  <w:r w:rsidRPr="004274C1">
                    <w:rPr>
                      <w:rFonts w:ascii="Times New Roman" w:hAnsi="Times New Roman" w:cs="Times New Roman"/>
                      <w:lang w:val="en-US"/>
                    </w:rPr>
                    <w:br/>
                    <w:t>TI: Intermittent</w:t>
                  </w:r>
                  <w:r w:rsidRPr="004274C1">
                    <w:rPr>
                      <w:rFonts w:ascii="Times New Roman" w:hAnsi="Times New Roman" w:cs="Times New Roman"/>
                      <w:lang w:val="en-US"/>
                    </w:rPr>
                    <w:br/>
                    <w:t xml:space="preserve">RP: </w:t>
                  </w:r>
                  <w:proofErr w:type="spellStart"/>
                  <w:r w:rsidRPr="004274C1">
                    <w:rPr>
                      <w:rFonts w:ascii="Times New Roman" w:hAnsi="Times New Roman" w:cs="Times New Roman"/>
                      <w:lang w:val="en-US"/>
                    </w:rPr>
                    <w:t>MultiS</w:t>
                  </w:r>
                  <w:proofErr w:type="spellEnd"/>
                  <w:r w:rsidRPr="004274C1">
                    <w:rPr>
                      <w:rFonts w:ascii="Times New Roman" w:hAnsi="Times New Roman" w:cs="Times New Roman"/>
                      <w:lang w:val="en-US"/>
                    </w:rPr>
                    <w:br/>
                  </w:r>
                  <w:proofErr w:type="spellStart"/>
                  <w:r w:rsidRPr="004274C1">
                    <w:rPr>
                      <w:rFonts w:ascii="Times New Roman" w:hAnsi="Times New Roman" w:cs="Times New Roman"/>
                      <w:lang w:val="en-US"/>
                    </w:rPr>
                    <w:t>Virulotype</w:t>
                  </w:r>
                  <w:proofErr w:type="spellEnd"/>
                  <w:r w:rsidRPr="004274C1">
                    <w:rPr>
                      <w:rFonts w:ascii="Times New Roman" w:hAnsi="Times New Roman" w:cs="Times New Roman"/>
                      <w:lang w:val="en-US"/>
                    </w:rPr>
                    <w:t>: 2</w:t>
                  </w:r>
                </w:p>
              </w:tc>
            </w:tr>
          </w:tbl>
          <w:p w:rsidR="00A759EA" w:rsidRPr="004274C1" w:rsidRDefault="00A759EA" w:rsidP="00E10CC4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9EA" w:rsidRPr="004274C1" w:rsidRDefault="00E10CC4" w:rsidP="00E10CC4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One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isolate in the Central African Republic in 2003.</w:t>
            </w:r>
          </w:p>
        </w:tc>
        <w:tc>
          <w:tcPr>
            <w:tcW w:w="0" w:type="auto"/>
            <w:vAlign w:val="center"/>
          </w:tcPr>
          <w:p w:rsidR="00A759EA" w:rsidRPr="004274C1" w:rsidRDefault="00A759EA" w:rsidP="00E10CC4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(43)</w:t>
            </w:r>
          </w:p>
        </w:tc>
      </w:tr>
      <w:tr w:rsidR="00A759EA" w:rsidRPr="004274C1" w:rsidTr="00032F7D">
        <w:trPr>
          <w:jc w:val="center"/>
        </w:trPr>
        <w:tc>
          <w:tcPr>
            <w:tcW w:w="0" w:type="auto"/>
            <w:vAlign w:val="center"/>
          </w:tcPr>
          <w:p w:rsidR="00A759EA" w:rsidRPr="004274C1" w:rsidRDefault="00A759EA" w:rsidP="00E10CC4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2747</w:t>
            </w:r>
          </w:p>
        </w:tc>
        <w:tc>
          <w:tcPr>
            <w:tcW w:w="0" w:type="auto"/>
            <w:vAlign w:val="center"/>
          </w:tcPr>
          <w:p w:rsidR="00A759EA" w:rsidRPr="004274C1" w:rsidRDefault="00A759EA" w:rsidP="00E10CC4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46219 (P30)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Intermitten</w:t>
            </w:r>
            <w:r w:rsidR="00E10CC4">
              <w:rPr>
                <w:rFonts w:ascii="Times New Roman" w:hAnsi="Times New Roman" w:cs="Times New Roman"/>
                <w:lang w:val="en-US"/>
              </w:rPr>
              <w:t>t</w:t>
            </w:r>
            <w:r w:rsidR="00E10CC4">
              <w:rPr>
                <w:rFonts w:ascii="Times New Roman" w:hAnsi="Times New Roman" w:cs="Times New Roman"/>
                <w:lang w:val="en-US"/>
              </w:rPr>
              <w:br/>
              <w:t>RP</w:t>
            </w:r>
            <w:r w:rsidRPr="004274C1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1</w:t>
            </w:r>
          </w:p>
        </w:tc>
        <w:tc>
          <w:tcPr>
            <w:tcW w:w="0" w:type="auto"/>
            <w:vAlign w:val="center"/>
          </w:tcPr>
          <w:p w:rsidR="00A759EA" w:rsidRPr="004274C1" w:rsidRDefault="00E10CC4" w:rsidP="00E10CC4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One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isolate in Italy from a bronchial wash in 2013.</w:t>
            </w:r>
          </w:p>
        </w:tc>
        <w:tc>
          <w:tcPr>
            <w:tcW w:w="0" w:type="auto"/>
            <w:vAlign w:val="center"/>
          </w:tcPr>
          <w:p w:rsidR="00A759EA" w:rsidRPr="004274C1" w:rsidRDefault="00A759EA" w:rsidP="00E10CC4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12121"/>
                <w:highlight w:val="white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(43)</w:t>
            </w:r>
          </w:p>
        </w:tc>
      </w:tr>
      <w:tr w:rsidR="00951023" w:rsidRPr="004274C1" w:rsidTr="00951023">
        <w:trPr>
          <w:jc w:val="center"/>
        </w:trPr>
        <w:tc>
          <w:tcPr>
            <w:tcW w:w="0" w:type="auto"/>
            <w:vMerge w:val="restart"/>
            <w:vAlign w:val="center"/>
          </w:tcPr>
          <w:p w:rsidR="00A759EA" w:rsidRPr="004274C1" w:rsidRDefault="00A759EA" w:rsidP="00951023">
            <w:pPr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2476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4274C1" w:rsidRPr="004274C1" w:rsidTr="00032F7D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4274C1" w:rsidRPr="004274C1" w:rsidRDefault="004274C1" w:rsidP="00951023">
                  <w:pPr>
                    <w:spacing w:after="0" w:line="240" w:lineRule="auto"/>
                    <w:ind w:right="-124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</w:tr>
          </w:tbl>
          <w:p w:rsidR="004274C1" w:rsidRPr="004274C1" w:rsidRDefault="004274C1" w:rsidP="00951023">
            <w:pPr>
              <w:ind w:right="-124"/>
              <w:jc w:val="center"/>
              <w:rPr>
                <w:rFonts w:ascii="Times New Roman" w:hAnsi="Times New Roman" w:cs="Times New Roman"/>
                <w:vanish/>
                <w:lang w:val="en-US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56"/>
            </w:tblGrid>
            <w:tr w:rsidR="004274C1" w:rsidRPr="00086C51" w:rsidTr="00032F7D">
              <w:trPr>
                <w:tblCellSpacing w:w="15" w:type="dxa"/>
              </w:trPr>
              <w:tc>
                <w:tcPr>
                  <w:tcW w:w="1796" w:type="dxa"/>
                  <w:vAlign w:val="center"/>
                  <w:hideMark/>
                </w:tcPr>
                <w:p w:rsidR="004274C1" w:rsidRPr="004274C1" w:rsidRDefault="004274C1" w:rsidP="00951023">
                  <w:pPr>
                    <w:spacing w:after="0" w:line="240" w:lineRule="auto"/>
                    <w:ind w:right="-124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4274C1">
                    <w:rPr>
                      <w:rFonts w:ascii="Times New Roman" w:hAnsi="Times New Roman" w:cs="Times New Roman"/>
                      <w:bCs/>
                      <w:lang w:val="en-US"/>
                    </w:rPr>
                    <w:t>ID: 46620 (P10)</w:t>
                  </w:r>
                  <w:r w:rsidRPr="004274C1">
                    <w:rPr>
                      <w:rFonts w:ascii="Times New Roman" w:hAnsi="Times New Roman" w:cs="Times New Roman"/>
                      <w:lang w:val="en-US"/>
                    </w:rPr>
                    <w:br/>
                    <w:t>TI: Chronic</w:t>
                  </w:r>
                  <w:r w:rsidRPr="004274C1">
                    <w:rPr>
                      <w:rFonts w:ascii="Times New Roman" w:hAnsi="Times New Roman" w:cs="Times New Roman"/>
                      <w:lang w:val="en-US"/>
                    </w:rPr>
                    <w:br/>
                  </w:r>
                  <w:r w:rsidR="00951023">
                    <w:rPr>
                      <w:rFonts w:ascii="Times New Roman" w:hAnsi="Times New Roman" w:cs="Times New Roman"/>
                      <w:lang w:val="en-US"/>
                    </w:rPr>
                    <w:lastRenderedPageBreak/>
                    <w:t>RP</w:t>
                  </w:r>
                  <w:r w:rsidRPr="004274C1">
                    <w:rPr>
                      <w:rFonts w:ascii="Times New Roman" w:hAnsi="Times New Roman" w:cs="Times New Roman"/>
                      <w:lang w:val="en-US"/>
                    </w:rPr>
                    <w:t>: MDR</w:t>
                  </w:r>
                  <w:r w:rsidRPr="004274C1">
                    <w:rPr>
                      <w:rFonts w:ascii="Times New Roman" w:hAnsi="Times New Roman" w:cs="Times New Roman"/>
                      <w:lang w:val="en-US"/>
                    </w:rPr>
                    <w:br/>
                  </w:r>
                  <w:proofErr w:type="spellStart"/>
                  <w:r w:rsidRPr="004274C1">
                    <w:rPr>
                      <w:rFonts w:ascii="Times New Roman" w:hAnsi="Times New Roman" w:cs="Times New Roman"/>
                      <w:lang w:val="en-US"/>
                    </w:rPr>
                    <w:t>Virulotype</w:t>
                  </w:r>
                  <w:proofErr w:type="spellEnd"/>
                  <w:r w:rsidRPr="004274C1">
                    <w:rPr>
                      <w:rFonts w:ascii="Times New Roman" w:hAnsi="Times New Roman" w:cs="Times New Roman"/>
                      <w:lang w:val="en-US"/>
                    </w:rPr>
                    <w:t>: 1</w:t>
                  </w:r>
                </w:p>
              </w:tc>
            </w:tr>
          </w:tbl>
          <w:p w:rsidR="00A759EA" w:rsidRPr="004274C1" w:rsidRDefault="00A759EA" w:rsidP="00951023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A759EA" w:rsidRPr="004274C1" w:rsidRDefault="00951023" w:rsidP="0095102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One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isolate in Estonia in 2013 from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 soft tissue infection and one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t xml:space="preserve"> isolate of unknown </w:t>
            </w:r>
            <w:r w:rsidR="00A759EA" w:rsidRPr="004274C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origin.</w:t>
            </w:r>
          </w:p>
        </w:tc>
        <w:tc>
          <w:tcPr>
            <w:tcW w:w="0" w:type="auto"/>
            <w:vMerge w:val="restart"/>
            <w:vAlign w:val="center"/>
          </w:tcPr>
          <w:p w:rsidR="00A759EA" w:rsidRPr="004274C1" w:rsidRDefault="00A759EA" w:rsidP="0095102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(43)</w:t>
            </w:r>
          </w:p>
        </w:tc>
      </w:tr>
      <w:tr w:rsidR="00A759EA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9EA" w:rsidRPr="004274C1" w:rsidRDefault="004274C1" w:rsidP="00951023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47815 (P10)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r w:rsidR="00951023">
              <w:rPr>
                <w:rFonts w:ascii="Times New Roman" w:hAnsi="Times New Roman" w:cs="Times New Roman"/>
                <w:lang w:val="en-US"/>
              </w:rPr>
              <w:t>RP</w:t>
            </w:r>
            <w:r w:rsidRPr="004274C1">
              <w:rPr>
                <w:rFonts w:ascii="Times New Roman" w:hAnsi="Times New Roman" w:cs="Times New Roman"/>
                <w:lang w:val="en-US"/>
              </w:rPr>
              <w:t>: MDR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vMerge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9EA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9EA" w:rsidRPr="004274C1" w:rsidRDefault="004274C1" w:rsidP="00951023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47816 (P10)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r w:rsidR="00951023">
              <w:rPr>
                <w:rFonts w:ascii="Times New Roman" w:hAnsi="Times New Roman" w:cs="Times New Roman"/>
                <w:lang w:val="en-US"/>
              </w:rPr>
              <w:t>RP</w:t>
            </w:r>
            <w:r w:rsidRPr="004274C1">
              <w:rPr>
                <w:rFonts w:ascii="Times New Roman" w:hAnsi="Times New Roman" w:cs="Times New Roman"/>
                <w:lang w:val="en-US"/>
              </w:rPr>
              <w:t>: MDR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vMerge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9EA" w:rsidRPr="004274C1" w:rsidTr="00032F7D">
        <w:trPr>
          <w:jc w:val="center"/>
        </w:trPr>
        <w:tc>
          <w:tcPr>
            <w:tcW w:w="0" w:type="auto"/>
            <w:vMerge w:val="restart"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bCs/>
                <w:lang w:val="en-US"/>
              </w:rPr>
              <w:t>3118</w:t>
            </w:r>
          </w:p>
        </w:tc>
        <w:tc>
          <w:tcPr>
            <w:tcW w:w="0" w:type="auto"/>
            <w:vAlign w:val="center"/>
          </w:tcPr>
          <w:p w:rsidR="00A759EA" w:rsidRPr="004274C1" w:rsidRDefault="004274C1" w:rsidP="00951023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47817 (P04)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r w:rsidR="00951023">
              <w:rPr>
                <w:rFonts w:ascii="Times New Roman" w:hAnsi="Times New Roman" w:cs="Times New Roman"/>
                <w:lang w:val="en-US"/>
              </w:rPr>
              <w:t>RP</w:t>
            </w:r>
            <w:r w:rsidRPr="004274C1">
              <w:rPr>
                <w:rFonts w:ascii="Times New Roman" w:hAnsi="Times New Roman" w:cs="Times New Roman"/>
                <w:lang w:val="en-US"/>
              </w:rPr>
              <w:t>: MDR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vMerge w:val="restart"/>
            <w:vAlign w:val="center"/>
          </w:tcPr>
          <w:p w:rsidR="00A759EA" w:rsidRPr="004274C1" w:rsidRDefault="004274C1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1 isolate in Iran in 2017 from sputum.</w:t>
            </w:r>
          </w:p>
        </w:tc>
        <w:tc>
          <w:tcPr>
            <w:tcW w:w="0" w:type="auto"/>
            <w:vMerge w:val="restart"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74C1">
              <w:rPr>
                <w:rFonts w:ascii="Times New Roman" w:eastAsia="Times New Roman" w:hAnsi="Times New Roman" w:cs="Times New Roman"/>
                <w:lang w:val="en-US"/>
              </w:rPr>
              <w:t>(43)</w:t>
            </w:r>
          </w:p>
        </w:tc>
      </w:tr>
      <w:tr w:rsidR="00A759EA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9EA" w:rsidRPr="004274C1" w:rsidRDefault="004274C1" w:rsidP="00951023">
            <w:pPr>
              <w:spacing w:before="2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46618 (P04)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r w:rsidR="00951023">
              <w:rPr>
                <w:rFonts w:ascii="Times New Roman" w:hAnsi="Times New Roman" w:cs="Times New Roman"/>
                <w:lang w:val="en-US"/>
              </w:rPr>
              <w:t>RP</w:t>
            </w:r>
            <w:r w:rsidRPr="004274C1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MultiS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2</w:t>
            </w:r>
          </w:p>
        </w:tc>
        <w:tc>
          <w:tcPr>
            <w:tcW w:w="0" w:type="auto"/>
            <w:vMerge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759EA" w:rsidRPr="00086C51" w:rsidTr="00032F7D">
        <w:trPr>
          <w:jc w:val="center"/>
        </w:trPr>
        <w:tc>
          <w:tcPr>
            <w:tcW w:w="0" w:type="auto"/>
            <w:vMerge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9EA" w:rsidRPr="004274C1" w:rsidRDefault="004274C1" w:rsidP="00951023">
            <w:pPr>
              <w:spacing w:before="2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74C1">
              <w:rPr>
                <w:rFonts w:ascii="Times New Roman" w:hAnsi="Times New Roman" w:cs="Times New Roman"/>
                <w:bCs/>
                <w:lang w:val="en-US"/>
              </w:rPr>
              <w:t>ID: 44370 (P04)</w:t>
            </w:r>
            <w:r w:rsidR="00951023">
              <w:rPr>
                <w:rFonts w:ascii="Times New Roman" w:hAnsi="Times New Roman" w:cs="Times New Roman"/>
                <w:lang w:val="en-US"/>
              </w:rPr>
              <w:br/>
              <w:t>TI: Chronic</w:t>
            </w:r>
            <w:r w:rsidR="00951023">
              <w:rPr>
                <w:rFonts w:ascii="Times New Roman" w:hAnsi="Times New Roman" w:cs="Times New Roman"/>
                <w:lang w:val="en-US"/>
              </w:rPr>
              <w:br/>
              <w:t>RP</w:t>
            </w:r>
            <w:r w:rsidRPr="004274C1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ModR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4274C1">
              <w:rPr>
                <w:rFonts w:ascii="Times New Roman" w:hAnsi="Times New Roman" w:cs="Times New Roman"/>
                <w:lang w:val="en-US"/>
              </w:rPr>
              <w:t>Virulotype</w:t>
            </w:r>
            <w:proofErr w:type="spellEnd"/>
            <w:r w:rsidRPr="004274C1">
              <w:rPr>
                <w:rFonts w:ascii="Times New Roman" w:hAnsi="Times New Roman" w:cs="Times New Roman"/>
                <w:lang w:val="en-US"/>
              </w:rPr>
              <w:t>: 3</w:t>
            </w:r>
          </w:p>
        </w:tc>
        <w:tc>
          <w:tcPr>
            <w:tcW w:w="0" w:type="auto"/>
            <w:vMerge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A759EA" w:rsidRPr="004274C1" w:rsidRDefault="00A759EA" w:rsidP="00951023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4020C" w:rsidRPr="004274C1" w:rsidRDefault="0034020C" w:rsidP="00951023">
      <w:pPr>
        <w:spacing w:before="24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highlight w:val="white"/>
          <w:lang w:val="en-US"/>
        </w:rPr>
      </w:pPr>
    </w:p>
    <w:p w:rsidR="00951023" w:rsidRPr="00951023" w:rsidRDefault="00951023" w:rsidP="00951023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951023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Legend:</w:t>
      </w:r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ST: Sequence type; ID: Sample identification; P: Pa</w:t>
      </w:r>
      <w:r w:rsidR="00D32C42">
        <w:rPr>
          <w:rFonts w:ascii="Times New Roman" w:eastAsia="Times New Roman" w:hAnsi="Times New Roman" w:cs="Times New Roman"/>
          <w:sz w:val="22"/>
          <w:szCs w:val="22"/>
          <w:lang w:val="en-US"/>
        </w:rPr>
        <w:t>tient; TI: Type of infection; RP</w:t>
      </w:r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>: Resistance pattern (</w:t>
      </w:r>
      <w:proofErr w:type="spellStart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>MultiS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: Multi susceptive; </w:t>
      </w:r>
      <w:proofErr w:type="spellStart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>ModR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: Moderate resistant; MDR: Multidrug resistant) </w:t>
      </w:r>
      <w:proofErr w:type="spellStart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>Virulotypes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: V1: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exoS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exoU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exoT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exoY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algD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algU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V2: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exoS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exoU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(-);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exoT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exoY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algD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algU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V3: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exoS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exoU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(-);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exoT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(-);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exoY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algD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(+); </w:t>
      </w:r>
      <w:proofErr w:type="spellStart"/>
      <w:r w:rsidRPr="00D32C42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algU</w:t>
      </w:r>
      <w:proofErr w:type="spellEnd"/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(+).  The full details of each sample and/or patient can</w:t>
      </w:r>
      <w:r w:rsidR="00086C51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be found in Supplementary Material</w:t>
      </w:r>
      <w:r w:rsidRPr="00951023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1.</w:t>
      </w:r>
    </w:p>
    <w:p w:rsidR="00951023" w:rsidRPr="00951023" w:rsidRDefault="00951023" w:rsidP="0095102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:rsidR="005A15BB" w:rsidRPr="004274C1" w:rsidRDefault="005A15BB" w:rsidP="0095102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highlight w:val="white"/>
          <w:lang w:val="en-US"/>
        </w:rPr>
      </w:pPr>
    </w:p>
    <w:sectPr w:rsidR="005A15BB" w:rsidRPr="004274C1" w:rsidSect="0034020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01E" w:rsidRDefault="0005501E" w:rsidP="0034020C">
      <w:pPr>
        <w:spacing w:after="0" w:line="240" w:lineRule="auto"/>
      </w:pPr>
      <w:r>
        <w:separator/>
      </w:r>
    </w:p>
  </w:endnote>
  <w:endnote w:type="continuationSeparator" w:id="0">
    <w:p w:rsidR="0005501E" w:rsidRDefault="0005501E" w:rsidP="00340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01E" w:rsidRDefault="0005501E" w:rsidP="0034020C">
      <w:pPr>
        <w:spacing w:after="0" w:line="240" w:lineRule="auto"/>
      </w:pPr>
      <w:r>
        <w:separator/>
      </w:r>
    </w:p>
  </w:footnote>
  <w:footnote w:type="continuationSeparator" w:id="0">
    <w:p w:rsidR="0005501E" w:rsidRDefault="0005501E" w:rsidP="003402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020C"/>
    <w:rsid w:val="00005112"/>
    <w:rsid w:val="00032F7D"/>
    <w:rsid w:val="0005501E"/>
    <w:rsid w:val="00086C51"/>
    <w:rsid w:val="000944C7"/>
    <w:rsid w:val="001D7DFA"/>
    <w:rsid w:val="0028087D"/>
    <w:rsid w:val="002964E9"/>
    <w:rsid w:val="002C73D8"/>
    <w:rsid w:val="00315AC4"/>
    <w:rsid w:val="00331975"/>
    <w:rsid w:val="0034020C"/>
    <w:rsid w:val="004274C1"/>
    <w:rsid w:val="004C76B0"/>
    <w:rsid w:val="00565CB8"/>
    <w:rsid w:val="005A15BB"/>
    <w:rsid w:val="005C53DD"/>
    <w:rsid w:val="005D4655"/>
    <w:rsid w:val="006C1EC5"/>
    <w:rsid w:val="006F0EFE"/>
    <w:rsid w:val="006F312A"/>
    <w:rsid w:val="007A0C02"/>
    <w:rsid w:val="007F6575"/>
    <w:rsid w:val="008625A6"/>
    <w:rsid w:val="008A6BB1"/>
    <w:rsid w:val="00951023"/>
    <w:rsid w:val="009C67D4"/>
    <w:rsid w:val="00A449BE"/>
    <w:rsid w:val="00A507D1"/>
    <w:rsid w:val="00A51229"/>
    <w:rsid w:val="00A759EA"/>
    <w:rsid w:val="00C65A3E"/>
    <w:rsid w:val="00CB2F91"/>
    <w:rsid w:val="00CD349E"/>
    <w:rsid w:val="00D32C42"/>
    <w:rsid w:val="00D559EA"/>
    <w:rsid w:val="00DA15D0"/>
    <w:rsid w:val="00E10CC4"/>
    <w:rsid w:val="00EA18C8"/>
    <w:rsid w:val="00EE072D"/>
    <w:rsid w:val="00EE7BDC"/>
    <w:rsid w:val="00F751DE"/>
    <w:rsid w:val="00F80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20C"/>
  </w:style>
  <w:style w:type="paragraph" w:styleId="Ttulo1">
    <w:name w:val="heading 1"/>
    <w:basedOn w:val="Normal"/>
    <w:next w:val="Normal"/>
    <w:link w:val="Ttulo1Char"/>
    <w:uiPriority w:val="9"/>
    <w:qFormat/>
    <w:rsid w:val="00E07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7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7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7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7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7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7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7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07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4020C"/>
  </w:style>
  <w:style w:type="table" w:customStyle="1" w:styleId="TableNormal">
    <w:name w:val="Table Normal"/>
    <w:rsid w:val="003402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E07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2">
    <w:name w:val="Normal2"/>
    <w:rsid w:val="0034020C"/>
  </w:style>
  <w:style w:type="table" w:customStyle="1" w:styleId="TableNormal0">
    <w:name w:val="Table Normal"/>
    <w:rsid w:val="0034020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4020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34020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07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7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7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72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72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72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72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72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072A2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E07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rsid w:val="0034020C"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07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07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072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72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072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7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72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072A2"/>
    <w:rPr>
      <w:b/>
      <w:bCs/>
      <w:smallCaps/>
      <w:color w:val="0F4761" w:themeColor="accent1" w:themeShade="BF"/>
      <w:spacing w:val="5"/>
    </w:rPr>
  </w:style>
  <w:style w:type="character" w:styleId="nfase">
    <w:name w:val="Emphasis"/>
    <w:basedOn w:val="Fontepargpadro"/>
    <w:uiPriority w:val="20"/>
    <w:qFormat/>
    <w:rsid w:val="00F450DE"/>
    <w:rPr>
      <w:i/>
      <w:iCs/>
    </w:rPr>
  </w:style>
  <w:style w:type="character" w:styleId="Hyperlink">
    <w:name w:val="Hyperlink"/>
    <w:basedOn w:val="Fontepargpadro"/>
    <w:uiPriority w:val="99"/>
    <w:unhideWhenUsed/>
    <w:rsid w:val="00237C59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37C5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E21CF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21CF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21CF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1CF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21C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F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39"/>
    <w:rsid w:val="00356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2"/>
    <w:rsid w:val="0034020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2"/>
    <w:rsid w:val="0034020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2"/>
    <w:rsid w:val="0034020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2"/>
    <w:rsid w:val="0034020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rsid w:val="003402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rsid w:val="0034020C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rsid w:val="0034020C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rsid w:val="0034020C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rsid w:val="0034020C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rsid w:val="0034020C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B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4BB"/>
    <w:rPr>
      <w:rFonts w:ascii="Tahoma" w:hAnsi="Tahoma" w:cs="Tahoma"/>
      <w:sz w:val="16"/>
      <w:szCs w:val="16"/>
    </w:rPr>
  </w:style>
  <w:style w:type="table" w:customStyle="1" w:styleId="SombreamentoClaro1">
    <w:name w:val="Sombreamento Claro1"/>
    <w:basedOn w:val="Tabelanormal"/>
    <w:uiPriority w:val="60"/>
    <w:rsid w:val="00754FE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9">
    <w:basedOn w:val="TableNormal1"/>
    <w:rsid w:val="0034020C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a">
    <w:basedOn w:val="TableNormal1"/>
    <w:rsid w:val="0034020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1"/>
    <w:rsid w:val="0034020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1"/>
    <w:rsid w:val="0034020C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d">
    <w:basedOn w:val="TableNormal1"/>
    <w:rsid w:val="0034020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1"/>
    <w:rsid w:val="0034020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1"/>
    <w:rsid w:val="0034020C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34020C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4274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UCuOBPPnMge29qbVQvFdfMs1yQ==">CgMxLjAaHwoBMBIaChgICVIUChJ0YWJsZS4zdDM1cHl5dXRmb2w4AHIhMXVFLUEwQVBKR0paQ2t1TjVwWDkwWTdINjRWQldMc2dF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D3C7CD-1E47-493B-8A56-31C5F088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806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 Rodrigues</dc:creator>
  <cp:lastModifiedBy>yanrodrigues</cp:lastModifiedBy>
  <cp:revision>18</cp:revision>
  <dcterms:created xsi:type="dcterms:W3CDTF">2025-02-26T19:30:00Z</dcterms:created>
  <dcterms:modified xsi:type="dcterms:W3CDTF">2025-02-27T18:04:00Z</dcterms:modified>
</cp:coreProperties>
</file>