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pPr>
        <w:rPr>
          <w:rFonts w:eastAsia="Times New Roman"/>
          <w:b/>
          <w:sz w:val="20"/>
          <w:szCs w:val="20"/>
          <w:lang w:eastAsia="en-GB"/>
        </w:rPr>
      </w:pPr>
    </w:p>
    <w:tbl>
      <w:tblPr>
        <w:tblStyle w:val="3"/>
        <w:tblW w:w="14490" w:type="dxa"/>
        <w:tblInd w:w="0" w:type="dxa"/>
        <w:tblLayout w:type="autofit"/>
        <w:tblCellMar>
          <w:top w:w="0" w:type="dxa"/>
          <w:left w:w="108" w:type="dxa"/>
          <w:bottom w:w="0" w:type="dxa"/>
          <w:right w:w="108" w:type="dxa"/>
        </w:tblCellMar>
      </w:tblPr>
      <w:tblGrid>
        <w:gridCol w:w="587"/>
        <w:gridCol w:w="1822"/>
        <w:gridCol w:w="7041"/>
        <w:gridCol w:w="720"/>
        <w:gridCol w:w="4320"/>
      </w:tblGrid>
      <w:tr>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color="auto" w:sz="4" w:space="0"/>
              <w:bottom w:val="single" w:color="7F7F7F" w:sz="6" w:space="0"/>
            </w:tcBorders>
            <w:shd w:val="clear" w:color="auto" w:fill="auto"/>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720" w:type="dxa"/>
            <w:tcBorders>
              <w:top w:val="single" w:color="auto" w:sz="4" w:space="0"/>
              <w:bottom w:val="single" w:color="7F7F7F" w:sz="6" w:space="0"/>
            </w:tcBorders>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color="auto" w:sz="4" w:space="0"/>
              <w:bottom w:val="single" w:color="7F7F7F" w:sz="6" w:space="0"/>
            </w:tcBorders>
          </w:tcPr>
          <w:p>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color="7F7F7F" w:sz="6" w:space="0"/>
              <w:bottom w:val="single" w:color="7F7F7F" w:sz="6" w:space="0"/>
            </w:tcBorders>
            <w:shd w:val="clear" w:color="auto" w:fill="EEEEEE"/>
          </w:tcPr>
          <w:p>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320" w:type="dxa"/>
            <w:tcBorders>
              <w:top w:val="single" w:color="7F7F7F" w:sz="6" w:space="0"/>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3</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bottom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color="7F7F7F" w:sz="6" w:space="0"/>
            </w:tcBorders>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color="7F7F7F" w:sz="6" w:space="0"/>
            </w:tcBorders>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color="7F7F7F" w:sz="6" w:space="0"/>
            </w:tcBorders>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4</w:t>
            </w:r>
          </w:p>
        </w:tc>
        <w:tc>
          <w:tcPr>
            <w:tcW w:w="4320" w:type="dxa"/>
            <w:tcBorders>
              <w:bottom w:val="single" w:color="7F7F7F" w:sz="6" w:space="0"/>
            </w:tcBorders>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top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shd w:val="clear" w:color="auto" w:fill="EEEEEE"/>
          </w:tcPr>
          <w:p>
            <w:pPr>
              <w:spacing w:before="96" w:beforeLines="40" w:after="96" w:afterLines="40" w:line="24" w:lineRule="atLeast"/>
              <w:rPr>
                <w:rFonts w:eastAsiaTheme="minorEastAsia"/>
                <w:sz w:val="18"/>
                <w:szCs w:val="18"/>
                <w:lang w:val="en-GB" w:eastAsia="zh-CN"/>
              </w:rPr>
            </w:pPr>
            <w:r>
              <w:rPr>
                <w:rFonts w:hint="eastAsia" w:eastAsiaTheme="minorEastAsia"/>
                <w:sz w:val="18"/>
                <w:szCs w:val="18"/>
                <w:lang w:val="en-US" w:eastAsia="zh-CN"/>
              </w:rPr>
              <w:t>4-6</w:t>
            </w:r>
          </w:p>
        </w:tc>
        <w:tc>
          <w:tcPr>
            <w:tcW w:w="4320" w:type="dxa"/>
            <w:tcBorders>
              <w:top w:val="single" w:color="7F7F7F" w:sz="6" w:space="0"/>
            </w:tcBorders>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pPr>
              <w:spacing w:before="96" w:beforeLines="40" w:after="96" w:afterLines="40" w:line="24" w:lineRule="atLeast"/>
              <w:rPr>
                <w:rFonts w:hint="default" w:eastAsiaTheme="minorEastAsia"/>
                <w:sz w:val="18"/>
                <w:szCs w:val="18"/>
                <w:lang w:val="en-US" w:eastAsia="zh-CN"/>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pPr>
              <w:spacing w:before="96" w:beforeLines="40" w:after="96" w:afterLines="40" w:line="24" w:lineRule="atLeast"/>
              <w:rPr>
                <w:rFonts w:eastAsia="Times New Roman"/>
                <w:sz w:val="18"/>
                <w:szCs w:val="18"/>
                <w:shd w:val="clear" w:color="auto" w:fill="FFFFFF"/>
                <w:lang w:val="en-GB" w:eastAsia="en-GB"/>
              </w:rPr>
            </w:pPr>
          </w:p>
        </w:tc>
        <w:tc>
          <w:tcPr>
            <w:tcW w:w="4320" w:type="dxa"/>
            <w:shd w:val="clear" w:color="auto" w:fill="EEEEEE"/>
          </w:tcPr>
          <w:p>
            <w:pPr>
              <w:spacing w:before="96" w:beforeLines="40" w:after="96" w:afterLines="40" w:line="24" w:lineRule="atLeast"/>
              <w:rPr>
                <w:rFonts w:eastAsia="Times New Roman"/>
                <w:sz w:val="18"/>
                <w:szCs w:val="18"/>
                <w:shd w:val="clear" w:color="auto" w:fill="FFFFFF"/>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720" w:type="dxa"/>
          </w:tcPr>
          <w:p>
            <w:pPr>
              <w:spacing w:before="96" w:beforeLines="40" w:after="96" w:afterLines="40" w:line="24" w:lineRule="atLeast"/>
              <w:textAlignment w:val="baseline"/>
              <w:rPr>
                <w:rFonts w:eastAsia="Times New Roman"/>
                <w:sz w:val="18"/>
                <w:szCs w:val="18"/>
                <w:shd w:val="clear" w:color="auto" w:fill="FFFFFF"/>
                <w:lang w:val="en-GB" w:eastAsia="en-GB"/>
              </w:rPr>
            </w:pPr>
          </w:p>
        </w:tc>
        <w:tc>
          <w:tcPr>
            <w:tcW w:w="4320" w:type="dxa"/>
          </w:tcPr>
          <w:p>
            <w:pPr>
              <w:spacing w:before="96" w:beforeLines="40" w:after="96" w:afterLines="40" w:line="24" w:lineRule="atLeast"/>
              <w:textAlignment w:val="baseline"/>
              <w:rPr>
                <w:rFonts w:eastAsia="Times New Roman"/>
                <w:sz w:val="18"/>
                <w:szCs w:val="18"/>
                <w:shd w:val="clear" w:color="auto" w:fill="FFFFFF"/>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pPr>
              <w:spacing w:before="96" w:beforeLines="40" w:after="96" w:afterLines="40" w:line="24" w:lineRule="atLeast"/>
              <w:textAlignment w:val="baseline"/>
              <w:rPr>
                <w:rFonts w:eastAsia="Times New Roman"/>
                <w:sz w:val="18"/>
                <w:szCs w:val="18"/>
                <w:shd w:val="clear" w:color="auto" w:fill="FFFFFF"/>
                <w:lang w:val="en-GB" w:eastAsia="en-GB"/>
              </w:rPr>
            </w:pPr>
          </w:p>
        </w:tc>
        <w:tc>
          <w:tcPr>
            <w:tcW w:w="4320" w:type="dxa"/>
          </w:tcPr>
          <w:p>
            <w:pPr>
              <w:spacing w:before="96" w:beforeLines="40" w:after="96" w:afterLines="40" w:line="24" w:lineRule="atLeast"/>
              <w:textAlignment w:val="baseline"/>
              <w:rPr>
                <w:rFonts w:eastAsia="Times New Roman"/>
                <w:sz w:val="18"/>
                <w:szCs w:val="18"/>
                <w:shd w:val="clear" w:color="auto" w:fill="FFFFFF"/>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pPr>
              <w:spacing w:before="96" w:beforeLines="40" w:after="96" w:afterLines="40" w:line="24" w:lineRule="atLeast"/>
              <w:textAlignment w:val="baseline"/>
              <w:rPr>
                <w:rFonts w:eastAsia="Times New Roman"/>
                <w:sz w:val="18"/>
                <w:szCs w:val="18"/>
                <w:shd w:val="clear" w:color="auto" w:fill="FFFFFF"/>
                <w:lang w:val="en-GB" w:eastAsia="en-GB"/>
              </w:rPr>
            </w:pPr>
          </w:p>
        </w:tc>
        <w:tc>
          <w:tcPr>
            <w:tcW w:w="4320" w:type="dxa"/>
            <w:shd w:val="clear" w:color="auto" w:fill="EEEEEE"/>
          </w:tcPr>
          <w:p>
            <w:pPr>
              <w:spacing w:before="96" w:beforeLines="40" w:after="96" w:afterLines="40" w:line="24" w:lineRule="atLeast"/>
              <w:textAlignment w:val="baseline"/>
              <w:rPr>
                <w:rFonts w:eastAsia="Times New Roman"/>
                <w:sz w:val="18"/>
                <w:szCs w:val="18"/>
                <w:shd w:val="clear" w:color="auto" w:fill="FFFFFF"/>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pPr>
              <w:spacing w:before="96" w:beforeLines="40" w:after="96" w:afterLines="40" w:line="24" w:lineRule="atLeast"/>
              <w:jc w:val="center"/>
              <w:rPr>
                <w:rFonts w:eastAsia="Cambria"/>
                <w:sz w:val="18"/>
                <w:szCs w:val="18"/>
                <w:lang w:val="en-GB" w:eastAsia="en-US"/>
              </w:rPr>
            </w:pP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pPr>
              <w:spacing w:before="96" w:beforeLines="40" w:after="96" w:afterLines="40" w:line="24" w:lineRule="atLeast"/>
              <w:rPr>
                <w:rFonts w:eastAsiaTheme="minorEastAsia"/>
                <w:sz w:val="18"/>
                <w:szCs w:val="18"/>
                <w:lang w:val="en-GB" w:eastAsia="zh-CN"/>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720" w:type="dxa"/>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5-6</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720" w:type="dxa"/>
            <w:shd w:val="clear" w:color="auto" w:fill="EEEEEE"/>
          </w:tcPr>
          <w:p>
            <w:pPr>
              <w:tabs>
                <w:tab w:val="left" w:pos="1620"/>
              </w:tabs>
              <w:spacing w:before="96" w:beforeLines="40" w:after="96" w:afterLines="40" w:line="24" w:lineRule="atLeast"/>
              <w:rPr>
                <w:rFonts w:eastAsia="宋体"/>
                <w:sz w:val="18"/>
                <w:szCs w:val="18"/>
                <w:lang w:val="en-US" w:eastAsia="zh-CN"/>
              </w:rPr>
            </w:pPr>
          </w:p>
        </w:tc>
        <w:tc>
          <w:tcPr>
            <w:tcW w:w="4320" w:type="dxa"/>
            <w:shd w:val="clear" w:color="auto" w:fill="EEEEEE"/>
          </w:tcPr>
          <w:p>
            <w:pPr>
              <w:tabs>
                <w:tab w:val="left" w:pos="1620"/>
              </w:tabs>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6</w:t>
            </w: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宋体"/>
                <w:sz w:val="18"/>
                <w:szCs w:val="18"/>
                <w:lang w:val="en-US" w:eastAsia="zh-CN"/>
              </w:rPr>
            </w:pPr>
            <w:r>
              <w:rPr>
                <w:rFonts w:hint="eastAsia" w:eastAsia="宋体"/>
                <w:sz w:val="18"/>
                <w:szCs w:val="18"/>
                <w:lang w:val="en-US" w:eastAsia="zh-CN"/>
              </w:rPr>
              <w:t>R studio (version 4.0.5)</w:t>
            </w: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7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c>
          <w:tcPr>
            <w:tcW w:w="43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6-9</w:t>
            </w: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hint="default" w:eastAsiaTheme="minorEastAsia"/>
                <w:sz w:val="18"/>
                <w:szCs w:val="18"/>
                <w:lang w:val="en-US" w:eastAsia="zh-CN"/>
              </w:rPr>
            </w:pP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22" w:type="dxa"/>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pPr>
              <w:spacing w:before="96" w:beforeLines="40" w:after="96" w:afterLines="40" w:line="24" w:lineRule="atLeast"/>
              <w:rPr>
                <w:rFonts w:eastAsia="Cambria"/>
                <w:sz w:val="18"/>
                <w:szCs w:val="18"/>
                <w:lang w:val="en-GB" w:eastAsia="en-US"/>
              </w:rPr>
            </w:pPr>
          </w:p>
        </w:tc>
        <w:tc>
          <w:tcPr>
            <w:tcW w:w="720" w:type="dxa"/>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6-8</w:t>
            </w:r>
          </w:p>
        </w:tc>
        <w:tc>
          <w:tcPr>
            <w:tcW w:w="4320" w:type="dxa"/>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eastAsia="Cambria"/>
                <w:sz w:val="18"/>
                <w:szCs w:val="18"/>
                <w:lang w:val="en-GB" w:eastAsia="en-US"/>
              </w:rPr>
            </w:pP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pPr>
              <w:spacing w:before="96" w:beforeLines="40" w:after="96" w:afterLines="40" w:line="24" w:lineRule="atLeast"/>
              <w:rPr>
                <w:rFonts w:eastAsia="Cambria"/>
                <w:sz w:val="18"/>
                <w:szCs w:val="18"/>
                <w:lang w:val="en-GB" w:eastAsia="en-US"/>
              </w:rPr>
            </w:pPr>
          </w:p>
        </w:tc>
        <w:tc>
          <w:tcPr>
            <w:tcW w:w="720" w:type="dxa"/>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8</w:t>
            </w:r>
          </w:p>
        </w:tc>
        <w:tc>
          <w:tcPr>
            <w:tcW w:w="4320" w:type="dxa"/>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7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c>
          <w:tcPr>
            <w:tcW w:w="43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9-15</w:t>
            </w: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720" w:type="dxa"/>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9</w:t>
            </w: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720" w:type="dxa"/>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15</w:t>
            </w: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22"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pPr>
              <w:spacing w:before="96" w:beforeLines="40" w:after="96" w:afterLines="40" w:line="24" w:lineRule="atLeast"/>
              <w:rPr>
                <w:rFonts w:eastAsia="Cambria"/>
                <w:sz w:val="18"/>
                <w:szCs w:val="18"/>
                <w:lang w:val="en-GB" w:eastAsia="en-US"/>
              </w:rPr>
            </w:pPr>
          </w:p>
        </w:tc>
        <w:tc>
          <w:tcPr>
            <w:tcW w:w="720" w:type="dxa"/>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15</w:t>
            </w:r>
          </w:p>
        </w:tc>
        <w:tc>
          <w:tcPr>
            <w:tcW w:w="4320" w:type="dxa"/>
            <w:shd w:val="clear" w:color="auto" w:fill="EEEEEE"/>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720" w:type="dxa"/>
          </w:tcPr>
          <w:p>
            <w:pPr>
              <w:spacing w:before="96" w:beforeLines="40" w:after="96" w:afterLines="40" w:line="24" w:lineRule="atLeast"/>
              <w:rPr>
                <w:rFonts w:eastAsia="Times New Roman"/>
                <w:sz w:val="18"/>
                <w:szCs w:val="18"/>
                <w:lang w:val="en-GB" w:eastAsia="en-GB"/>
              </w:rPr>
            </w:pPr>
          </w:p>
        </w:tc>
        <w:tc>
          <w:tcPr>
            <w:tcW w:w="4320" w:type="dxa"/>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pPr>
              <w:spacing w:before="96" w:beforeLines="40" w:after="96" w:afterLines="40" w:line="24" w:lineRule="atLeast"/>
              <w:rPr>
                <w:rFonts w:eastAsia="Times New Roman"/>
                <w:sz w:val="18"/>
                <w:szCs w:val="18"/>
                <w:lang w:val="en-GB" w:eastAsia="en-GB"/>
              </w:rPr>
            </w:pPr>
          </w:p>
        </w:tc>
        <w:tc>
          <w:tcPr>
            <w:tcW w:w="4320" w:type="dxa"/>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720" w:type="dxa"/>
          </w:tcPr>
          <w:p>
            <w:pPr>
              <w:tabs>
                <w:tab w:val="left" w:pos="1350"/>
              </w:tabs>
              <w:spacing w:before="96" w:beforeLines="40" w:after="96" w:afterLines="40" w:line="24" w:lineRule="atLeast"/>
              <w:rPr>
                <w:rFonts w:eastAsia="Times New Roman"/>
                <w:sz w:val="18"/>
                <w:szCs w:val="18"/>
                <w:lang w:val="en-GB" w:eastAsia="en-GB"/>
              </w:rPr>
            </w:pPr>
          </w:p>
        </w:tc>
        <w:tc>
          <w:tcPr>
            <w:tcW w:w="4320" w:type="dxa"/>
          </w:tcPr>
          <w:p>
            <w:pPr>
              <w:tabs>
                <w:tab w:val="left" w:pos="1350"/>
              </w:tabs>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color="7F7F7F" w:sz="6" w:space="0"/>
            </w:tcBorders>
            <w:shd w:val="clear" w:color="auto" w:fill="EEEEEE"/>
          </w:tcPr>
          <w:p>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color="7F7F7F" w:sz="6" w:space="0"/>
            </w:tcBorders>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15</w:t>
            </w:r>
          </w:p>
        </w:tc>
        <w:tc>
          <w:tcPr>
            <w:tcW w:w="4320"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p>
        </w:tc>
      </w:tr>
      <w:tr>
        <w:tblPrEx>
          <w:tblCellMar>
            <w:top w:w="0" w:type="dxa"/>
            <w:left w:w="108" w:type="dxa"/>
            <w:bottom w:w="0" w:type="dxa"/>
            <w:right w:w="108" w:type="dxa"/>
          </w:tblCellMar>
        </w:tblPrEx>
        <w:tc>
          <w:tcPr>
            <w:tcW w:w="587" w:type="dxa"/>
            <w:tcBorders>
              <w:top w:val="single" w:color="7F7F7F" w:sz="6" w:space="0"/>
            </w:tcBorders>
            <w:shd w:val="clear" w:color="auto" w:fill="auto"/>
          </w:tcPr>
          <w:p>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color="7F7F7F" w:sz="6" w:space="0"/>
            </w:tcBorders>
            <w:shd w:val="clear" w:color="auto" w:fill="auto"/>
          </w:tcPr>
          <w:p>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pPr>
              <w:spacing w:before="96" w:beforeLines="40" w:after="96" w:afterLines="40" w:line="24" w:lineRule="atLeast"/>
              <w:rPr>
                <w:rFonts w:eastAsia="Cambria"/>
                <w:sz w:val="18"/>
                <w:szCs w:val="18"/>
                <w:lang w:val="en-GB" w:eastAsia="en-US"/>
              </w:rPr>
            </w:pPr>
          </w:p>
        </w:tc>
      </w:tr>
      <w:tr>
        <w:tblPrEx>
          <w:tblCellMar>
            <w:top w:w="0" w:type="dxa"/>
            <w:left w:w="108" w:type="dxa"/>
            <w:bottom w:w="0" w:type="dxa"/>
            <w:right w:w="108" w:type="dxa"/>
          </w:tblCellMar>
        </w:tblPrEx>
        <w:tc>
          <w:tcPr>
            <w:tcW w:w="587" w:type="dxa"/>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16</w:t>
            </w:r>
          </w:p>
        </w:tc>
        <w:tc>
          <w:tcPr>
            <w:tcW w:w="4320" w:type="dxa"/>
            <w:shd w:val="clear" w:color="auto" w:fill="EEEEEE"/>
          </w:tcPr>
          <w:p>
            <w:pPr>
              <w:spacing w:before="96" w:beforeLines="40" w:after="96" w:afterLines="40" w:line="24" w:lineRule="atLeast"/>
              <w:rPr>
                <w:rFonts w:eastAsia="宋体"/>
                <w:sz w:val="18"/>
                <w:szCs w:val="18"/>
                <w:lang w:val="en-US" w:eastAsia="zh-CN"/>
              </w:rPr>
            </w:pPr>
          </w:p>
        </w:tc>
      </w:tr>
      <w:tr>
        <w:tblPrEx>
          <w:tblCellMar>
            <w:top w:w="0" w:type="dxa"/>
            <w:left w:w="108" w:type="dxa"/>
            <w:bottom w:w="0" w:type="dxa"/>
            <w:right w:w="108" w:type="dxa"/>
          </w:tblCellMar>
        </w:tblPrEx>
        <w:tc>
          <w:tcPr>
            <w:tcW w:w="587" w:type="dxa"/>
            <w:shd w:val="clear" w:color="auto" w:fill="auto"/>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16</w:t>
            </w:r>
          </w:p>
        </w:tc>
        <w:tc>
          <w:tcPr>
            <w:tcW w:w="4320" w:type="dxa"/>
          </w:tcPr>
          <w:p>
            <w:pPr>
              <w:spacing w:before="96" w:beforeLines="40" w:after="96" w:afterLines="40" w:line="24" w:lineRule="atLeast"/>
              <w:rPr>
                <w:rFonts w:eastAsia="宋体"/>
                <w:sz w:val="18"/>
                <w:szCs w:val="18"/>
                <w:lang w:val="en-US" w:eastAsia="zh-CN"/>
              </w:rPr>
            </w:pPr>
          </w:p>
        </w:tc>
      </w:tr>
      <w:tr>
        <w:tblPrEx>
          <w:tblCellMar>
            <w:top w:w="0" w:type="dxa"/>
            <w:left w:w="108" w:type="dxa"/>
            <w:bottom w:w="0" w:type="dxa"/>
            <w:right w:w="108" w:type="dxa"/>
          </w:tblCellMar>
        </w:tblPrEx>
        <w:tc>
          <w:tcPr>
            <w:tcW w:w="587" w:type="dxa"/>
            <w:tcBorders>
              <w:bottom w:val="single" w:color="7F7F7F" w:sz="6" w:space="0"/>
            </w:tcBorders>
            <w:shd w:val="clear" w:color="auto" w:fill="EEEEEE"/>
          </w:tcPr>
          <w:p>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color="7F7F7F" w:sz="6" w:space="0"/>
            </w:tcBorders>
            <w:shd w:val="clear" w:color="auto" w:fill="EEEEEE"/>
          </w:tcPr>
          <w:p>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720" w:type="dxa"/>
            <w:tcBorders>
              <w:bottom w:val="single" w:color="7F7F7F" w:sz="6" w:space="0"/>
            </w:tcBorders>
            <w:shd w:val="clear" w:color="auto" w:fill="EEEEEE"/>
          </w:tcPr>
          <w:p>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16</w:t>
            </w:r>
          </w:p>
        </w:tc>
        <w:tc>
          <w:tcPr>
            <w:tcW w:w="4320" w:type="dxa"/>
            <w:tcBorders>
              <w:bottom w:val="single" w:color="7F7F7F" w:sz="6" w:space="0"/>
            </w:tcBorders>
            <w:shd w:val="clear" w:color="auto" w:fill="EEEEEE"/>
          </w:tcPr>
          <w:p>
            <w:pPr>
              <w:spacing w:before="96" w:beforeLines="40" w:after="96" w:afterLines="40" w:line="24" w:lineRule="atLeast"/>
              <w:rPr>
                <w:rFonts w:eastAsia="宋体"/>
                <w:sz w:val="18"/>
                <w:szCs w:val="18"/>
                <w:lang w:val="en-US" w:eastAsia="zh-CN"/>
              </w:rPr>
            </w:pPr>
          </w:p>
        </w:tc>
      </w:tr>
    </w:tbl>
    <w:p>
      <w:pPr>
        <w:spacing w:before="240" w:after="240"/>
        <w:rPr>
          <w:sz w:val="19"/>
          <w:szCs w:val="19"/>
        </w:rPr>
      </w:pPr>
      <w:r>
        <w:rPr>
          <w:sz w:val="19"/>
          <w:szCs w:val="19"/>
        </w:rPr>
        <w:t>This checklist is copyrighted by the Equator Network under the Creative Commons Attribution 3.0 Unported (CC BY 3.0) license.</w:t>
      </w:r>
    </w:p>
    <w:p>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Skrivankova VW, Richmond RC, Woolf BAR, Davies NM, Swanson SA, VanderWeele TJ, et al. Strengthening the Reporting of Observational Studies in Epidemiology using Mendelian Randomisation (STROBE-MR): Explanation and Elaboration. BM</w:t>
      </w:r>
      <w:bookmarkStart w:id="0" w:name="_GoBack"/>
      <w:bookmarkEnd w:id="0"/>
      <w:r>
        <w:rPr>
          <w:sz w:val="19"/>
          <w:szCs w:val="19"/>
        </w:rPr>
        <w:t xml:space="preserve">J. 2021;375:n2233. </w:t>
      </w:r>
    </w:p>
    <w:p>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fldChar w:fldCharType="begin"/>
    </w:r>
    <w:r>
      <w:instrText xml:space="preserve"> PAGE   \* MERGEFORMAT </w:instrText>
    </w:r>
    <w:r>
      <w:fldChar w:fldCharType="separate"/>
    </w:r>
    <w:r>
      <w:t>1</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right" w:y="1"/>
      <w:rPr>
        <w:rStyle w:val="5"/>
      </w:rPr>
    </w:pPr>
  </w:p>
  <w:p>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wNjMwMDQzNDaxNDFU0lEKTi0uzszPAykwrAUAHrYfrSwAAAA="/>
    <w:docVar w:name="commondata" w:val="eyJoZGlkIjoiNzZkYTlhNDA4NjA2NmNiZGRhNDZmMWY5NGU5NDA0ZDUifQ=="/>
  </w:docVars>
  <w:rsids>
    <w:rsidRoot w:val="00914C56"/>
    <w:rsid w:val="00055DA3"/>
    <w:rsid w:val="000A4CE8"/>
    <w:rsid w:val="002663E6"/>
    <w:rsid w:val="003D2C8F"/>
    <w:rsid w:val="003D447D"/>
    <w:rsid w:val="003D47DD"/>
    <w:rsid w:val="004B5CBB"/>
    <w:rsid w:val="004E11D4"/>
    <w:rsid w:val="00514462"/>
    <w:rsid w:val="005520ED"/>
    <w:rsid w:val="005A0D0D"/>
    <w:rsid w:val="00685D31"/>
    <w:rsid w:val="006912BF"/>
    <w:rsid w:val="006A41D0"/>
    <w:rsid w:val="006B08D5"/>
    <w:rsid w:val="00804498"/>
    <w:rsid w:val="008E18ED"/>
    <w:rsid w:val="00914C56"/>
    <w:rsid w:val="00950729"/>
    <w:rsid w:val="009854A9"/>
    <w:rsid w:val="009E033F"/>
    <w:rsid w:val="00BB6328"/>
    <w:rsid w:val="00C43124"/>
    <w:rsid w:val="00C779E0"/>
    <w:rsid w:val="00D65199"/>
    <w:rsid w:val="00D8098C"/>
    <w:rsid w:val="00DC347C"/>
    <w:rsid w:val="00ED48A3"/>
    <w:rsid w:val="00EF4B94"/>
    <w:rsid w:val="03A928AD"/>
    <w:rsid w:val="122717D1"/>
    <w:rsid w:val="35A83F71"/>
    <w:rsid w:val="59665EA2"/>
    <w:rsid w:val="5FEA682B"/>
    <w:rsid w:val="79AF506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276" w:lineRule="auto"/>
    </w:pPr>
    <w:rPr>
      <w:rFonts w:ascii="Arial" w:hAnsi="Arial" w:eastAsia="Arial" w:cs="Arial"/>
      <w:sz w:val="22"/>
      <w:szCs w:val="22"/>
      <w:lang w:val="en" w:eastAsia="de-CH"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680"/>
        <w:tab w:val="right" w:pos="9360"/>
      </w:tabs>
      <w:spacing w:line="240" w:lineRule="auto"/>
    </w:pPr>
  </w:style>
  <w:style w:type="character" w:styleId="5">
    <w:name w:val="page number"/>
    <w:basedOn w:val="4"/>
    <w:autoRedefine/>
    <w:semiHidden/>
    <w:unhideWhenUsed/>
    <w:qFormat/>
    <w:uiPriority w:val="99"/>
  </w:style>
  <w:style w:type="character" w:styleId="6">
    <w:name w:val="line number"/>
    <w:basedOn w:val="4"/>
    <w:autoRedefine/>
    <w:semiHidden/>
    <w:unhideWhenUsed/>
    <w:qFormat/>
    <w:uiPriority w:val="99"/>
  </w:style>
  <w:style w:type="character" w:customStyle="1" w:styleId="7">
    <w:name w:val="页脚 字符"/>
    <w:basedOn w:val="4"/>
    <w:link w:val="2"/>
    <w:autoRedefine/>
    <w:qFormat/>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DA32DB-E5B8-4E32-AD11-08F2E668867B}">
  <ds:schemaRefs/>
</ds:datastoreItem>
</file>

<file path=customXml/itemProps2.xml><?xml version="1.0" encoding="utf-8"?>
<ds:datastoreItem xmlns:ds="http://schemas.openxmlformats.org/officeDocument/2006/customXml" ds:itemID="{A9898B61-61B7-44F1-9388-8B27875B1EDA}">
  <ds:schemaRefs/>
</ds:datastoreItem>
</file>

<file path=customXml/itemProps3.xml><?xml version="1.0" encoding="utf-8"?>
<ds:datastoreItem xmlns:ds="http://schemas.openxmlformats.org/officeDocument/2006/customXml" ds:itemID="{5DF20111-77FD-4F18-8E31-D737874646AB}">
  <ds:schemaRefs/>
</ds:datastoreItem>
</file>

<file path=customXml/itemProps4.xml><?xml version="1.0" encoding="utf-8"?>
<ds:datastoreItem xmlns:ds="http://schemas.openxmlformats.org/officeDocument/2006/customXml" ds:itemID="{9FB0931C-FCE2-4CC4-80DE-15614B41F1F9}">
  <ds:schemaRefs/>
</ds:datastoreItem>
</file>

<file path=docProps/app.xml><?xml version="1.0" encoding="utf-8"?>
<Properties xmlns="http://schemas.openxmlformats.org/officeDocument/2006/extended-properties" xmlns:vt="http://schemas.openxmlformats.org/officeDocument/2006/docPropsVTypes">
  <Template>Normal</Template>
  <Company>University of Bern</Company>
  <Pages>4</Pages>
  <Words>1140</Words>
  <Characters>6580</Characters>
  <Lines>93</Lines>
  <Paragraphs>26</Paragraphs>
  <TotalTime>6</TotalTime>
  <ScaleCrop>false</ScaleCrop>
  <LinksUpToDate>false</LinksUpToDate>
  <CharactersWithSpaces>7598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2024-01-18T07:26:00Z</dcterms:created>
  <dc:creator>Whitesell, Veronika (ISPM)</dc:creator>
  <cp:lastModifiedBy>KA</cp:lastModifiedBy>
  <cp:lastPrinted>2021-09-28T07:08:00Z</cp:lastPrinted>
  <dcterms:modified xsi:type="dcterms:W3CDTF">2024-08-05T04:11:52Z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2052-12.1.0.16929</vt:lpwstr>
  </property>
  <property fmtid="{D5CDD505-2E9C-101B-9397-08002B2CF9AE}" pid="27" name="ICV">
    <vt:lpwstr>E444064DF64F4D44A0F1B6E53DC6368B_13</vt:lpwstr>
  </property>
</Properties>
</file>