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063712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>S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upplementary materials</w:t>
      </w:r>
    </w:p>
    <w:p w14:paraId="16A997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Times New Roman"/>
          <w:i w:val="0"/>
          <w:iCs w:val="0"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4"/>
          <w:szCs w:val="32"/>
          <w:lang w:val="en-US" w:eastAsia="zh-CN"/>
        </w:rPr>
        <w:t>Table S1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.List of primers used for real-time quantitative PCR (RT-qPCR) analysis in this study.</w:t>
      </w:r>
    </w:p>
    <w:tbl>
      <w:tblPr>
        <w:tblStyle w:val="5"/>
        <w:tblW w:w="8519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5"/>
        <w:gridCol w:w="1251"/>
        <w:gridCol w:w="1406"/>
        <w:gridCol w:w="4577"/>
      </w:tblGrid>
      <w:tr w14:paraId="3B635B9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285" w:type="dxa"/>
            <w:tcBorders>
              <w:bottom w:val="single" w:color="000000" w:sz="4" w:space="0"/>
              <w:tl2br w:val="nil"/>
              <w:tr2bl w:val="nil"/>
            </w:tcBorders>
          </w:tcPr>
          <w:p w14:paraId="583B6B8E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Number</w:t>
            </w:r>
          </w:p>
        </w:tc>
        <w:tc>
          <w:tcPr>
            <w:tcW w:w="1251" w:type="dxa"/>
            <w:tcBorders>
              <w:bottom w:val="single" w:color="000000" w:sz="4" w:space="0"/>
              <w:tl2br w:val="nil"/>
              <w:tr2bl w:val="nil"/>
            </w:tcBorders>
          </w:tcPr>
          <w:p w14:paraId="6EE072A1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Gene</w:t>
            </w:r>
          </w:p>
        </w:tc>
        <w:tc>
          <w:tcPr>
            <w:tcW w:w="1406" w:type="dxa"/>
            <w:tcBorders>
              <w:bottom w:val="single" w:color="000000" w:sz="4" w:space="0"/>
              <w:tl2br w:val="nil"/>
              <w:tr2bl w:val="nil"/>
            </w:tcBorders>
          </w:tcPr>
          <w:p w14:paraId="65A8542B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Primer</w:t>
            </w:r>
            <w:r>
              <w:rPr>
                <w:rFonts w:hint="eastAsia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s</w:t>
            </w:r>
          </w:p>
        </w:tc>
        <w:tc>
          <w:tcPr>
            <w:tcW w:w="4577" w:type="dxa"/>
            <w:tcBorders>
              <w:bottom w:val="single" w:color="000000" w:sz="4" w:space="0"/>
              <w:tl2br w:val="nil"/>
              <w:tr2bl w:val="nil"/>
            </w:tcBorders>
          </w:tcPr>
          <w:p w14:paraId="17E58179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Sequences(5’ -3’)</w:t>
            </w:r>
          </w:p>
        </w:tc>
      </w:tr>
      <w:tr w14:paraId="02D02AE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5" w:type="dxa"/>
            <w:vMerge w:val="restart"/>
            <w:tcBorders>
              <w:top w:val="single" w:color="000000" w:sz="4" w:space="0"/>
              <w:tl2br w:val="nil"/>
              <w:tr2bl w:val="nil"/>
            </w:tcBorders>
            <w:vAlign w:val="center"/>
          </w:tcPr>
          <w:p w14:paraId="6BB2F06D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251" w:type="dxa"/>
            <w:vMerge w:val="restart"/>
            <w:tcBorders>
              <w:top w:val="single" w:color="000000" w:sz="4" w:space="0"/>
              <w:tl2br w:val="nil"/>
              <w:tr2bl w:val="nil"/>
            </w:tcBorders>
          </w:tcPr>
          <w:p w14:paraId="7B1F08FC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32"/>
                <w:lang w:val="en-US" w:eastAsia="zh-CN"/>
              </w:rPr>
              <w:t>FKS1</w:t>
            </w:r>
          </w:p>
        </w:tc>
        <w:tc>
          <w:tcPr>
            <w:tcW w:w="1406" w:type="dxa"/>
            <w:tcBorders>
              <w:top w:val="single" w:color="000000" w:sz="4" w:space="0"/>
              <w:tl2br w:val="nil"/>
              <w:tr2bl w:val="nil"/>
            </w:tcBorders>
          </w:tcPr>
          <w:p w14:paraId="4F91A060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32"/>
                <w:lang w:val="en-US" w:eastAsia="zh-CN"/>
              </w:rPr>
              <w:t>FKS1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32"/>
                <w:lang w:val="en-US" w:eastAsia="zh-CN"/>
              </w:rPr>
              <w:t>-F</w:t>
            </w:r>
          </w:p>
        </w:tc>
        <w:tc>
          <w:tcPr>
            <w:tcW w:w="4577" w:type="dxa"/>
            <w:tcBorders>
              <w:top w:val="single" w:color="000000" w:sz="4" w:space="0"/>
              <w:tl2br w:val="nil"/>
              <w:tr2bl w:val="nil"/>
            </w:tcBorders>
          </w:tcPr>
          <w:p w14:paraId="3B5DFEB4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AGGTAACGGGCAAAGTCAGG</w:t>
            </w:r>
          </w:p>
        </w:tc>
      </w:tr>
      <w:tr w14:paraId="5496BEF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5" w:type="dxa"/>
            <w:vMerge w:val="continue"/>
            <w:tcBorders>
              <w:tl2br w:val="nil"/>
              <w:tr2bl w:val="nil"/>
            </w:tcBorders>
            <w:vAlign w:val="center"/>
          </w:tcPr>
          <w:p w14:paraId="4A3FB8B7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51" w:type="dxa"/>
            <w:vMerge w:val="continue"/>
            <w:tcBorders>
              <w:tl2br w:val="nil"/>
              <w:tr2bl w:val="nil"/>
            </w:tcBorders>
          </w:tcPr>
          <w:p w14:paraId="538A3ED0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406" w:type="dxa"/>
            <w:tcBorders>
              <w:tl2br w:val="nil"/>
              <w:tr2bl w:val="nil"/>
            </w:tcBorders>
          </w:tcPr>
          <w:p w14:paraId="3B0E8482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32"/>
                <w:lang w:val="en-US" w:eastAsia="zh-CN"/>
              </w:rPr>
              <w:t>FKS1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32"/>
                <w:lang w:val="en-US" w:eastAsia="zh-CN"/>
              </w:rPr>
              <w:t>-R</w:t>
            </w:r>
          </w:p>
        </w:tc>
        <w:tc>
          <w:tcPr>
            <w:tcW w:w="4577" w:type="dxa"/>
            <w:tcBorders>
              <w:tl2br w:val="nil"/>
              <w:tr2bl w:val="nil"/>
            </w:tcBorders>
          </w:tcPr>
          <w:p w14:paraId="64CB5B3A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3"/>
                <w:sz w:val="24"/>
                <w:szCs w:val="32"/>
              </w:rPr>
              <w:t>TACCAGCAGCGACATTTGGA</w:t>
            </w:r>
          </w:p>
        </w:tc>
      </w:tr>
      <w:tr w14:paraId="5A6C7FD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5" w:type="dxa"/>
            <w:vMerge w:val="restart"/>
            <w:tcBorders>
              <w:tl2br w:val="nil"/>
              <w:tr2bl w:val="nil"/>
            </w:tcBorders>
            <w:vAlign w:val="center"/>
          </w:tcPr>
          <w:p w14:paraId="2870CBA8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251" w:type="dxa"/>
            <w:vMerge w:val="restart"/>
            <w:tcBorders>
              <w:tl2br w:val="nil"/>
              <w:tr2bl w:val="nil"/>
            </w:tcBorders>
          </w:tcPr>
          <w:p w14:paraId="50669C8A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32"/>
                <w:lang w:val="en-US" w:eastAsia="zh-CN"/>
              </w:rPr>
              <w:t>KRE6</w:t>
            </w:r>
          </w:p>
        </w:tc>
        <w:tc>
          <w:tcPr>
            <w:tcW w:w="140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BECF0C6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32"/>
                <w:lang w:val="en-US" w:eastAsia="zh-CN"/>
              </w:rPr>
              <w:t>KRE6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32"/>
                <w:lang w:val="en-US" w:eastAsia="zh-CN"/>
              </w:rPr>
              <w:t>-F</w:t>
            </w:r>
          </w:p>
        </w:tc>
        <w:tc>
          <w:tcPr>
            <w:tcW w:w="4577" w:type="dxa"/>
            <w:tcBorders>
              <w:tl2br w:val="nil"/>
              <w:tr2bl w:val="nil"/>
            </w:tcBorders>
          </w:tcPr>
          <w:p w14:paraId="43CF8C81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3"/>
                <w:sz w:val="24"/>
                <w:szCs w:val="32"/>
              </w:rPr>
              <w:t>CCGCCAATACCCAAAACTGC</w:t>
            </w:r>
          </w:p>
        </w:tc>
      </w:tr>
      <w:tr w14:paraId="367F209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5" w:type="dxa"/>
            <w:vMerge w:val="continue"/>
            <w:tcBorders>
              <w:tl2br w:val="nil"/>
              <w:tr2bl w:val="nil"/>
            </w:tcBorders>
            <w:vAlign w:val="center"/>
          </w:tcPr>
          <w:p w14:paraId="23806FFB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51" w:type="dxa"/>
            <w:vMerge w:val="continue"/>
            <w:tcBorders>
              <w:tl2br w:val="nil"/>
              <w:tr2bl w:val="nil"/>
            </w:tcBorders>
          </w:tcPr>
          <w:p w14:paraId="75B61FC2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40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A0578B0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32"/>
                <w:lang w:val="en-US" w:eastAsia="zh-CN"/>
              </w:rPr>
              <w:t>KRE6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32"/>
                <w:lang w:val="en-US" w:eastAsia="zh-CN"/>
              </w:rPr>
              <w:t>-R</w:t>
            </w:r>
          </w:p>
        </w:tc>
        <w:tc>
          <w:tcPr>
            <w:tcW w:w="4577" w:type="dxa"/>
            <w:tcBorders>
              <w:tl2br w:val="nil"/>
              <w:tr2bl w:val="nil"/>
            </w:tcBorders>
          </w:tcPr>
          <w:p w14:paraId="6A9BDE61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32"/>
              </w:rPr>
              <w:t>TTACCGGCACTGGAACTGTC</w:t>
            </w:r>
          </w:p>
        </w:tc>
      </w:tr>
      <w:tr w14:paraId="21AE914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5" w:type="dxa"/>
            <w:vMerge w:val="restart"/>
            <w:tcBorders>
              <w:tl2br w:val="nil"/>
              <w:tr2bl w:val="nil"/>
            </w:tcBorders>
            <w:vAlign w:val="center"/>
          </w:tcPr>
          <w:p w14:paraId="7DF598A1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251" w:type="dxa"/>
            <w:vMerge w:val="restart"/>
            <w:tcBorders>
              <w:tl2br w:val="nil"/>
              <w:tr2bl w:val="nil"/>
            </w:tcBorders>
          </w:tcPr>
          <w:p w14:paraId="5EFA42B5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32"/>
                <w:lang w:val="en-US" w:eastAsia="zh-CN"/>
              </w:rPr>
              <w:t>CHS3</w:t>
            </w:r>
          </w:p>
        </w:tc>
        <w:tc>
          <w:tcPr>
            <w:tcW w:w="140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397C1F6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32"/>
                <w:lang w:val="en-US" w:eastAsia="zh-CN"/>
              </w:rPr>
              <w:t>CHS3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32"/>
                <w:lang w:val="en-US" w:eastAsia="zh-CN"/>
              </w:rPr>
              <w:t>-F</w:t>
            </w:r>
          </w:p>
        </w:tc>
        <w:tc>
          <w:tcPr>
            <w:tcW w:w="4577" w:type="dxa"/>
            <w:tcBorders>
              <w:tl2br w:val="nil"/>
              <w:tr2bl w:val="nil"/>
            </w:tcBorders>
          </w:tcPr>
          <w:p w14:paraId="6A9AB177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32"/>
              </w:rPr>
              <w:t>GCGTGGAGAGAAAAGGTTGC</w:t>
            </w:r>
          </w:p>
        </w:tc>
      </w:tr>
      <w:tr w14:paraId="7C862C8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5" w:type="dxa"/>
            <w:vMerge w:val="continue"/>
            <w:tcBorders>
              <w:tl2br w:val="nil"/>
              <w:tr2bl w:val="nil"/>
            </w:tcBorders>
            <w:vAlign w:val="center"/>
          </w:tcPr>
          <w:p w14:paraId="1B47C871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51" w:type="dxa"/>
            <w:vMerge w:val="continue"/>
            <w:tcBorders>
              <w:tl2br w:val="nil"/>
              <w:tr2bl w:val="nil"/>
            </w:tcBorders>
          </w:tcPr>
          <w:p w14:paraId="3FAF007B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40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49615D0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32"/>
                <w:lang w:val="en-US" w:eastAsia="zh-CN"/>
              </w:rPr>
              <w:t>CHS3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32"/>
                <w:lang w:val="en-US" w:eastAsia="zh-CN"/>
              </w:rPr>
              <w:t>-R</w:t>
            </w:r>
          </w:p>
        </w:tc>
        <w:tc>
          <w:tcPr>
            <w:tcW w:w="4577" w:type="dxa"/>
            <w:tcBorders>
              <w:tl2br w:val="nil"/>
              <w:tr2bl w:val="nil"/>
            </w:tcBorders>
          </w:tcPr>
          <w:p w14:paraId="0C62BC8F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32"/>
              </w:rPr>
              <w:t>GTCAGGAAAGCCACAATCGC</w:t>
            </w:r>
          </w:p>
        </w:tc>
      </w:tr>
      <w:tr w14:paraId="601F60F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5" w:type="dxa"/>
            <w:vMerge w:val="restart"/>
            <w:tcBorders>
              <w:tl2br w:val="nil"/>
              <w:tr2bl w:val="nil"/>
            </w:tcBorders>
            <w:vAlign w:val="center"/>
          </w:tcPr>
          <w:p w14:paraId="71445232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1251" w:type="dxa"/>
            <w:vMerge w:val="restart"/>
            <w:tcBorders>
              <w:tl2br w:val="nil"/>
              <w:tr2bl w:val="nil"/>
            </w:tcBorders>
          </w:tcPr>
          <w:p w14:paraId="738B524A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32"/>
                <w:lang w:val="en-US" w:eastAsia="zh-CN"/>
              </w:rPr>
              <w:t>MNN9</w:t>
            </w:r>
          </w:p>
        </w:tc>
        <w:tc>
          <w:tcPr>
            <w:tcW w:w="140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DB9A71C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32"/>
                <w:lang w:val="en-US" w:eastAsia="zh-CN"/>
              </w:rPr>
              <w:t>MNN9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32"/>
                <w:lang w:val="en-US" w:eastAsia="zh-CN"/>
              </w:rPr>
              <w:t>-F</w:t>
            </w:r>
          </w:p>
        </w:tc>
        <w:tc>
          <w:tcPr>
            <w:tcW w:w="4577" w:type="dxa"/>
            <w:tcBorders>
              <w:tl2br w:val="nil"/>
              <w:tr2bl w:val="nil"/>
            </w:tcBorders>
          </w:tcPr>
          <w:p w14:paraId="78CE6623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32"/>
              </w:rPr>
              <w:t>CCGCCTAAGAAAGAACCCGT</w:t>
            </w:r>
          </w:p>
        </w:tc>
      </w:tr>
      <w:tr w14:paraId="0185599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5" w:type="dxa"/>
            <w:vMerge w:val="continue"/>
            <w:tcBorders>
              <w:tl2br w:val="nil"/>
              <w:tr2bl w:val="nil"/>
            </w:tcBorders>
            <w:vAlign w:val="center"/>
          </w:tcPr>
          <w:p w14:paraId="4DBDD197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51" w:type="dxa"/>
            <w:vMerge w:val="continue"/>
            <w:tcBorders>
              <w:tl2br w:val="nil"/>
              <w:tr2bl w:val="nil"/>
            </w:tcBorders>
          </w:tcPr>
          <w:p w14:paraId="0E1A8C90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40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6B0CE01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32"/>
                <w:lang w:val="en-US" w:eastAsia="zh-CN"/>
              </w:rPr>
              <w:t>MNN9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32"/>
                <w:lang w:val="en-US" w:eastAsia="zh-CN"/>
              </w:rPr>
              <w:t>-R</w:t>
            </w:r>
          </w:p>
        </w:tc>
        <w:tc>
          <w:tcPr>
            <w:tcW w:w="4577" w:type="dxa"/>
            <w:tcBorders>
              <w:tl2br w:val="nil"/>
              <w:tr2bl w:val="nil"/>
            </w:tcBorders>
          </w:tcPr>
          <w:p w14:paraId="0AC62155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32"/>
              </w:rPr>
              <w:t>GTGTGCCCATTTGTGTTGGG</w:t>
            </w:r>
          </w:p>
        </w:tc>
      </w:tr>
      <w:tr w14:paraId="0DDEA57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5" w:type="dxa"/>
            <w:vMerge w:val="restart"/>
            <w:tcBorders>
              <w:tl2br w:val="nil"/>
              <w:tr2bl w:val="nil"/>
            </w:tcBorders>
            <w:vAlign w:val="center"/>
          </w:tcPr>
          <w:p w14:paraId="02FDEDEB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1251" w:type="dxa"/>
            <w:vMerge w:val="restart"/>
            <w:tcBorders>
              <w:tl2br w:val="nil"/>
              <w:tr2bl w:val="nil"/>
            </w:tcBorders>
          </w:tcPr>
          <w:p w14:paraId="0EA504F9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32"/>
                <w:lang w:val="en-US" w:eastAsia="zh-CN"/>
              </w:rPr>
              <w:t>BCK1</w:t>
            </w:r>
          </w:p>
        </w:tc>
        <w:tc>
          <w:tcPr>
            <w:tcW w:w="140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0779858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32"/>
                <w:lang w:val="en-US" w:eastAsia="zh-CN"/>
              </w:rPr>
              <w:t>BCK1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32"/>
                <w:lang w:val="en-US" w:eastAsia="zh-CN"/>
              </w:rPr>
              <w:t>-F</w:t>
            </w:r>
          </w:p>
        </w:tc>
        <w:tc>
          <w:tcPr>
            <w:tcW w:w="4577" w:type="dxa"/>
            <w:tcBorders>
              <w:tl2br w:val="nil"/>
              <w:tr2bl w:val="nil"/>
            </w:tcBorders>
          </w:tcPr>
          <w:p w14:paraId="707C1FCF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3"/>
                <w:sz w:val="24"/>
                <w:szCs w:val="32"/>
              </w:rPr>
              <w:t>CCGCCAATACCCAAAACTGC</w:t>
            </w:r>
          </w:p>
        </w:tc>
      </w:tr>
      <w:tr w14:paraId="66117F6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5" w:type="dxa"/>
            <w:vMerge w:val="continue"/>
            <w:tcBorders>
              <w:tl2br w:val="nil"/>
              <w:tr2bl w:val="nil"/>
            </w:tcBorders>
            <w:vAlign w:val="center"/>
          </w:tcPr>
          <w:p w14:paraId="5396A52E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51" w:type="dxa"/>
            <w:vMerge w:val="continue"/>
            <w:tcBorders>
              <w:tl2br w:val="nil"/>
              <w:tr2bl w:val="nil"/>
            </w:tcBorders>
          </w:tcPr>
          <w:p w14:paraId="006BE39E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40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DF8F29F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32"/>
                <w:lang w:val="en-US" w:eastAsia="zh-CN"/>
              </w:rPr>
              <w:t>BCK1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32"/>
                <w:lang w:val="en-US" w:eastAsia="zh-CN"/>
              </w:rPr>
              <w:t>-R</w:t>
            </w:r>
          </w:p>
        </w:tc>
        <w:tc>
          <w:tcPr>
            <w:tcW w:w="4577" w:type="dxa"/>
            <w:tcBorders>
              <w:tl2br w:val="nil"/>
              <w:tr2bl w:val="nil"/>
            </w:tcBorders>
          </w:tcPr>
          <w:p w14:paraId="49D9AA6F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32"/>
              </w:rPr>
              <w:t>TTACCGGCACTGGAACTGTC</w:t>
            </w:r>
          </w:p>
        </w:tc>
      </w:tr>
      <w:tr w14:paraId="272BF7E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5" w:type="dxa"/>
            <w:vMerge w:val="restart"/>
            <w:tcBorders>
              <w:tl2br w:val="nil"/>
              <w:tr2bl w:val="nil"/>
            </w:tcBorders>
            <w:vAlign w:val="center"/>
          </w:tcPr>
          <w:p w14:paraId="6386FF75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1251" w:type="dxa"/>
            <w:vMerge w:val="restart"/>
            <w:tcBorders>
              <w:tl2br w:val="nil"/>
              <w:tr2bl w:val="nil"/>
            </w:tcBorders>
          </w:tcPr>
          <w:p w14:paraId="6B8BBFAA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i/>
                <w:iCs/>
                <w:sz w:val="24"/>
                <w:szCs w:val="32"/>
                <w:lang w:val="en-US" w:eastAsia="zh-CN"/>
              </w:rPr>
              <w:t>M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32"/>
                <w:lang w:val="en-US" w:eastAsia="zh-CN"/>
              </w:rPr>
              <w:t>KK2</w:t>
            </w:r>
          </w:p>
        </w:tc>
        <w:tc>
          <w:tcPr>
            <w:tcW w:w="140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8B1F782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i/>
                <w:iCs/>
                <w:sz w:val="24"/>
                <w:szCs w:val="32"/>
                <w:lang w:val="en-US" w:eastAsia="zh-CN"/>
              </w:rPr>
              <w:t>M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32"/>
                <w:lang w:val="en-US" w:eastAsia="zh-CN"/>
              </w:rPr>
              <w:t>KK2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32"/>
                <w:lang w:val="en-US" w:eastAsia="zh-CN"/>
              </w:rPr>
              <w:t>-F</w:t>
            </w:r>
          </w:p>
        </w:tc>
        <w:tc>
          <w:tcPr>
            <w:tcW w:w="4577" w:type="dxa"/>
            <w:tcBorders>
              <w:tl2br w:val="nil"/>
              <w:tr2bl w:val="nil"/>
            </w:tcBorders>
          </w:tcPr>
          <w:p w14:paraId="7BFE12C4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32"/>
              </w:rPr>
              <w:t>ATTTCGGTGTCAGTGGGGAG</w:t>
            </w:r>
          </w:p>
        </w:tc>
      </w:tr>
      <w:tr w14:paraId="6E18B7A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5" w:type="dxa"/>
            <w:vMerge w:val="continue"/>
            <w:tcBorders>
              <w:tl2br w:val="nil"/>
              <w:tr2bl w:val="nil"/>
            </w:tcBorders>
            <w:vAlign w:val="center"/>
          </w:tcPr>
          <w:p w14:paraId="5B5D8786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51" w:type="dxa"/>
            <w:vMerge w:val="continue"/>
            <w:tcBorders>
              <w:tl2br w:val="nil"/>
              <w:tr2bl w:val="nil"/>
            </w:tcBorders>
          </w:tcPr>
          <w:p w14:paraId="677E8E4F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40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EB62124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i/>
                <w:iCs/>
                <w:sz w:val="24"/>
                <w:szCs w:val="32"/>
                <w:lang w:val="en-US" w:eastAsia="zh-CN"/>
              </w:rPr>
              <w:t>M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32"/>
                <w:lang w:val="en-US" w:eastAsia="zh-CN"/>
              </w:rPr>
              <w:t>KK2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32"/>
                <w:lang w:val="en-US" w:eastAsia="zh-CN"/>
              </w:rPr>
              <w:t>-R</w:t>
            </w:r>
          </w:p>
        </w:tc>
        <w:tc>
          <w:tcPr>
            <w:tcW w:w="4577" w:type="dxa"/>
            <w:tcBorders>
              <w:tl2br w:val="nil"/>
              <w:tr2bl w:val="nil"/>
            </w:tcBorders>
          </w:tcPr>
          <w:p w14:paraId="008E86B2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3"/>
                <w:sz w:val="24"/>
                <w:szCs w:val="32"/>
              </w:rPr>
              <w:t>TTACGCTGTATGGTTGGCCT</w:t>
            </w:r>
          </w:p>
        </w:tc>
      </w:tr>
      <w:tr w14:paraId="1FAAD0C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5" w:type="dxa"/>
            <w:vMerge w:val="restart"/>
            <w:tcBorders>
              <w:tl2br w:val="nil"/>
              <w:tr2bl w:val="nil"/>
            </w:tcBorders>
            <w:vAlign w:val="center"/>
          </w:tcPr>
          <w:p w14:paraId="19985ACA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1251" w:type="dxa"/>
            <w:vMerge w:val="restart"/>
            <w:tcBorders>
              <w:tl2br w:val="nil"/>
              <w:tr2bl w:val="nil"/>
            </w:tcBorders>
          </w:tcPr>
          <w:p w14:paraId="71F70593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32"/>
                <w:lang w:val="en-US" w:eastAsia="zh-CN"/>
              </w:rPr>
              <w:t>SLT2</w:t>
            </w:r>
          </w:p>
        </w:tc>
        <w:tc>
          <w:tcPr>
            <w:tcW w:w="140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1F34602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32"/>
                <w:lang w:val="en-US" w:eastAsia="zh-CN"/>
              </w:rPr>
              <w:t>SLT2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32"/>
                <w:lang w:val="en-US" w:eastAsia="zh-CN"/>
              </w:rPr>
              <w:t>-F</w:t>
            </w:r>
          </w:p>
        </w:tc>
        <w:tc>
          <w:tcPr>
            <w:tcW w:w="4577" w:type="dxa"/>
            <w:tcBorders>
              <w:tl2br w:val="nil"/>
              <w:tr2bl w:val="nil"/>
            </w:tcBorders>
          </w:tcPr>
          <w:p w14:paraId="45A8797B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32"/>
              </w:rPr>
              <w:t>ACCTTTGACGGATGCTCACT</w:t>
            </w:r>
          </w:p>
        </w:tc>
      </w:tr>
      <w:tr w14:paraId="291FD17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5" w:type="dxa"/>
            <w:vMerge w:val="continue"/>
            <w:tcBorders>
              <w:tl2br w:val="nil"/>
              <w:tr2bl w:val="nil"/>
            </w:tcBorders>
            <w:vAlign w:val="center"/>
          </w:tcPr>
          <w:p w14:paraId="3B6B47FD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51" w:type="dxa"/>
            <w:vMerge w:val="continue"/>
            <w:tcBorders>
              <w:tl2br w:val="nil"/>
              <w:tr2bl w:val="nil"/>
            </w:tcBorders>
          </w:tcPr>
          <w:p w14:paraId="26304FE7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40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43F18E8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32"/>
                <w:lang w:val="en-US" w:eastAsia="zh-CN"/>
              </w:rPr>
              <w:t>SLT2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32"/>
                <w:lang w:val="en-US" w:eastAsia="zh-CN"/>
              </w:rPr>
              <w:t>-R</w:t>
            </w:r>
          </w:p>
        </w:tc>
        <w:tc>
          <w:tcPr>
            <w:tcW w:w="4577" w:type="dxa"/>
            <w:tcBorders>
              <w:tl2br w:val="nil"/>
              <w:tr2bl w:val="nil"/>
            </w:tcBorders>
          </w:tcPr>
          <w:p w14:paraId="5A428DBF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3"/>
                <w:sz w:val="24"/>
                <w:szCs w:val="32"/>
              </w:rPr>
              <w:t>CCGGGCTTCAAATCACGATG</w:t>
            </w:r>
          </w:p>
        </w:tc>
      </w:tr>
      <w:tr w14:paraId="6C315C4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5" w:type="dxa"/>
            <w:vMerge w:val="restart"/>
            <w:tcBorders>
              <w:tl2br w:val="nil"/>
              <w:tr2bl w:val="nil"/>
            </w:tcBorders>
            <w:vAlign w:val="center"/>
          </w:tcPr>
          <w:p w14:paraId="21580B38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1251" w:type="dxa"/>
            <w:vMerge w:val="restart"/>
            <w:tcBorders>
              <w:tl2br w:val="nil"/>
              <w:tr2bl w:val="nil"/>
            </w:tcBorders>
          </w:tcPr>
          <w:p w14:paraId="374F795E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32"/>
                <w:lang w:val="en-US" w:eastAsia="zh-CN"/>
              </w:rPr>
              <w:t>RLM1</w:t>
            </w:r>
          </w:p>
        </w:tc>
        <w:tc>
          <w:tcPr>
            <w:tcW w:w="140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CF8F83B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32"/>
                <w:lang w:val="en-US" w:eastAsia="zh-CN"/>
              </w:rPr>
              <w:t>RLM1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32"/>
                <w:lang w:val="en-US" w:eastAsia="zh-CN"/>
              </w:rPr>
              <w:t>-F</w:t>
            </w:r>
          </w:p>
        </w:tc>
        <w:tc>
          <w:tcPr>
            <w:tcW w:w="4577" w:type="dxa"/>
            <w:tcBorders>
              <w:tl2br w:val="nil"/>
              <w:tr2bl w:val="nil"/>
            </w:tcBorders>
          </w:tcPr>
          <w:p w14:paraId="33E43EB3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32"/>
              </w:rPr>
              <w:t>GCTGCCGCCTTTACAACATT</w:t>
            </w:r>
          </w:p>
        </w:tc>
      </w:tr>
      <w:tr w14:paraId="33C7A44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5" w:type="dxa"/>
            <w:vMerge w:val="continue"/>
            <w:tcBorders>
              <w:tl2br w:val="nil"/>
              <w:tr2bl w:val="nil"/>
            </w:tcBorders>
            <w:vAlign w:val="center"/>
          </w:tcPr>
          <w:p w14:paraId="42519EEA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51" w:type="dxa"/>
            <w:vMerge w:val="continue"/>
            <w:tcBorders>
              <w:tl2br w:val="nil"/>
              <w:tr2bl w:val="nil"/>
            </w:tcBorders>
          </w:tcPr>
          <w:p w14:paraId="5C26ACE1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40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06E454E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32"/>
                <w:lang w:val="en-US" w:eastAsia="zh-CN"/>
              </w:rPr>
              <w:t>RLM1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32"/>
                <w:lang w:val="en-US" w:eastAsia="zh-CN"/>
              </w:rPr>
              <w:t>-R</w:t>
            </w:r>
          </w:p>
        </w:tc>
        <w:tc>
          <w:tcPr>
            <w:tcW w:w="4577" w:type="dxa"/>
            <w:tcBorders>
              <w:tl2br w:val="nil"/>
              <w:tr2bl w:val="nil"/>
            </w:tcBorders>
          </w:tcPr>
          <w:p w14:paraId="593E11AB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32"/>
              </w:rPr>
              <w:t>TGCTGTTGCGGAGTTCTACT</w:t>
            </w:r>
          </w:p>
        </w:tc>
      </w:tr>
      <w:tr w14:paraId="69D5162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5" w:type="dxa"/>
            <w:vMerge w:val="restart"/>
            <w:tcBorders>
              <w:tl2br w:val="nil"/>
              <w:tr2bl w:val="nil"/>
            </w:tcBorders>
            <w:vAlign w:val="center"/>
          </w:tcPr>
          <w:p w14:paraId="6BA14522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13</w:t>
            </w:r>
          </w:p>
        </w:tc>
        <w:tc>
          <w:tcPr>
            <w:tcW w:w="1251" w:type="dxa"/>
            <w:vMerge w:val="restart"/>
            <w:tcBorders>
              <w:tl2br w:val="nil"/>
              <w:tr2bl w:val="nil"/>
            </w:tcBorders>
          </w:tcPr>
          <w:p w14:paraId="65A7C3BD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4"/>
                <w:szCs w:val="32"/>
                <w:lang w:val="en-US" w:eastAsia="zh-CN"/>
              </w:rPr>
              <w:t>ERG1</w:t>
            </w:r>
          </w:p>
        </w:tc>
        <w:tc>
          <w:tcPr>
            <w:tcW w:w="140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4123A66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4"/>
                <w:szCs w:val="32"/>
                <w:lang w:val="en-US" w:eastAsia="zh-CN"/>
              </w:rPr>
              <w:t>ERG</w:t>
            </w:r>
            <w:r>
              <w:rPr>
                <w:rFonts w:hint="eastAsia" w:ascii="Times New Roman" w:hAnsi="Times New Roman" w:cs="Times New Roman"/>
                <w:i/>
                <w:iCs/>
                <w:sz w:val="24"/>
                <w:szCs w:val="32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32"/>
                <w:lang w:val="en-US" w:eastAsia="zh-CN"/>
              </w:rPr>
              <w:t>-F</w:t>
            </w:r>
          </w:p>
        </w:tc>
        <w:tc>
          <w:tcPr>
            <w:tcW w:w="4577" w:type="dxa"/>
            <w:tcBorders>
              <w:tl2br w:val="nil"/>
              <w:tr2bl w:val="nil"/>
            </w:tcBorders>
          </w:tcPr>
          <w:p w14:paraId="0F9C94DC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32"/>
              </w:rPr>
              <w:t>AACTCTCCAAAGGTCCCAGC</w:t>
            </w:r>
          </w:p>
        </w:tc>
      </w:tr>
      <w:tr w14:paraId="5E5C5B5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5" w:type="dxa"/>
            <w:vMerge w:val="continue"/>
            <w:tcBorders>
              <w:tl2br w:val="nil"/>
              <w:tr2bl w:val="nil"/>
            </w:tcBorders>
            <w:vAlign w:val="center"/>
          </w:tcPr>
          <w:p w14:paraId="025E0509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51" w:type="dxa"/>
            <w:vMerge w:val="continue"/>
            <w:tcBorders>
              <w:tl2br w:val="nil"/>
              <w:tr2bl w:val="nil"/>
            </w:tcBorders>
          </w:tcPr>
          <w:p w14:paraId="74850CD7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40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B8D805F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4"/>
                <w:szCs w:val="32"/>
                <w:lang w:val="en-US" w:eastAsia="zh-CN"/>
              </w:rPr>
              <w:t>ERG</w:t>
            </w:r>
            <w:r>
              <w:rPr>
                <w:rFonts w:hint="eastAsia" w:ascii="Times New Roman" w:hAnsi="Times New Roman" w:cs="Times New Roman"/>
                <w:i/>
                <w:iCs/>
                <w:sz w:val="24"/>
                <w:szCs w:val="32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32"/>
                <w:lang w:val="en-US" w:eastAsia="zh-CN"/>
              </w:rPr>
              <w:t>-R</w:t>
            </w:r>
          </w:p>
        </w:tc>
        <w:tc>
          <w:tcPr>
            <w:tcW w:w="4577" w:type="dxa"/>
            <w:tcBorders>
              <w:tl2br w:val="nil"/>
              <w:tr2bl w:val="nil"/>
            </w:tcBorders>
          </w:tcPr>
          <w:p w14:paraId="33AB48D2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32"/>
              </w:rPr>
              <w:t>TTTACCTTGGCTGACGGCTT</w:t>
            </w:r>
          </w:p>
        </w:tc>
      </w:tr>
      <w:tr w14:paraId="48FA5A6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5" w:type="dxa"/>
            <w:vMerge w:val="restart"/>
            <w:tcBorders>
              <w:tl2br w:val="nil"/>
              <w:tr2bl w:val="nil"/>
            </w:tcBorders>
            <w:vAlign w:val="center"/>
          </w:tcPr>
          <w:p w14:paraId="29FB9A7D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14</w:t>
            </w:r>
          </w:p>
        </w:tc>
        <w:tc>
          <w:tcPr>
            <w:tcW w:w="1251" w:type="dxa"/>
            <w:vMerge w:val="restart"/>
            <w:tcBorders>
              <w:tl2br w:val="nil"/>
              <w:tr2bl w:val="nil"/>
            </w:tcBorders>
          </w:tcPr>
          <w:p w14:paraId="637AB524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4"/>
                <w:szCs w:val="32"/>
                <w:lang w:val="en-US" w:eastAsia="zh-CN"/>
              </w:rPr>
              <w:t>ERG2</w:t>
            </w:r>
          </w:p>
        </w:tc>
        <w:tc>
          <w:tcPr>
            <w:tcW w:w="140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F7956C9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4"/>
                <w:szCs w:val="32"/>
                <w:lang w:val="en-US" w:eastAsia="zh-CN"/>
              </w:rPr>
              <w:t>ERG2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32"/>
                <w:lang w:val="en-US" w:eastAsia="zh-CN"/>
              </w:rPr>
              <w:t>-F</w:t>
            </w:r>
          </w:p>
        </w:tc>
        <w:tc>
          <w:tcPr>
            <w:tcW w:w="4577" w:type="dxa"/>
            <w:tcBorders>
              <w:tl2br w:val="nil"/>
              <w:tr2bl w:val="nil"/>
            </w:tcBorders>
          </w:tcPr>
          <w:p w14:paraId="0585FAB2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32"/>
              </w:rPr>
              <w:t>CACAACGCAGCAGAAGGTTT</w:t>
            </w:r>
          </w:p>
        </w:tc>
      </w:tr>
      <w:tr w14:paraId="5C72490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5" w:type="dxa"/>
            <w:vMerge w:val="continue"/>
            <w:tcBorders>
              <w:tl2br w:val="nil"/>
              <w:tr2bl w:val="nil"/>
            </w:tcBorders>
            <w:vAlign w:val="center"/>
          </w:tcPr>
          <w:p w14:paraId="35EA7334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51" w:type="dxa"/>
            <w:vMerge w:val="continue"/>
            <w:tcBorders>
              <w:tl2br w:val="nil"/>
              <w:tr2bl w:val="nil"/>
            </w:tcBorders>
          </w:tcPr>
          <w:p w14:paraId="591A12AC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40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364C79F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4"/>
                <w:szCs w:val="32"/>
                <w:lang w:val="en-US" w:eastAsia="zh-CN"/>
              </w:rPr>
              <w:t>ERG2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32"/>
                <w:lang w:val="en-US" w:eastAsia="zh-CN"/>
              </w:rPr>
              <w:t>-R</w:t>
            </w:r>
          </w:p>
        </w:tc>
        <w:tc>
          <w:tcPr>
            <w:tcW w:w="4577" w:type="dxa"/>
            <w:tcBorders>
              <w:tl2br w:val="nil"/>
              <w:tr2bl w:val="nil"/>
            </w:tcBorders>
          </w:tcPr>
          <w:p w14:paraId="0FDF6B8C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32"/>
              </w:rPr>
              <w:t>AGTGCGTCTCTGACATCCTG</w:t>
            </w:r>
          </w:p>
        </w:tc>
      </w:tr>
      <w:tr w14:paraId="60EBC86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5" w:type="dxa"/>
            <w:vMerge w:val="restart"/>
            <w:tcBorders>
              <w:tl2br w:val="nil"/>
              <w:tr2bl w:val="nil"/>
            </w:tcBorders>
            <w:vAlign w:val="center"/>
          </w:tcPr>
          <w:p w14:paraId="13841C0A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15</w:t>
            </w:r>
          </w:p>
        </w:tc>
        <w:tc>
          <w:tcPr>
            <w:tcW w:w="1251" w:type="dxa"/>
            <w:vMerge w:val="restart"/>
            <w:tcBorders>
              <w:tl2br w:val="nil"/>
              <w:tr2bl w:val="nil"/>
            </w:tcBorders>
          </w:tcPr>
          <w:p w14:paraId="56202B3E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4"/>
                <w:szCs w:val="24"/>
                <w:lang w:val="en-US" w:eastAsia="zh-CN"/>
              </w:rPr>
              <w:t>ACT1</w:t>
            </w:r>
          </w:p>
        </w:tc>
        <w:tc>
          <w:tcPr>
            <w:tcW w:w="140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96416D0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4"/>
                <w:szCs w:val="24"/>
                <w:lang w:val="en-US" w:eastAsia="zh-CN"/>
              </w:rPr>
              <w:t>ACT1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32"/>
                <w:lang w:val="en-US" w:eastAsia="zh-CN"/>
              </w:rPr>
              <w:t>-F</w:t>
            </w:r>
          </w:p>
        </w:tc>
        <w:tc>
          <w:tcPr>
            <w:tcW w:w="4577" w:type="dxa"/>
            <w:tcBorders>
              <w:tl2br w:val="nil"/>
              <w:tr2bl w:val="nil"/>
            </w:tcBorders>
          </w:tcPr>
          <w:p w14:paraId="61BA8112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3"/>
                <w:sz w:val="24"/>
                <w:szCs w:val="32"/>
              </w:rPr>
              <w:t>GGTACCACCATGTTCCCAGG</w:t>
            </w:r>
          </w:p>
        </w:tc>
      </w:tr>
      <w:tr w14:paraId="6940AE5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5" w:type="dxa"/>
            <w:vMerge w:val="continue"/>
            <w:tcBorders>
              <w:tl2br w:val="nil"/>
              <w:tr2bl w:val="nil"/>
            </w:tcBorders>
          </w:tcPr>
          <w:p w14:paraId="2F17FF15">
            <w:pPr>
              <w:tabs>
                <w:tab w:val="left" w:pos="2490"/>
              </w:tabs>
              <w:bidi w:val="0"/>
              <w:snapToGrid w:val="0"/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251" w:type="dxa"/>
            <w:vMerge w:val="continue"/>
            <w:tcBorders>
              <w:tl2br w:val="nil"/>
              <w:tr2bl w:val="nil"/>
            </w:tcBorders>
          </w:tcPr>
          <w:p w14:paraId="2F10D9EF">
            <w:pPr>
              <w:tabs>
                <w:tab w:val="left" w:pos="2490"/>
              </w:tabs>
              <w:bidi w:val="0"/>
              <w:snapToGrid w:val="0"/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40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B707A29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4"/>
                <w:szCs w:val="24"/>
                <w:lang w:val="en-US" w:eastAsia="zh-CN"/>
              </w:rPr>
              <w:t>ACT1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32"/>
                <w:lang w:val="en-US" w:eastAsia="zh-CN"/>
              </w:rPr>
              <w:t>-R</w:t>
            </w:r>
          </w:p>
        </w:tc>
        <w:tc>
          <w:tcPr>
            <w:tcW w:w="4577" w:type="dxa"/>
            <w:tcBorders>
              <w:tl2br w:val="nil"/>
              <w:tr2bl w:val="nil"/>
            </w:tcBorders>
          </w:tcPr>
          <w:p w14:paraId="607FF31F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32"/>
              </w:rPr>
              <w:t>ACGTTCTGGTGGAGCAATGA</w:t>
            </w:r>
          </w:p>
        </w:tc>
      </w:tr>
    </w:tbl>
    <w:p w14:paraId="272D4F8E">
      <w:pPr>
        <w:tabs>
          <w:tab w:val="left" w:pos="2490"/>
        </w:tabs>
        <w:bidi w:val="0"/>
        <w:jc w:val="left"/>
        <w:rPr>
          <w:rFonts w:hint="default"/>
          <w:lang w:val="en-US" w:eastAsia="zh-CN"/>
        </w:rPr>
      </w:pPr>
    </w:p>
    <w:p w14:paraId="141E90FC">
      <w:pPr>
        <w:tabs>
          <w:tab w:val="left" w:pos="2490"/>
        </w:tabs>
        <w:bidi w:val="0"/>
        <w:jc w:val="both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F64AC2"/>
    <w:rsid w:val="00627E6B"/>
    <w:rsid w:val="01DE6421"/>
    <w:rsid w:val="0AE44794"/>
    <w:rsid w:val="0D840F4E"/>
    <w:rsid w:val="164C2CF7"/>
    <w:rsid w:val="1AA11864"/>
    <w:rsid w:val="2FF64AC2"/>
    <w:rsid w:val="3CAD2F87"/>
    <w:rsid w:val="3F5D0EE2"/>
    <w:rsid w:val="49B216E1"/>
    <w:rsid w:val="4B425E9C"/>
    <w:rsid w:val="4D5A0D31"/>
    <w:rsid w:val="63C6393F"/>
    <w:rsid w:val="713D4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Emphasis"/>
    <w:basedOn w:val="6"/>
    <w:qFormat/>
    <w:uiPriority w:val="20"/>
    <w:rPr>
      <w:i/>
      <w:i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163</Words>
  <Characters>1101</Characters>
  <Lines>0</Lines>
  <Paragraphs>0</Paragraphs>
  <TotalTime>3</TotalTime>
  <ScaleCrop>false</ScaleCrop>
  <LinksUpToDate>false</LinksUpToDate>
  <CharactersWithSpaces>1193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2025-02-17T11:23:00Z</dcterms:created>
  <dc:creator>小花伞</dc:creator>
  <cp:lastModifiedBy>小花伞</cp:lastModifiedBy>
  <dcterms:modified xsi:type="dcterms:W3CDTF">2026-02-20T14:10:55Z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0D2D98ECEC49435ABFDC0267E12E9989_13</vt:lpwstr>
  </property>
  <property fmtid="{D5CDD505-2E9C-101B-9397-08002B2CF9AE}" pid="4" name="KSOTemplateDocerSaveRecord">
    <vt:lpwstr>eyJoZGlkIjoiNWVjOGRiNzM2YzUxNTYzODQ4NzI3NDBkZDJjMmM4M2YiLCJ1c2VySWQiOiI0ODcwNzUzMzEifQ==</vt:lpwstr>
  </property>
</Properties>
</file>