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44037" w:rsidRPr="00833C04" w:rsidRDefault="00F97976" w:rsidP="00D44037">
      <w:pPr>
        <w:ind w:left="567" w:right="627"/>
        <w:jc w:val="both"/>
        <w:rPr>
          <w:rFonts w:asciiTheme="majorBidi" w:hAnsiTheme="majorBidi" w:cstheme="majorBidi"/>
          <w:b/>
          <w:bCs/>
          <w:color w:val="000000" w:themeColor="text1"/>
        </w:rPr>
      </w:pPr>
      <w:r>
        <w:rPr>
          <w:rFonts w:asciiTheme="majorBidi" w:hAnsiTheme="majorBidi" w:cstheme="majorBidi"/>
          <w:b/>
          <w:bCs/>
          <w:color w:val="000000" w:themeColor="text1"/>
          <w:lang w:val="en-US"/>
        </w:rPr>
        <w:t xml:space="preserve">Supplementary </w:t>
      </w:r>
      <w:r w:rsidR="00D44037" w:rsidRPr="00833C04">
        <w:rPr>
          <w:rFonts w:asciiTheme="majorBidi" w:hAnsiTheme="majorBidi" w:cstheme="majorBidi"/>
          <w:b/>
          <w:bCs/>
          <w:color w:val="000000" w:themeColor="text1"/>
        </w:rPr>
        <w:t xml:space="preserve">Table </w:t>
      </w:r>
      <w:r w:rsidR="00D44037" w:rsidRPr="00833C04">
        <w:rPr>
          <w:rFonts w:asciiTheme="majorBidi" w:hAnsiTheme="majorBidi" w:cstheme="majorBidi"/>
          <w:b/>
          <w:bCs/>
          <w:color w:val="000000" w:themeColor="text1"/>
          <w:rtl/>
          <w:lang w:val="en-US"/>
        </w:rPr>
        <w:t>1</w:t>
      </w:r>
      <w:r w:rsidR="00D44037" w:rsidRPr="00833C04">
        <w:rPr>
          <w:rFonts w:asciiTheme="majorBidi" w:hAnsiTheme="majorBidi" w:cstheme="majorBidi"/>
          <w:b/>
          <w:bCs/>
          <w:color w:val="000000" w:themeColor="text1"/>
        </w:rPr>
        <w:t xml:space="preserve">: Zones of inhibition of the antibiotics tested using the Kirby-Bauer disc diffusion method, along with their interpretive categories based on the guidelines of the Clinical Laboratory Standards Institute (CLSI) M100 manual (32nd edition) (bottom legend). </w:t>
      </w:r>
    </w:p>
    <w:p w:rsidR="00D44037" w:rsidRPr="00833C04" w:rsidRDefault="00D44037" w:rsidP="00D44037">
      <w:pPr>
        <w:rPr>
          <w:rFonts w:asciiTheme="majorBidi" w:hAnsiTheme="majorBidi" w:cstheme="majorBidi"/>
          <w:color w:val="000000" w:themeColor="text1"/>
        </w:rPr>
      </w:pPr>
    </w:p>
    <w:p w:rsidR="00D44037" w:rsidRPr="00833C04" w:rsidRDefault="00D44037" w:rsidP="00D44037">
      <w:pPr>
        <w:rPr>
          <w:rFonts w:asciiTheme="majorBidi" w:hAnsiTheme="majorBidi" w:cstheme="majorBidi"/>
          <w:color w:val="000000" w:themeColor="text1"/>
        </w:rPr>
      </w:pPr>
    </w:p>
    <w:p w:rsidR="00D44037" w:rsidRPr="00833C04" w:rsidRDefault="00D44037" w:rsidP="00D44037">
      <w:pPr>
        <w:rPr>
          <w:rFonts w:asciiTheme="majorBidi" w:hAnsiTheme="majorBidi" w:cstheme="majorBidi"/>
          <w:color w:val="000000" w:themeColor="text1"/>
        </w:rPr>
      </w:pPr>
    </w:p>
    <w:p w:rsidR="00D44037" w:rsidRPr="00833C04" w:rsidRDefault="00D44037" w:rsidP="00D44037">
      <w:pPr>
        <w:ind w:hanging="993"/>
        <w:rPr>
          <w:rFonts w:asciiTheme="majorBidi" w:hAnsiTheme="majorBidi" w:cstheme="majorBidi"/>
          <w:color w:val="000000" w:themeColor="text1"/>
        </w:rPr>
      </w:pPr>
    </w:p>
    <w:p w:rsidR="00D44037" w:rsidRPr="00833C04" w:rsidRDefault="00D44037" w:rsidP="00D44037">
      <w:pPr>
        <w:ind w:hanging="993"/>
        <w:rPr>
          <w:rFonts w:asciiTheme="majorBidi" w:hAnsiTheme="majorBidi" w:cstheme="majorBidi"/>
          <w:color w:val="000000" w:themeColor="text1"/>
        </w:rPr>
      </w:pPr>
    </w:p>
    <w:p w:rsidR="00D44037" w:rsidRPr="00833C04" w:rsidRDefault="00D44037" w:rsidP="00D44037">
      <w:pPr>
        <w:ind w:hanging="993"/>
        <w:rPr>
          <w:rFonts w:asciiTheme="majorBidi" w:hAnsiTheme="majorBidi" w:cstheme="majorBidi"/>
          <w:color w:val="000000" w:themeColor="text1"/>
        </w:rPr>
      </w:pPr>
    </w:p>
    <w:tbl>
      <w:tblPr>
        <w:tblStyle w:val="TableGrid"/>
        <w:tblpPr w:leftFromText="180" w:rightFromText="180" w:vertAnchor="page" w:horzAnchor="margin" w:tblpXSpec="center" w:tblpY="2408"/>
        <w:tblW w:w="11477" w:type="dxa"/>
        <w:tblLook w:val="04A0" w:firstRow="1" w:lastRow="0" w:firstColumn="1" w:lastColumn="0" w:noHBand="0" w:noVBand="1"/>
      </w:tblPr>
      <w:tblGrid>
        <w:gridCol w:w="3071"/>
        <w:gridCol w:w="644"/>
        <w:gridCol w:w="644"/>
        <w:gridCol w:w="644"/>
        <w:gridCol w:w="804"/>
        <w:gridCol w:w="709"/>
        <w:gridCol w:w="693"/>
        <w:gridCol w:w="644"/>
        <w:gridCol w:w="644"/>
        <w:gridCol w:w="644"/>
        <w:gridCol w:w="693"/>
        <w:gridCol w:w="644"/>
        <w:gridCol w:w="522"/>
        <w:gridCol w:w="522"/>
      </w:tblGrid>
      <w:tr w:rsidR="00D44037" w:rsidRPr="00F97976" w:rsidTr="00464497">
        <w:trPr>
          <w:trHeight w:val="841"/>
        </w:trPr>
        <w:tc>
          <w:tcPr>
            <w:tcW w:w="3071" w:type="dxa"/>
            <w:tcBorders>
              <w:tr2bl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D44037" w:rsidRPr="00F97976" w:rsidRDefault="00D44037" w:rsidP="0046449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US"/>
              </w:rPr>
              <w:t>Sample</w:t>
            </w:r>
          </w:p>
          <w:p w:rsidR="00D44037" w:rsidRPr="00F97976" w:rsidRDefault="00D44037" w:rsidP="00464497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US"/>
              </w:rPr>
              <w:t>(area)^</w:t>
            </w:r>
          </w:p>
          <w:p w:rsidR="00D44037" w:rsidRPr="00F97976" w:rsidRDefault="00D44037" w:rsidP="00464497">
            <w:pPr>
              <w:jc w:val="right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</w:p>
          <w:p w:rsidR="00D44037" w:rsidRPr="00F97976" w:rsidRDefault="00D44037" w:rsidP="00464497">
            <w:pPr>
              <w:jc w:val="right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</w:p>
          <w:p w:rsidR="00D44037" w:rsidRPr="00F97976" w:rsidRDefault="00D44037" w:rsidP="00464497">
            <w:pPr>
              <w:jc w:val="right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  Zone of inhibition (mm)*</w:t>
            </w:r>
          </w:p>
        </w:tc>
        <w:tc>
          <w:tcPr>
            <w:tcW w:w="644" w:type="dxa"/>
            <w:shd w:val="clear" w:color="auto" w:fill="C5E0B3" w:themeFill="accent6" w:themeFillTint="66"/>
            <w:noWrap/>
            <w:vAlign w:val="center"/>
            <w:hideMark/>
          </w:tcPr>
          <w:p w:rsidR="00D44037" w:rsidRPr="00F97976" w:rsidRDefault="00F97976" w:rsidP="0046449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US"/>
              </w:rPr>
              <w:t>1</w:t>
            </w:r>
          </w:p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(H</w:t>
            </w: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US"/>
              </w:rPr>
              <w:t>1</w:t>
            </w: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644" w:type="dxa"/>
            <w:shd w:val="clear" w:color="auto" w:fill="C5E0B3" w:themeFill="accent6" w:themeFillTint="66"/>
            <w:noWrap/>
            <w:vAlign w:val="center"/>
            <w:hideMark/>
          </w:tcPr>
          <w:p w:rsidR="00D44037" w:rsidRPr="00F97976" w:rsidRDefault="00F97976" w:rsidP="0046449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US"/>
              </w:rPr>
              <w:t>2</w:t>
            </w:r>
          </w:p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(H1)</w:t>
            </w:r>
          </w:p>
        </w:tc>
        <w:tc>
          <w:tcPr>
            <w:tcW w:w="644" w:type="dxa"/>
            <w:shd w:val="clear" w:color="auto" w:fill="C5E0B3" w:themeFill="accent6" w:themeFillTint="66"/>
            <w:noWrap/>
            <w:vAlign w:val="center"/>
            <w:hideMark/>
          </w:tcPr>
          <w:p w:rsidR="00D44037" w:rsidRPr="00F97976" w:rsidRDefault="00F97976" w:rsidP="0046449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US"/>
              </w:rPr>
              <w:t>3</w:t>
            </w:r>
          </w:p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(H1)</w:t>
            </w:r>
          </w:p>
        </w:tc>
        <w:tc>
          <w:tcPr>
            <w:tcW w:w="804" w:type="dxa"/>
            <w:shd w:val="clear" w:color="auto" w:fill="C5E0B3" w:themeFill="accent6" w:themeFillTint="66"/>
            <w:noWrap/>
            <w:vAlign w:val="center"/>
            <w:hideMark/>
          </w:tcPr>
          <w:p w:rsidR="00D44037" w:rsidRPr="00F97976" w:rsidRDefault="00F97976" w:rsidP="0046449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US"/>
              </w:rPr>
              <w:t>4</w:t>
            </w:r>
          </w:p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 xml:space="preserve"> (H</w:t>
            </w: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US"/>
              </w:rPr>
              <w:t>1</w:t>
            </w: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709" w:type="dxa"/>
            <w:shd w:val="clear" w:color="auto" w:fill="C5E0B3" w:themeFill="accent6" w:themeFillTint="66"/>
            <w:noWrap/>
            <w:vAlign w:val="center"/>
            <w:hideMark/>
          </w:tcPr>
          <w:p w:rsidR="00D44037" w:rsidRPr="00F97976" w:rsidRDefault="00F97976" w:rsidP="0046449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US"/>
              </w:rPr>
              <w:t>5</w:t>
            </w:r>
          </w:p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(D)</w:t>
            </w:r>
          </w:p>
        </w:tc>
        <w:tc>
          <w:tcPr>
            <w:tcW w:w="693" w:type="dxa"/>
            <w:shd w:val="clear" w:color="auto" w:fill="C5E0B3" w:themeFill="accent6" w:themeFillTint="66"/>
            <w:noWrap/>
            <w:vAlign w:val="center"/>
            <w:hideMark/>
          </w:tcPr>
          <w:p w:rsidR="00D44037" w:rsidRPr="00F97976" w:rsidRDefault="00F97976" w:rsidP="0046449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US"/>
              </w:rPr>
              <w:t>6</w:t>
            </w:r>
          </w:p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(D)</w:t>
            </w:r>
          </w:p>
        </w:tc>
        <w:tc>
          <w:tcPr>
            <w:tcW w:w="644" w:type="dxa"/>
            <w:shd w:val="clear" w:color="auto" w:fill="C5E0B3" w:themeFill="accent6" w:themeFillTint="66"/>
            <w:vAlign w:val="center"/>
          </w:tcPr>
          <w:p w:rsidR="00D44037" w:rsidRPr="00F97976" w:rsidRDefault="00F97976" w:rsidP="0046449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US"/>
              </w:rPr>
              <w:t>7</w:t>
            </w:r>
          </w:p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(H2)</w:t>
            </w:r>
          </w:p>
        </w:tc>
        <w:tc>
          <w:tcPr>
            <w:tcW w:w="644" w:type="dxa"/>
            <w:shd w:val="clear" w:color="auto" w:fill="C5E0B3" w:themeFill="accent6" w:themeFillTint="66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8</w:t>
            </w:r>
          </w:p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(H1)</w:t>
            </w:r>
          </w:p>
        </w:tc>
        <w:tc>
          <w:tcPr>
            <w:tcW w:w="644" w:type="dxa"/>
            <w:shd w:val="clear" w:color="auto" w:fill="C5E0B3" w:themeFill="accent6" w:themeFillTint="66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9</w:t>
            </w:r>
          </w:p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(H1)</w:t>
            </w:r>
          </w:p>
        </w:tc>
        <w:tc>
          <w:tcPr>
            <w:tcW w:w="693" w:type="dxa"/>
            <w:shd w:val="clear" w:color="auto" w:fill="C5E0B3" w:themeFill="accent6" w:themeFillTint="66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10 (H1)</w:t>
            </w:r>
          </w:p>
        </w:tc>
        <w:tc>
          <w:tcPr>
            <w:tcW w:w="644" w:type="dxa"/>
            <w:shd w:val="clear" w:color="auto" w:fill="C5E0B3" w:themeFill="accent6" w:themeFillTint="66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11</w:t>
            </w:r>
          </w:p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(H1)</w:t>
            </w:r>
          </w:p>
        </w:tc>
        <w:tc>
          <w:tcPr>
            <w:tcW w:w="522" w:type="dxa"/>
            <w:shd w:val="clear" w:color="auto" w:fill="C5E0B3" w:themeFill="accent6" w:themeFillTint="66"/>
            <w:noWrap/>
            <w:vAlign w:val="center"/>
            <w:hideMark/>
          </w:tcPr>
          <w:p w:rsidR="00D44037" w:rsidRPr="00F97976" w:rsidRDefault="00F97976" w:rsidP="0046449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US"/>
              </w:rPr>
              <w:t>12</w:t>
            </w:r>
            <w:r w:rsidR="00D44037"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(A)</w:t>
            </w:r>
          </w:p>
        </w:tc>
        <w:tc>
          <w:tcPr>
            <w:tcW w:w="477" w:type="dxa"/>
            <w:shd w:val="clear" w:color="auto" w:fill="C5E0B3" w:themeFill="accent6" w:themeFillTint="66"/>
            <w:noWrap/>
            <w:vAlign w:val="center"/>
            <w:hideMark/>
          </w:tcPr>
          <w:p w:rsidR="00D44037" w:rsidRPr="00F97976" w:rsidRDefault="00F97976" w:rsidP="0046449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US"/>
              </w:rPr>
              <w:t>13</w:t>
            </w:r>
          </w:p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(A)</w:t>
            </w:r>
          </w:p>
        </w:tc>
      </w:tr>
      <w:tr w:rsidR="00D44037" w:rsidRPr="00F97976" w:rsidTr="00464497">
        <w:trPr>
          <w:trHeight w:val="320"/>
        </w:trPr>
        <w:tc>
          <w:tcPr>
            <w:tcW w:w="3071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US"/>
              </w:rPr>
              <w:t>Chloramphenicol (30 µg)</w:t>
            </w:r>
          </w:p>
        </w:tc>
        <w:tc>
          <w:tcPr>
            <w:tcW w:w="64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12</w:t>
            </w:r>
          </w:p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en-US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 xml:space="preserve"> </w:t>
            </w: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(R)</w:t>
            </w:r>
          </w:p>
        </w:tc>
        <w:tc>
          <w:tcPr>
            <w:tcW w:w="64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 xml:space="preserve">12 </w:t>
            </w: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(R)</w:t>
            </w:r>
          </w:p>
        </w:tc>
        <w:tc>
          <w:tcPr>
            <w:tcW w:w="64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12</w:t>
            </w:r>
          </w:p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 xml:space="preserve"> </w:t>
            </w: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(R)</w:t>
            </w:r>
          </w:p>
        </w:tc>
        <w:tc>
          <w:tcPr>
            <w:tcW w:w="80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12</w:t>
            </w:r>
          </w:p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 xml:space="preserve"> </w:t>
            </w: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(R)</w:t>
            </w:r>
          </w:p>
        </w:tc>
        <w:tc>
          <w:tcPr>
            <w:tcW w:w="709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 xml:space="preserve">7 </w:t>
            </w:r>
          </w:p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(R)</w:t>
            </w:r>
          </w:p>
        </w:tc>
        <w:tc>
          <w:tcPr>
            <w:tcW w:w="693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en-US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en-US"/>
              </w:rPr>
              <w:t>8</w:t>
            </w:r>
          </w:p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(R)</w:t>
            </w:r>
          </w:p>
        </w:tc>
        <w:tc>
          <w:tcPr>
            <w:tcW w:w="644" w:type="dxa"/>
            <w:vAlign w:val="center"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21</w:t>
            </w:r>
          </w:p>
        </w:tc>
        <w:tc>
          <w:tcPr>
            <w:tcW w:w="64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24</w:t>
            </w:r>
          </w:p>
        </w:tc>
        <w:tc>
          <w:tcPr>
            <w:tcW w:w="64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24</w:t>
            </w:r>
          </w:p>
        </w:tc>
        <w:tc>
          <w:tcPr>
            <w:tcW w:w="693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 xml:space="preserve">13 </w:t>
            </w: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(HR)</w:t>
            </w:r>
          </w:p>
        </w:tc>
        <w:tc>
          <w:tcPr>
            <w:tcW w:w="64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22</w:t>
            </w:r>
          </w:p>
        </w:tc>
        <w:tc>
          <w:tcPr>
            <w:tcW w:w="522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25</w:t>
            </w:r>
          </w:p>
        </w:tc>
        <w:tc>
          <w:tcPr>
            <w:tcW w:w="477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28</w:t>
            </w:r>
          </w:p>
        </w:tc>
      </w:tr>
      <w:tr w:rsidR="00D44037" w:rsidRPr="00F97976" w:rsidTr="00464497">
        <w:trPr>
          <w:trHeight w:val="320"/>
        </w:trPr>
        <w:tc>
          <w:tcPr>
            <w:tcW w:w="3071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US"/>
              </w:rPr>
              <w:t>Tetracycline (30 µg)</w:t>
            </w:r>
          </w:p>
        </w:tc>
        <w:tc>
          <w:tcPr>
            <w:tcW w:w="64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8</w:t>
            </w:r>
          </w:p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(R)</w:t>
            </w:r>
          </w:p>
        </w:tc>
        <w:tc>
          <w:tcPr>
            <w:tcW w:w="64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 xml:space="preserve">8 </w:t>
            </w:r>
          </w:p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(R)</w:t>
            </w:r>
          </w:p>
        </w:tc>
        <w:tc>
          <w:tcPr>
            <w:tcW w:w="64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 xml:space="preserve">8 </w:t>
            </w:r>
          </w:p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(R)</w:t>
            </w:r>
          </w:p>
        </w:tc>
        <w:tc>
          <w:tcPr>
            <w:tcW w:w="80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8</w:t>
            </w:r>
          </w:p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 xml:space="preserve"> </w:t>
            </w: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(R)</w:t>
            </w:r>
          </w:p>
        </w:tc>
        <w:tc>
          <w:tcPr>
            <w:tcW w:w="709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 xml:space="preserve">8 </w:t>
            </w:r>
          </w:p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(R)</w:t>
            </w:r>
          </w:p>
        </w:tc>
        <w:tc>
          <w:tcPr>
            <w:tcW w:w="693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en-US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en-US"/>
              </w:rPr>
              <w:t>7</w:t>
            </w:r>
          </w:p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(R)</w:t>
            </w:r>
          </w:p>
        </w:tc>
        <w:tc>
          <w:tcPr>
            <w:tcW w:w="644" w:type="dxa"/>
            <w:vAlign w:val="center"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7</w:t>
            </w:r>
          </w:p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US"/>
              </w:rPr>
              <w:t>(R)</w:t>
            </w:r>
          </w:p>
        </w:tc>
        <w:tc>
          <w:tcPr>
            <w:tcW w:w="64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23</w:t>
            </w:r>
          </w:p>
        </w:tc>
        <w:tc>
          <w:tcPr>
            <w:tcW w:w="64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22</w:t>
            </w:r>
          </w:p>
        </w:tc>
        <w:tc>
          <w:tcPr>
            <w:tcW w:w="693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 xml:space="preserve">7 </w:t>
            </w: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(HR)</w:t>
            </w:r>
          </w:p>
        </w:tc>
        <w:tc>
          <w:tcPr>
            <w:tcW w:w="64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21</w:t>
            </w:r>
          </w:p>
        </w:tc>
        <w:tc>
          <w:tcPr>
            <w:tcW w:w="522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24</w:t>
            </w:r>
          </w:p>
        </w:tc>
        <w:tc>
          <w:tcPr>
            <w:tcW w:w="477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25</w:t>
            </w:r>
          </w:p>
        </w:tc>
      </w:tr>
      <w:tr w:rsidR="00D44037" w:rsidRPr="00F97976" w:rsidTr="00464497">
        <w:trPr>
          <w:trHeight w:val="320"/>
        </w:trPr>
        <w:tc>
          <w:tcPr>
            <w:tcW w:w="3071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US"/>
              </w:rPr>
              <w:t>L</w:t>
            </w: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evofloxacin (5</w:t>
            </w: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µg)</w:t>
            </w:r>
          </w:p>
        </w:tc>
        <w:tc>
          <w:tcPr>
            <w:tcW w:w="64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25</w:t>
            </w:r>
          </w:p>
        </w:tc>
        <w:tc>
          <w:tcPr>
            <w:tcW w:w="64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24</w:t>
            </w:r>
          </w:p>
        </w:tc>
        <w:tc>
          <w:tcPr>
            <w:tcW w:w="64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24</w:t>
            </w:r>
          </w:p>
        </w:tc>
        <w:tc>
          <w:tcPr>
            <w:tcW w:w="80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25</w:t>
            </w:r>
          </w:p>
        </w:tc>
        <w:tc>
          <w:tcPr>
            <w:tcW w:w="709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13</w:t>
            </w:r>
          </w:p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en-US"/>
              </w:rPr>
            </w:pP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(HR)</w:t>
            </w:r>
          </w:p>
        </w:tc>
        <w:tc>
          <w:tcPr>
            <w:tcW w:w="693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 xml:space="preserve">13 </w:t>
            </w: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(HR)</w:t>
            </w:r>
          </w:p>
        </w:tc>
        <w:tc>
          <w:tcPr>
            <w:tcW w:w="644" w:type="dxa"/>
            <w:vAlign w:val="center"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32</w:t>
            </w:r>
          </w:p>
        </w:tc>
        <w:tc>
          <w:tcPr>
            <w:tcW w:w="64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34</w:t>
            </w:r>
          </w:p>
        </w:tc>
        <w:tc>
          <w:tcPr>
            <w:tcW w:w="64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33</w:t>
            </w:r>
          </w:p>
        </w:tc>
        <w:tc>
          <w:tcPr>
            <w:tcW w:w="693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34</w:t>
            </w:r>
          </w:p>
        </w:tc>
        <w:tc>
          <w:tcPr>
            <w:tcW w:w="64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35</w:t>
            </w:r>
          </w:p>
        </w:tc>
        <w:tc>
          <w:tcPr>
            <w:tcW w:w="522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37</w:t>
            </w:r>
          </w:p>
        </w:tc>
        <w:tc>
          <w:tcPr>
            <w:tcW w:w="477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36</w:t>
            </w:r>
          </w:p>
        </w:tc>
      </w:tr>
      <w:tr w:rsidR="00D44037" w:rsidRPr="00F97976" w:rsidTr="00464497">
        <w:trPr>
          <w:trHeight w:val="320"/>
        </w:trPr>
        <w:tc>
          <w:tcPr>
            <w:tcW w:w="3071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US"/>
              </w:rPr>
              <w:t>C</w:t>
            </w: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efuroxime (30</w:t>
            </w: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µg)</w:t>
            </w:r>
          </w:p>
        </w:tc>
        <w:tc>
          <w:tcPr>
            <w:tcW w:w="64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en-US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20</w:t>
            </w:r>
          </w:p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US"/>
              </w:rPr>
              <w:t>(I)</w:t>
            </w:r>
          </w:p>
        </w:tc>
        <w:tc>
          <w:tcPr>
            <w:tcW w:w="64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24</w:t>
            </w:r>
          </w:p>
        </w:tc>
        <w:tc>
          <w:tcPr>
            <w:tcW w:w="64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21</w:t>
            </w:r>
          </w:p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 xml:space="preserve"> </w:t>
            </w: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(I)</w:t>
            </w:r>
          </w:p>
        </w:tc>
        <w:tc>
          <w:tcPr>
            <w:tcW w:w="80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21</w:t>
            </w:r>
          </w:p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 xml:space="preserve"> </w:t>
            </w: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(I)</w:t>
            </w:r>
          </w:p>
        </w:tc>
        <w:tc>
          <w:tcPr>
            <w:tcW w:w="709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24</w:t>
            </w:r>
          </w:p>
        </w:tc>
        <w:tc>
          <w:tcPr>
            <w:tcW w:w="693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24</w:t>
            </w:r>
          </w:p>
        </w:tc>
        <w:tc>
          <w:tcPr>
            <w:tcW w:w="644" w:type="dxa"/>
            <w:vAlign w:val="center"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20</w:t>
            </w:r>
          </w:p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 xml:space="preserve"> </w:t>
            </w: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(I)</w:t>
            </w:r>
          </w:p>
        </w:tc>
        <w:tc>
          <w:tcPr>
            <w:tcW w:w="64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22</w:t>
            </w:r>
          </w:p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 xml:space="preserve"> (I)</w:t>
            </w:r>
          </w:p>
        </w:tc>
        <w:tc>
          <w:tcPr>
            <w:tcW w:w="64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23</w:t>
            </w:r>
          </w:p>
        </w:tc>
        <w:tc>
          <w:tcPr>
            <w:tcW w:w="693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20</w:t>
            </w:r>
          </w:p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 xml:space="preserve"> (I)</w:t>
            </w:r>
          </w:p>
        </w:tc>
        <w:tc>
          <w:tcPr>
            <w:tcW w:w="64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22</w:t>
            </w:r>
          </w:p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 xml:space="preserve"> (I)</w:t>
            </w:r>
          </w:p>
        </w:tc>
        <w:tc>
          <w:tcPr>
            <w:tcW w:w="522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23</w:t>
            </w:r>
          </w:p>
        </w:tc>
        <w:tc>
          <w:tcPr>
            <w:tcW w:w="477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22</w:t>
            </w:r>
          </w:p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 xml:space="preserve"> (I)</w:t>
            </w:r>
          </w:p>
        </w:tc>
      </w:tr>
      <w:tr w:rsidR="00D44037" w:rsidRPr="00F97976" w:rsidTr="00464497">
        <w:trPr>
          <w:trHeight w:val="320"/>
        </w:trPr>
        <w:tc>
          <w:tcPr>
            <w:tcW w:w="3071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US"/>
              </w:rPr>
              <w:t>A</w:t>
            </w: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moxicillin/ clavulanate (30</w:t>
            </w: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µg/10</w:t>
            </w: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µg)</w:t>
            </w:r>
          </w:p>
        </w:tc>
        <w:tc>
          <w:tcPr>
            <w:tcW w:w="64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21</w:t>
            </w:r>
          </w:p>
        </w:tc>
        <w:tc>
          <w:tcPr>
            <w:tcW w:w="64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21</w:t>
            </w:r>
          </w:p>
        </w:tc>
        <w:tc>
          <w:tcPr>
            <w:tcW w:w="64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80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709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22</w:t>
            </w:r>
          </w:p>
        </w:tc>
        <w:tc>
          <w:tcPr>
            <w:tcW w:w="693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22</w:t>
            </w:r>
          </w:p>
        </w:tc>
        <w:tc>
          <w:tcPr>
            <w:tcW w:w="644" w:type="dxa"/>
            <w:vAlign w:val="center"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64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22</w:t>
            </w:r>
          </w:p>
        </w:tc>
        <w:tc>
          <w:tcPr>
            <w:tcW w:w="64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21</w:t>
            </w:r>
          </w:p>
        </w:tc>
        <w:tc>
          <w:tcPr>
            <w:tcW w:w="693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21</w:t>
            </w:r>
          </w:p>
        </w:tc>
        <w:tc>
          <w:tcPr>
            <w:tcW w:w="64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22</w:t>
            </w:r>
          </w:p>
        </w:tc>
        <w:tc>
          <w:tcPr>
            <w:tcW w:w="522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22</w:t>
            </w:r>
          </w:p>
        </w:tc>
        <w:tc>
          <w:tcPr>
            <w:tcW w:w="477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21</w:t>
            </w:r>
          </w:p>
        </w:tc>
      </w:tr>
      <w:tr w:rsidR="00D44037" w:rsidRPr="00F97976" w:rsidTr="00464497">
        <w:trPr>
          <w:trHeight w:val="320"/>
        </w:trPr>
        <w:tc>
          <w:tcPr>
            <w:tcW w:w="3071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US"/>
              </w:rPr>
              <w:t>C</w:t>
            </w: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efotaxime (30</w:t>
            </w: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µg)</w:t>
            </w:r>
          </w:p>
        </w:tc>
        <w:tc>
          <w:tcPr>
            <w:tcW w:w="64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29</w:t>
            </w:r>
          </w:p>
        </w:tc>
        <w:tc>
          <w:tcPr>
            <w:tcW w:w="64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32</w:t>
            </w:r>
          </w:p>
        </w:tc>
        <w:tc>
          <w:tcPr>
            <w:tcW w:w="64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28</w:t>
            </w:r>
          </w:p>
        </w:tc>
        <w:tc>
          <w:tcPr>
            <w:tcW w:w="80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26</w:t>
            </w:r>
          </w:p>
        </w:tc>
        <w:tc>
          <w:tcPr>
            <w:tcW w:w="709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33</w:t>
            </w:r>
          </w:p>
        </w:tc>
        <w:tc>
          <w:tcPr>
            <w:tcW w:w="693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34</w:t>
            </w:r>
          </w:p>
        </w:tc>
        <w:tc>
          <w:tcPr>
            <w:tcW w:w="644" w:type="dxa"/>
            <w:vAlign w:val="center"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31</w:t>
            </w:r>
          </w:p>
        </w:tc>
        <w:tc>
          <w:tcPr>
            <w:tcW w:w="64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29</w:t>
            </w:r>
          </w:p>
        </w:tc>
        <w:tc>
          <w:tcPr>
            <w:tcW w:w="64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693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29</w:t>
            </w:r>
          </w:p>
        </w:tc>
        <w:tc>
          <w:tcPr>
            <w:tcW w:w="64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29</w:t>
            </w:r>
          </w:p>
        </w:tc>
        <w:tc>
          <w:tcPr>
            <w:tcW w:w="522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31</w:t>
            </w:r>
          </w:p>
        </w:tc>
        <w:tc>
          <w:tcPr>
            <w:tcW w:w="477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27</w:t>
            </w:r>
          </w:p>
        </w:tc>
      </w:tr>
      <w:tr w:rsidR="00D44037" w:rsidRPr="00F97976" w:rsidTr="00464497">
        <w:trPr>
          <w:trHeight w:val="320"/>
        </w:trPr>
        <w:tc>
          <w:tcPr>
            <w:tcW w:w="3071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US"/>
              </w:rPr>
              <w:t>C</w:t>
            </w: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eftazidime (30</w:t>
            </w: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µg)</w:t>
            </w:r>
          </w:p>
        </w:tc>
        <w:tc>
          <w:tcPr>
            <w:tcW w:w="64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28</w:t>
            </w:r>
          </w:p>
        </w:tc>
        <w:tc>
          <w:tcPr>
            <w:tcW w:w="64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31</w:t>
            </w:r>
          </w:p>
        </w:tc>
        <w:tc>
          <w:tcPr>
            <w:tcW w:w="64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25</w:t>
            </w:r>
          </w:p>
        </w:tc>
        <w:tc>
          <w:tcPr>
            <w:tcW w:w="80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24</w:t>
            </w:r>
          </w:p>
        </w:tc>
        <w:tc>
          <w:tcPr>
            <w:tcW w:w="709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31</w:t>
            </w:r>
          </w:p>
        </w:tc>
        <w:tc>
          <w:tcPr>
            <w:tcW w:w="693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28</w:t>
            </w:r>
          </w:p>
        </w:tc>
        <w:tc>
          <w:tcPr>
            <w:tcW w:w="644" w:type="dxa"/>
            <w:vAlign w:val="center"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27</w:t>
            </w:r>
          </w:p>
        </w:tc>
        <w:tc>
          <w:tcPr>
            <w:tcW w:w="64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28</w:t>
            </w:r>
          </w:p>
        </w:tc>
        <w:tc>
          <w:tcPr>
            <w:tcW w:w="64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28</w:t>
            </w:r>
          </w:p>
        </w:tc>
        <w:tc>
          <w:tcPr>
            <w:tcW w:w="693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26</w:t>
            </w:r>
          </w:p>
        </w:tc>
        <w:tc>
          <w:tcPr>
            <w:tcW w:w="64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28</w:t>
            </w:r>
          </w:p>
        </w:tc>
        <w:tc>
          <w:tcPr>
            <w:tcW w:w="522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26</w:t>
            </w:r>
          </w:p>
        </w:tc>
        <w:tc>
          <w:tcPr>
            <w:tcW w:w="477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27</w:t>
            </w:r>
          </w:p>
        </w:tc>
      </w:tr>
      <w:tr w:rsidR="00D44037" w:rsidRPr="00F97976" w:rsidTr="00464497">
        <w:trPr>
          <w:trHeight w:val="320"/>
        </w:trPr>
        <w:tc>
          <w:tcPr>
            <w:tcW w:w="3071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US"/>
              </w:rPr>
              <w:t>M</w:t>
            </w: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eropenem (10</w:t>
            </w: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µg)</w:t>
            </w:r>
          </w:p>
        </w:tc>
        <w:tc>
          <w:tcPr>
            <w:tcW w:w="64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32</w:t>
            </w:r>
          </w:p>
        </w:tc>
        <w:tc>
          <w:tcPr>
            <w:tcW w:w="64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32</w:t>
            </w:r>
          </w:p>
        </w:tc>
        <w:tc>
          <w:tcPr>
            <w:tcW w:w="64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29</w:t>
            </w:r>
          </w:p>
        </w:tc>
        <w:tc>
          <w:tcPr>
            <w:tcW w:w="80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29</w:t>
            </w:r>
          </w:p>
        </w:tc>
        <w:tc>
          <w:tcPr>
            <w:tcW w:w="709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31</w:t>
            </w:r>
          </w:p>
        </w:tc>
        <w:tc>
          <w:tcPr>
            <w:tcW w:w="693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31</w:t>
            </w:r>
          </w:p>
        </w:tc>
        <w:tc>
          <w:tcPr>
            <w:tcW w:w="644" w:type="dxa"/>
            <w:vAlign w:val="center"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64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31</w:t>
            </w:r>
          </w:p>
        </w:tc>
        <w:tc>
          <w:tcPr>
            <w:tcW w:w="64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33</w:t>
            </w:r>
          </w:p>
        </w:tc>
        <w:tc>
          <w:tcPr>
            <w:tcW w:w="693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32</w:t>
            </w:r>
          </w:p>
        </w:tc>
        <w:tc>
          <w:tcPr>
            <w:tcW w:w="64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31</w:t>
            </w:r>
          </w:p>
        </w:tc>
        <w:tc>
          <w:tcPr>
            <w:tcW w:w="522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477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30</w:t>
            </w:r>
          </w:p>
        </w:tc>
      </w:tr>
      <w:tr w:rsidR="00D44037" w:rsidRPr="00F97976" w:rsidTr="00464497">
        <w:trPr>
          <w:trHeight w:val="320"/>
        </w:trPr>
        <w:tc>
          <w:tcPr>
            <w:tcW w:w="3071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US"/>
              </w:rPr>
              <w:t>G</w:t>
            </w: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entamicin (10</w:t>
            </w: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µg)</w:t>
            </w:r>
          </w:p>
        </w:tc>
        <w:tc>
          <w:tcPr>
            <w:tcW w:w="64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23</w:t>
            </w:r>
          </w:p>
        </w:tc>
        <w:tc>
          <w:tcPr>
            <w:tcW w:w="64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23</w:t>
            </w:r>
          </w:p>
        </w:tc>
        <w:tc>
          <w:tcPr>
            <w:tcW w:w="64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24</w:t>
            </w:r>
          </w:p>
        </w:tc>
        <w:tc>
          <w:tcPr>
            <w:tcW w:w="80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24</w:t>
            </w:r>
          </w:p>
        </w:tc>
        <w:tc>
          <w:tcPr>
            <w:tcW w:w="709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23</w:t>
            </w:r>
          </w:p>
        </w:tc>
        <w:tc>
          <w:tcPr>
            <w:tcW w:w="693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23</w:t>
            </w:r>
          </w:p>
        </w:tc>
        <w:tc>
          <w:tcPr>
            <w:tcW w:w="644" w:type="dxa"/>
            <w:vAlign w:val="center"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24</w:t>
            </w:r>
          </w:p>
        </w:tc>
        <w:tc>
          <w:tcPr>
            <w:tcW w:w="64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24</w:t>
            </w:r>
          </w:p>
        </w:tc>
        <w:tc>
          <w:tcPr>
            <w:tcW w:w="64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25</w:t>
            </w:r>
          </w:p>
        </w:tc>
        <w:tc>
          <w:tcPr>
            <w:tcW w:w="693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24</w:t>
            </w:r>
          </w:p>
        </w:tc>
        <w:tc>
          <w:tcPr>
            <w:tcW w:w="64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24</w:t>
            </w:r>
          </w:p>
        </w:tc>
        <w:tc>
          <w:tcPr>
            <w:tcW w:w="522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25</w:t>
            </w:r>
          </w:p>
        </w:tc>
        <w:tc>
          <w:tcPr>
            <w:tcW w:w="477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25</w:t>
            </w:r>
          </w:p>
        </w:tc>
      </w:tr>
      <w:tr w:rsidR="00D44037" w:rsidRPr="00F97976" w:rsidTr="00464497">
        <w:trPr>
          <w:trHeight w:val="320"/>
        </w:trPr>
        <w:tc>
          <w:tcPr>
            <w:tcW w:w="3071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US"/>
              </w:rPr>
              <w:t>N</w:t>
            </w: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itrofurantoin (300</w:t>
            </w: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µg)</w:t>
            </w:r>
          </w:p>
        </w:tc>
        <w:tc>
          <w:tcPr>
            <w:tcW w:w="64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21</w:t>
            </w:r>
          </w:p>
        </w:tc>
        <w:tc>
          <w:tcPr>
            <w:tcW w:w="64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21</w:t>
            </w:r>
          </w:p>
        </w:tc>
        <w:tc>
          <w:tcPr>
            <w:tcW w:w="64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21</w:t>
            </w:r>
          </w:p>
        </w:tc>
        <w:tc>
          <w:tcPr>
            <w:tcW w:w="80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23</w:t>
            </w:r>
          </w:p>
        </w:tc>
        <w:tc>
          <w:tcPr>
            <w:tcW w:w="709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23</w:t>
            </w:r>
          </w:p>
        </w:tc>
        <w:tc>
          <w:tcPr>
            <w:tcW w:w="693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644" w:type="dxa"/>
            <w:vAlign w:val="center"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21</w:t>
            </w:r>
          </w:p>
        </w:tc>
        <w:tc>
          <w:tcPr>
            <w:tcW w:w="64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23</w:t>
            </w:r>
          </w:p>
        </w:tc>
        <w:tc>
          <w:tcPr>
            <w:tcW w:w="64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24</w:t>
            </w:r>
          </w:p>
        </w:tc>
        <w:tc>
          <w:tcPr>
            <w:tcW w:w="693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23</w:t>
            </w:r>
          </w:p>
        </w:tc>
        <w:tc>
          <w:tcPr>
            <w:tcW w:w="64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24</w:t>
            </w:r>
          </w:p>
        </w:tc>
        <w:tc>
          <w:tcPr>
            <w:tcW w:w="522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23</w:t>
            </w:r>
          </w:p>
        </w:tc>
        <w:tc>
          <w:tcPr>
            <w:tcW w:w="477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25</w:t>
            </w:r>
          </w:p>
        </w:tc>
      </w:tr>
      <w:tr w:rsidR="00D44037" w:rsidRPr="00833C04" w:rsidTr="00464497">
        <w:trPr>
          <w:trHeight w:val="423"/>
        </w:trPr>
        <w:tc>
          <w:tcPr>
            <w:tcW w:w="3071" w:type="dxa"/>
            <w:noWrap/>
            <w:vAlign w:val="center"/>
            <w:hideMark/>
          </w:tcPr>
          <w:p w:rsidR="00D44037" w:rsidRPr="00F97976" w:rsidRDefault="00F97976" w:rsidP="0046449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US"/>
              </w:rPr>
              <w:t>Cefoxitin</w:t>
            </w:r>
            <w:r w:rsidR="00D44037"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(30</w:t>
            </w:r>
            <w:r w:rsidR="00D44037"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D44037" w:rsidRPr="00F97976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µg)</w:t>
            </w:r>
          </w:p>
        </w:tc>
        <w:tc>
          <w:tcPr>
            <w:tcW w:w="64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26</w:t>
            </w:r>
          </w:p>
        </w:tc>
        <w:tc>
          <w:tcPr>
            <w:tcW w:w="64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27</w:t>
            </w:r>
          </w:p>
        </w:tc>
        <w:tc>
          <w:tcPr>
            <w:tcW w:w="64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27</w:t>
            </w:r>
          </w:p>
        </w:tc>
        <w:tc>
          <w:tcPr>
            <w:tcW w:w="80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26</w:t>
            </w:r>
          </w:p>
        </w:tc>
        <w:tc>
          <w:tcPr>
            <w:tcW w:w="709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22</w:t>
            </w:r>
          </w:p>
        </w:tc>
        <w:tc>
          <w:tcPr>
            <w:tcW w:w="693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28</w:t>
            </w:r>
          </w:p>
        </w:tc>
        <w:tc>
          <w:tcPr>
            <w:tcW w:w="644" w:type="dxa"/>
            <w:vAlign w:val="center"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24</w:t>
            </w:r>
          </w:p>
        </w:tc>
        <w:tc>
          <w:tcPr>
            <w:tcW w:w="64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24</w:t>
            </w:r>
          </w:p>
        </w:tc>
        <w:tc>
          <w:tcPr>
            <w:tcW w:w="64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26</w:t>
            </w:r>
          </w:p>
        </w:tc>
        <w:tc>
          <w:tcPr>
            <w:tcW w:w="693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26</w:t>
            </w:r>
          </w:p>
        </w:tc>
        <w:tc>
          <w:tcPr>
            <w:tcW w:w="644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26</w:t>
            </w:r>
          </w:p>
        </w:tc>
        <w:tc>
          <w:tcPr>
            <w:tcW w:w="522" w:type="dxa"/>
            <w:noWrap/>
            <w:vAlign w:val="center"/>
            <w:hideMark/>
          </w:tcPr>
          <w:p w:rsidR="00D44037" w:rsidRPr="00F97976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29</w:t>
            </w:r>
          </w:p>
        </w:tc>
        <w:tc>
          <w:tcPr>
            <w:tcW w:w="477" w:type="dxa"/>
            <w:noWrap/>
            <w:vAlign w:val="center"/>
            <w:hideMark/>
          </w:tcPr>
          <w:p w:rsidR="00D44037" w:rsidRPr="00833C04" w:rsidRDefault="00D44037" w:rsidP="00464497">
            <w:pPr>
              <w:jc w:val="center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  <w:r w:rsidRPr="00F97976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27</w:t>
            </w:r>
          </w:p>
        </w:tc>
      </w:tr>
    </w:tbl>
    <w:p w:rsidR="00D44037" w:rsidRPr="00833C04" w:rsidRDefault="00D44037" w:rsidP="00D44037">
      <w:pPr>
        <w:ind w:hanging="993"/>
        <w:rPr>
          <w:rFonts w:asciiTheme="majorBidi" w:hAnsiTheme="majorBidi" w:cstheme="majorBidi"/>
          <w:color w:val="000000" w:themeColor="text1"/>
        </w:rPr>
      </w:pPr>
    </w:p>
    <w:p w:rsidR="00D44037" w:rsidRPr="00833C04" w:rsidRDefault="00D44037" w:rsidP="00D44037">
      <w:pPr>
        <w:ind w:hanging="993"/>
        <w:rPr>
          <w:rFonts w:asciiTheme="majorBidi" w:hAnsiTheme="majorBidi" w:cstheme="majorBidi"/>
          <w:color w:val="000000" w:themeColor="text1"/>
        </w:rPr>
      </w:pPr>
    </w:p>
    <w:p w:rsidR="00D44037" w:rsidRPr="00833C04" w:rsidRDefault="00D44037" w:rsidP="00D44037">
      <w:pPr>
        <w:ind w:hanging="993"/>
        <w:rPr>
          <w:rFonts w:asciiTheme="majorBidi" w:hAnsiTheme="majorBidi" w:cstheme="majorBidi"/>
          <w:color w:val="000000" w:themeColor="text1"/>
        </w:rPr>
      </w:pPr>
    </w:p>
    <w:p w:rsidR="00D44037" w:rsidRPr="00833C04" w:rsidRDefault="00D44037" w:rsidP="00D44037">
      <w:pPr>
        <w:ind w:hanging="993"/>
        <w:rPr>
          <w:rFonts w:asciiTheme="majorBidi" w:hAnsiTheme="majorBidi" w:cstheme="majorBidi"/>
          <w:color w:val="000000" w:themeColor="text1"/>
        </w:rPr>
      </w:pPr>
    </w:p>
    <w:p w:rsidR="00D44037" w:rsidRPr="00833C04" w:rsidRDefault="00D44037" w:rsidP="00D44037">
      <w:pPr>
        <w:ind w:hanging="993"/>
        <w:rPr>
          <w:rFonts w:asciiTheme="majorBidi" w:hAnsiTheme="majorBidi" w:cstheme="majorBidi"/>
          <w:color w:val="000000" w:themeColor="text1"/>
        </w:rPr>
      </w:pPr>
    </w:p>
    <w:p w:rsidR="00D44037" w:rsidRPr="00833C04" w:rsidRDefault="00D44037" w:rsidP="00D44037">
      <w:pPr>
        <w:ind w:hanging="993"/>
        <w:rPr>
          <w:rFonts w:asciiTheme="majorBidi" w:hAnsiTheme="majorBidi" w:cstheme="majorBidi"/>
          <w:color w:val="000000" w:themeColor="text1"/>
        </w:rPr>
      </w:pPr>
    </w:p>
    <w:p w:rsidR="00D44037" w:rsidRPr="00833C04" w:rsidRDefault="00D44037" w:rsidP="00D44037">
      <w:pPr>
        <w:ind w:hanging="993"/>
        <w:rPr>
          <w:rFonts w:asciiTheme="majorBidi" w:hAnsiTheme="majorBidi" w:cstheme="majorBidi"/>
          <w:color w:val="000000" w:themeColor="text1"/>
        </w:rPr>
      </w:pPr>
    </w:p>
    <w:p w:rsidR="00D44037" w:rsidRPr="00833C04" w:rsidRDefault="00D44037" w:rsidP="00D44037">
      <w:pPr>
        <w:ind w:hanging="993"/>
        <w:rPr>
          <w:rFonts w:asciiTheme="majorBidi" w:hAnsiTheme="majorBidi" w:cstheme="majorBidi"/>
          <w:color w:val="000000" w:themeColor="text1"/>
        </w:rPr>
      </w:pPr>
    </w:p>
    <w:p w:rsidR="00D44037" w:rsidRPr="00833C04" w:rsidRDefault="00D44037" w:rsidP="00D44037">
      <w:pPr>
        <w:ind w:hanging="993"/>
        <w:rPr>
          <w:rFonts w:asciiTheme="majorBidi" w:hAnsiTheme="majorBidi" w:cstheme="majorBidi"/>
          <w:color w:val="000000" w:themeColor="text1"/>
        </w:rPr>
      </w:pPr>
    </w:p>
    <w:p w:rsidR="00D44037" w:rsidRPr="00833C04" w:rsidRDefault="00D44037" w:rsidP="00D44037">
      <w:pPr>
        <w:ind w:hanging="993"/>
        <w:rPr>
          <w:rFonts w:asciiTheme="majorBidi" w:hAnsiTheme="majorBidi" w:cstheme="majorBidi"/>
          <w:color w:val="000000" w:themeColor="text1"/>
        </w:rPr>
      </w:pPr>
    </w:p>
    <w:p w:rsidR="00D44037" w:rsidRPr="00833C04" w:rsidRDefault="00D44037" w:rsidP="00D44037">
      <w:pPr>
        <w:ind w:hanging="993"/>
        <w:rPr>
          <w:rFonts w:asciiTheme="majorBidi" w:hAnsiTheme="majorBidi" w:cstheme="majorBidi"/>
          <w:color w:val="000000" w:themeColor="text1"/>
        </w:rPr>
      </w:pPr>
    </w:p>
    <w:p w:rsidR="00D44037" w:rsidRPr="00833C04" w:rsidRDefault="00D44037" w:rsidP="00D44037">
      <w:pPr>
        <w:ind w:hanging="993"/>
        <w:rPr>
          <w:rFonts w:asciiTheme="majorBidi" w:hAnsiTheme="majorBidi" w:cstheme="majorBidi"/>
          <w:color w:val="000000" w:themeColor="text1"/>
        </w:rPr>
      </w:pPr>
    </w:p>
    <w:p w:rsidR="00D44037" w:rsidRPr="00833C04" w:rsidRDefault="00D44037" w:rsidP="00D44037">
      <w:pPr>
        <w:ind w:hanging="993"/>
        <w:rPr>
          <w:rFonts w:asciiTheme="majorBidi" w:hAnsiTheme="majorBidi" w:cstheme="majorBidi"/>
          <w:color w:val="000000" w:themeColor="text1"/>
        </w:rPr>
      </w:pPr>
    </w:p>
    <w:p w:rsidR="00D44037" w:rsidRPr="00833C04" w:rsidRDefault="00D44037" w:rsidP="00D44037">
      <w:pPr>
        <w:ind w:hanging="993"/>
        <w:rPr>
          <w:rFonts w:asciiTheme="majorBidi" w:hAnsiTheme="majorBidi" w:cstheme="majorBidi"/>
          <w:color w:val="000000" w:themeColor="text1"/>
        </w:rPr>
      </w:pPr>
    </w:p>
    <w:p w:rsidR="00D44037" w:rsidRPr="00833C04" w:rsidRDefault="00D44037" w:rsidP="00D44037">
      <w:pPr>
        <w:ind w:hanging="993"/>
        <w:rPr>
          <w:rFonts w:asciiTheme="majorBidi" w:hAnsiTheme="majorBidi" w:cstheme="majorBidi"/>
          <w:color w:val="000000" w:themeColor="text1"/>
        </w:rPr>
      </w:pPr>
    </w:p>
    <w:p w:rsidR="00D44037" w:rsidRPr="00833C04" w:rsidRDefault="00D44037" w:rsidP="00D44037">
      <w:pPr>
        <w:ind w:hanging="993"/>
        <w:rPr>
          <w:rFonts w:asciiTheme="majorBidi" w:hAnsiTheme="majorBidi" w:cstheme="majorBidi"/>
          <w:color w:val="000000" w:themeColor="text1"/>
        </w:rPr>
      </w:pPr>
    </w:p>
    <w:p w:rsidR="00D44037" w:rsidRPr="00833C04" w:rsidRDefault="00D44037" w:rsidP="00D44037">
      <w:pPr>
        <w:ind w:hanging="993"/>
        <w:rPr>
          <w:rFonts w:asciiTheme="majorBidi" w:hAnsiTheme="majorBidi" w:cstheme="majorBidi"/>
          <w:color w:val="000000" w:themeColor="text1"/>
        </w:rPr>
      </w:pPr>
    </w:p>
    <w:p w:rsidR="00D44037" w:rsidRPr="00833C04" w:rsidRDefault="00D44037" w:rsidP="00D44037">
      <w:pPr>
        <w:rPr>
          <w:rFonts w:asciiTheme="majorBidi" w:hAnsiTheme="majorBidi" w:cstheme="majorBidi"/>
          <w:color w:val="000000" w:themeColor="text1"/>
        </w:rPr>
      </w:pPr>
    </w:p>
    <w:p w:rsidR="00D44037" w:rsidRPr="00833C04" w:rsidRDefault="00D44037" w:rsidP="00D44037">
      <w:pPr>
        <w:rPr>
          <w:rFonts w:asciiTheme="majorBidi" w:hAnsiTheme="majorBidi" w:cstheme="majorBidi"/>
          <w:color w:val="000000" w:themeColor="text1"/>
          <w:lang w:val="en-US"/>
        </w:rPr>
      </w:pPr>
      <w:r w:rsidRPr="00833C04">
        <w:rPr>
          <w:rFonts w:asciiTheme="majorBidi" w:hAnsiTheme="majorBidi" w:cstheme="majorBidi"/>
          <w:color w:val="000000" w:themeColor="text1"/>
          <w:lang w:val="en-US"/>
        </w:rPr>
        <w:t xml:space="preserve">^: (H1): Hebron H1, (H2): Hebron H2, (D): Dura, (A): </w:t>
      </w:r>
      <w:bookmarkStart w:id="0" w:name="_Hlk196142147"/>
      <w:r w:rsidRPr="00833C04">
        <w:rPr>
          <w:rFonts w:asciiTheme="majorBidi" w:hAnsiTheme="majorBidi" w:cstheme="majorBidi"/>
          <w:color w:val="000000" w:themeColor="text1"/>
          <w:lang w:val="en-US"/>
        </w:rPr>
        <w:t>Aldahriyyah</w:t>
      </w:r>
      <w:bookmarkEnd w:id="0"/>
      <w:r w:rsidRPr="00833C04">
        <w:rPr>
          <w:rFonts w:asciiTheme="majorBidi" w:hAnsiTheme="majorBidi" w:cstheme="majorBidi"/>
          <w:color w:val="000000" w:themeColor="text1"/>
          <w:lang w:val="en-US"/>
        </w:rPr>
        <w:t>.</w:t>
      </w:r>
    </w:p>
    <w:p w:rsidR="00597536" w:rsidRDefault="00D44037" w:rsidP="00D44037">
      <w:r w:rsidRPr="00833C04">
        <w:rPr>
          <w:rFonts w:asciiTheme="majorBidi" w:hAnsiTheme="majorBidi" w:cstheme="majorBidi"/>
          <w:color w:val="000000" w:themeColor="text1"/>
          <w:lang w:val="en-US"/>
        </w:rPr>
        <w:t>*(R): Resistant, (HR): Heteroresistant, (I): Intermediate resistance</w:t>
      </w:r>
    </w:p>
    <w:sectPr w:rsidR="00597536" w:rsidSect="007E2DAE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932"/>
    <w:rsid w:val="00597536"/>
    <w:rsid w:val="005B0B46"/>
    <w:rsid w:val="007E2DAE"/>
    <w:rsid w:val="00D44037"/>
    <w:rsid w:val="00F51932"/>
    <w:rsid w:val="00F97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756C9D"/>
  <w15:chartTrackingRefBased/>
  <w15:docId w15:val="{3DF599B1-FC44-E740-8D24-DEEBC050F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40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44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Omama Shabaneh</dc:creator>
  <cp:keywords/>
  <dc:description/>
  <cp:lastModifiedBy>Omama Shabaneh</cp:lastModifiedBy>
  <cp:revision>6</cp:revision>
  <dcterms:created xsi:type="dcterms:W3CDTF">2026-05-21T15:54:00Z</dcterms:created>
  <dcterms:modified xsi:type="dcterms:W3CDTF">2026-05-21T16:10:00Z</dcterms:modified>
</cp:coreProperties>
</file>