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A8B7F" w14:textId="449242B4" w:rsidR="00560FD0" w:rsidRPr="0017553F" w:rsidRDefault="008D5864" w:rsidP="0017553F">
      <w:pPr>
        <w:jc w:val="both"/>
        <w:rPr>
          <w:rFonts w:asciiTheme="majorBidi" w:hAnsiTheme="majorBidi" w:cstheme="majorBidi"/>
        </w:rPr>
      </w:pPr>
      <w:bookmarkStart w:id="0" w:name="_Hlk168911197"/>
      <w:r w:rsidRPr="00EA646F">
        <w:rPr>
          <w:rFonts w:asciiTheme="majorBidi" w:hAnsiTheme="majorBidi" w:cstheme="majorBidi"/>
          <w:b/>
          <w:bCs/>
        </w:rPr>
        <w:t>Supplementary Methods</w:t>
      </w:r>
    </w:p>
    <w:p w14:paraId="20458F45" w14:textId="164ABA39" w:rsidR="0047667A" w:rsidRPr="00EA646F" w:rsidRDefault="0047667A" w:rsidP="003A53B3">
      <w:pPr>
        <w:jc w:val="both"/>
        <w:rPr>
          <w:rFonts w:asciiTheme="majorBidi" w:hAnsiTheme="majorBidi" w:cstheme="majorBidi"/>
          <w:b/>
          <w:bCs/>
          <w:lang w:val="en-GB"/>
        </w:rPr>
      </w:pPr>
      <w:r w:rsidRPr="00EA646F">
        <w:rPr>
          <w:rFonts w:asciiTheme="majorBidi" w:hAnsiTheme="majorBidi" w:cstheme="majorBidi"/>
          <w:b/>
          <w:bCs/>
          <w:lang w:val="en-GB"/>
        </w:rPr>
        <w:t xml:space="preserve">Benchmarking computational tools for microbiome analysis </w:t>
      </w:r>
      <w:r w:rsidR="001E1CEC">
        <w:rPr>
          <w:rFonts w:asciiTheme="majorBidi" w:hAnsiTheme="majorBidi" w:cstheme="majorBidi"/>
          <w:b/>
          <w:bCs/>
          <w:lang w:val="en-GB"/>
        </w:rPr>
        <w:t>based on</w:t>
      </w:r>
      <w:r w:rsidR="001E1CEC" w:rsidRPr="00EA646F">
        <w:rPr>
          <w:rFonts w:asciiTheme="majorBidi" w:hAnsiTheme="majorBidi" w:cstheme="majorBidi"/>
          <w:b/>
          <w:bCs/>
          <w:lang w:val="en-GB"/>
        </w:rPr>
        <w:t xml:space="preserve"> </w:t>
      </w:r>
      <w:r w:rsidRPr="00EA646F">
        <w:rPr>
          <w:rFonts w:asciiTheme="majorBidi" w:hAnsiTheme="majorBidi" w:cstheme="majorBidi"/>
          <w:b/>
          <w:bCs/>
        </w:rPr>
        <w:t xml:space="preserve">mock data </w:t>
      </w:r>
    </w:p>
    <w:p w14:paraId="52C71C84" w14:textId="3C445F4A" w:rsidR="0047667A" w:rsidRDefault="0047667A" w:rsidP="003A53B3">
      <w:pPr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1</w:t>
      </w:r>
      <w:r w:rsidRPr="001957CA">
        <w:rPr>
          <w:rFonts w:asciiTheme="majorBidi" w:hAnsiTheme="majorBidi" w:cstheme="majorBidi"/>
          <w:b/>
          <w:bCs/>
        </w:rPr>
        <w:t xml:space="preserve">.1 </w:t>
      </w:r>
      <w:r>
        <w:rPr>
          <w:rFonts w:asciiTheme="majorBidi" w:hAnsiTheme="majorBidi" w:cstheme="majorBidi"/>
          <w:b/>
          <w:bCs/>
        </w:rPr>
        <w:t xml:space="preserve">Using </w:t>
      </w:r>
      <w:proofErr w:type="spellStart"/>
      <w:r w:rsidRPr="001957CA">
        <w:rPr>
          <w:rFonts w:asciiTheme="majorBidi" w:hAnsiTheme="majorBidi" w:cstheme="majorBidi"/>
          <w:b/>
          <w:bCs/>
        </w:rPr>
        <w:t>Mothur</w:t>
      </w:r>
      <w:proofErr w:type="spellEnd"/>
      <w:r w:rsidRPr="001957CA">
        <w:rPr>
          <w:rFonts w:asciiTheme="majorBidi" w:hAnsiTheme="majorBidi" w:cstheme="majorBidi"/>
          <w:b/>
          <w:bCs/>
        </w:rPr>
        <w:t xml:space="preserve"> </w:t>
      </w:r>
    </w:p>
    <w:p w14:paraId="1537653F" w14:textId="6AB0AE07" w:rsidR="0047667A" w:rsidRPr="00164A65" w:rsidRDefault="0047667A" w:rsidP="003A53B3">
      <w:pPr>
        <w:jc w:val="both"/>
        <w:rPr>
          <w:rFonts w:asciiTheme="majorBidi" w:hAnsiTheme="majorBidi" w:cstheme="majorBidi"/>
          <w:noProof/>
          <w:lang w:val="en-GB"/>
        </w:rPr>
      </w:pPr>
      <w:r>
        <w:rPr>
          <w:rFonts w:asciiTheme="majorBidi" w:hAnsiTheme="majorBidi" w:cstheme="majorBidi"/>
          <w:lang w:val="en-GB"/>
        </w:rPr>
        <w:t>T</w:t>
      </w:r>
      <w:r w:rsidRPr="00183F0C">
        <w:rPr>
          <w:rFonts w:asciiTheme="majorBidi" w:hAnsiTheme="majorBidi" w:cstheme="majorBidi"/>
          <w:lang w:val="en-GB"/>
        </w:rPr>
        <w:t>he Standard Operation Procedure</w:t>
      </w:r>
      <w:r>
        <w:rPr>
          <w:rFonts w:asciiTheme="majorBidi" w:hAnsiTheme="majorBidi" w:cstheme="majorBidi"/>
          <w:lang w:val="en-GB"/>
        </w:rPr>
        <w:t xml:space="preserve"> of </w:t>
      </w:r>
      <w:proofErr w:type="spellStart"/>
      <w:r>
        <w:rPr>
          <w:rFonts w:asciiTheme="majorBidi" w:hAnsiTheme="majorBidi" w:cstheme="majorBidi"/>
          <w:lang w:val="en-GB"/>
        </w:rPr>
        <w:t>Mothur</w:t>
      </w:r>
      <w:proofErr w:type="spellEnd"/>
      <w:r w:rsidRPr="00183F0C">
        <w:rPr>
          <w:rFonts w:asciiTheme="majorBidi" w:hAnsiTheme="majorBidi" w:cstheme="majorBidi"/>
          <w:lang w:val="en-GB"/>
        </w:rPr>
        <w:t xml:space="preserve"> was used as a guideline</w:t>
      </w:r>
      <w:r w:rsidR="00BC0328">
        <w:rPr>
          <w:rFonts w:asciiTheme="majorBidi" w:hAnsiTheme="majorBidi" w:cstheme="majorBidi"/>
          <w:lang w:val="en-GB"/>
        </w:rPr>
        <w:t xml:space="preserve"> </w:t>
      </w:r>
      <w:r w:rsidR="00BC0328">
        <w:rPr>
          <w:rFonts w:asciiTheme="majorBidi" w:hAnsiTheme="majorBidi" w:cstheme="majorBidi"/>
          <w:lang w:val="en-GB"/>
        </w:rPr>
        <w:fldChar w:fldCharType="begin">
          <w:fldData xml:space="preserve">PEVuZE5vdGU+PENpdGU+PFJlY051bT45NDwvUmVjTnVtPjxEaXNwbGF5VGV4dD5bNDYsIDQ3XTwv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</w:fldData>
        </w:fldChar>
      </w:r>
      <w:r w:rsidR="009C514B">
        <w:rPr>
          <w:rFonts w:asciiTheme="majorBidi" w:hAnsiTheme="majorBidi" w:cstheme="majorBidi"/>
          <w:lang w:val="en-GB"/>
        </w:rPr>
        <w:instrText xml:space="preserve"> ADDIN EN.CITE </w:instrText>
      </w:r>
      <w:r w:rsidR="009C514B">
        <w:rPr>
          <w:rFonts w:asciiTheme="majorBidi" w:hAnsiTheme="majorBidi" w:cstheme="majorBidi"/>
          <w:lang w:val="en-GB"/>
        </w:rPr>
        <w:fldChar w:fldCharType="begin">
          <w:fldData xml:space="preserve">PEVuZE5vdGU+PENpdGU+PFJlY051bT45NDwvUmVjTnVtPjxEaXNwbGF5VGV4dD5bNDYsIDQ3XTwv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</w:fldData>
        </w:fldChar>
      </w:r>
      <w:r w:rsidR="009C514B">
        <w:rPr>
          <w:rFonts w:asciiTheme="majorBidi" w:hAnsiTheme="majorBidi" w:cstheme="majorBidi"/>
          <w:lang w:val="en-GB"/>
        </w:rPr>
        <w:instrText xml:space="preserve"> ADDIN EN.CITE.DATA </w:instrText>
      </w:r>
      <w:r w:rsidR="009C514B">
        <w:rPr>
          <w:rFonts w:asciiTheme="majorBidi" w:hAnsiTheme="majorBidi" w:cstheme="majorBidi"/>
          <w:lang w:val="en-GB"/>
        </w:rPr>
      </w:r>
      <w:r w:rsidR="009C514B">
        <w:rPr>
          <w:rFonts w:asciiTheme="majorBidi" w:hAnsiTheme="majorBidi" w:cstheme="majorBidi"/>
          <w:lang w:val="en-GB"/>
        </w:rPr>
        <w:fldChar w:fldCharType="end"/>
      </w:r>
      <w:r w:rsidR="00BC0328">
        <w:rPr>
          <w:rFonts w:asciiTheme="majorBidi" w:hAnsiTheme="majorBidi" w:cstheme="majorBidi"/>
          <w:lang w:val="en-GB"/>
        </w:rPr>
      </w:r>
      <w:r w:rsidR="00BC0328">
        <w:rPr>
          <w:rFonts w:asciiTheme="majorBidi" w:hAnsiTheme="majorBidi" w:cstheme="majorBidi"/>
          <w:lang w:val="en-GB"/>
        </w:rPr>
        <w:fldChar w:fldCharType="separate"/>
      </w:r>
      <w:r w:rsidR="009C514B">
        <w:rPr>
          <w:rFonts w:asciiTheme="majorBidi" w:hAnsiTheme="majorBidi" w:cstheme="majorBidi"/>
          <w:noProof/>
          <w:lang w:val="en-GB"/>
        </w:rPr>
        <w:t>[46, 47]</w:t>
      </w:r>
      <w:r w:rsidR="00BC0328">
        <w:rPr>
          <w:rFonts w:asciiTheme="majorBidi" w:hAnsiTheme="majorBidi" w:cstheme="majorBidi"/>
          <w:lang w:val="en-GB"/>
        </w:rPr>
        <w:fldChar w:fldCharType="end"/>
      </w:r>
      <w:r w:rsidRPr="00183F0C"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lang w:val="en-GB"/>
        </w:rPr>
        <w:t xml:space="preserve"> </w:t>
      </w:r>
      <w:r w:rsidRPr="00183F0C">
        <w:rPr>
          <w:rFonts w:asciiTheme="majorBidi" w:hAnsiTheme="majorBidi" w:cstheme="majorBidi"/>
          <w:lang w:val="en-GB"/>
        </w:rPr>
        <w:t xml:space="preserve">to analyse 16S </w:t>
      </w:r>
      <w:proofErr w:type="spellStart"/>
      <w:r w:rsidRPr="00183F0C">
        <w:rPr>
          <w:rFonts w:asciiTheme="majorBidi" w:hAnsiTheme="majorBidi" w:cstheme="majorBidi"/>
          <w:lang w:val="en-GB"/>
        </w:rPr>
        <w:t>rRNA</w:t>
      </w:r>
      <w:proofErr w:type="spellEnd"/>
      <w:r w:rsidRPr="00183F0C">
        <w:rPr>
          <w:rFonts w:asciiTheme="majorBidi" w:hAnsiTheme="majorBidi" w:cstheme="majorBidi"/>
          <w:lang w:val="en-GB"/>
        </w:rPr>
        <w:t xml:space="preserve"> sequencing data</w:t>
      </w:r>
      <w:r>
        <w:rPr>
          <w:rFonts w:asciiTheme="majorBidi" w:hAnsiTheme="majorBidi" w:cstheme="majorBidi"/>
          <w:lang w:val="en-GB"/>
        </w:rPr>
        <w:t xml:space="preserve"> (Supplementary Figure 1A).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lang w:val="en-GB"/>
        </w:rPr>
        <w:t>T</w:t>
      </w:r>
      <w:r w:rsidRPr="00183F0C">
        <w:rPr>
          <w:rFonts w:asciiTheme="majorBidi" w:hAnsiTheme="majorBidi" w:cstheme="majorBidi"/>
          <w:lang w:val="en-GB"/>
        </w:rPr>
        <w:t xml:space="preserve">he forward and reverse reads were merged </w:t>
      </w:r>
      <w:r>
        <w:rPr>
          <w:rFonts w:asciiTheme="majorBidi" w:hAnsiTheme="majorBidi" w:cstheme="majorBidi"/>
          <w:lang w:val="en-GB"/>
        </w:rPr>
        <w:t xml:space="preserve">into </w:t>
      </w:r>
      <w:proofErr w:type="spellStart"/>
      <w:r w:rsidRPr="00183F0C">
        <w:rPr>
          <w:rFonts w:asciiTheme="majorBidi" w:hAnsiTheme="majorBidi" w:cstheme="majorBidi"/>
          <w:lang w:val="en-GB"/>
        </w:rPr>
        <w:t>contigs</w:t>
      </w:r>
      <w:proofErr w:type="spellEnd"/>
      <w:r>
        <w:rPr>
          <w:rFonts w:asciiTheme="majorBidi" w:hAnsiTheme="majorBidi" w:cstheme="majorBidi"/>
          <w:lang w:val="en-GB"/>
        </w:rPr>
        <w:t xml:space="preserve"> which </w:t>
      </w:r>
      <w:r w:rsidRPr="00183F0C">
        <w:rPr>
          <w:rFonts w:asciiTheme="majorBidi" w:hAnsiTheme="majorBidi" w:cstheme="majorBidi"/>
          <w:lang w:val="en-GB"/>
        </w:rPr>
        <w:t xml:space="preserve">were </w:t>
      </w:r>
      <w:r>
        <w:rPr>
          <w:rFonts w:asciiTheme="majorBidi" w:hAnsiTheme="majorBidi" w:cstheme="majorBidi"/>
          <w:lang w:val="en-GB"/>
        </w:rPr>
        <w:t xml:space="preserve">then </w:t>
      </w:r>
      <w:r w:rsidRPr="00183F0C">
        <w:rPr>
          <w:rFonts w:asciiTheme="majorBidi" w:hAnsiTheme="majorBidi" w:cstheme="majorBidi"/>
          <w:lang w:val="en-GB"/>
        </w:rPr>
        <w:t xml:space="preserve">filtered </w:t>
      </w:r>
      <w:r>
        <w:rPr>
          <w:rFonts w:asciiTheme="majorBidi" w:hAnsiTheme="majorBidi" w:cstheme="majorBidi"/>
          <w:lang w:val="en-GB"/>
        </w:rPr>
        <w:t xml:space="preserve">for the </w:t>
      </w:r>
      <w:r w:rsidRPr="00183F0C">
        <w:rPr>
          <w:rFonts w:asciiTheme="majorBidi" w:hAnsiTheme="majorBidi" w:cstheme="majorBidi"/>
          <w:lang w:val="en-GB"/>
        </w:rPr>
        <w:t>number of ambiguous nucleotides</w:t>
      </w:r>
      <w:r>
        <w:rPr>
          <w:rFonts w:asciiTheme="majorBidi" w:hAnsiTheme="majorBidi" w:cstheme="majorBidi"/>
          <w:lang w:val="en-GB"/>
        </w:rPr>
        <w:t xml:space="preserve">, </w:t>
      </w:r>
      <w:r w:rsidRPr="00183F0C">
        <w:rPr>
          <w:rFonts w:asciiTheme="majorBidi" w:hAnsiTheme="majorBidi" w:cstheme="majorBidi"/>
          <w:lang w:val="en-GB"/>
        </w:rPr>
        <w:t xml:space="preserve">expected length </w:t>
      </w:r>
      <w:r>
        <w:rPr>
          <w:rFonts w:asciiTheme="majorBidi" w:hAnsiTheme="majorBidi" w:cstheme="majorBidi"/>
          <w:lang w:val="en-GB"/>
        </w:rPr>
        <w:t xml:space="preserve">and the </w:t>
      </w:r>
      <w:r w:rsidRPr="00183F0C">
        <w:rPr>
          <w:rFonts w:asciiTheme="majorBidi" w:hAnsiTheme="majorBidi" w:cstheme="majorBidi"/>
          <w:lang w:val="en-GB"/>
        </w:rPr>
        <w:t xml:space="preserve">number of </w:t>
      </w:r>
      <w:proofErr w:type="spellStart"/>
      <w:r w:rsidRPr="00183F0C">
        <w:rPr>
          <w:rFonts w:asciiTheme="majorBidi" w:hAnsiTheme="majorBidi" w:cstheme="majorBidi"/>
          <w:lang w:val="en-GB"/>
        </w:rPr>
        <w:t>homopolymer</w:t>
      </w:r>
      <w:proofErr w:type="spellEnd"/>
      <w:r w:rsidRPr="00183F0C">
        <w:rPr>
          <w:rFonts w:asciiTheme="majorBidi" w:hAnsiTheme="majorBidi" w:cstheme="majorBidi"/>
          <w:lang w:val="en-GB"/>
        </w:rPr>
        <w:t xml:space="preserve"> or repeated nucleotides</w:t>
      </w:r>
      <w:r>
        <w:rPr>
          <w:rFonts w:asciiTheme="majorBidi" w:hAnsiTheme="majorBidi" w:cstheme="majorBidi"/>
          <w:lang w:val="en-GB"/>
        </w:rPr>
        <w:t>.</w:t>
      </w:r>
      <w:r w:rsidRPr="00183F0C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183F0C">
        <w:rPr>
          <w:rFonts w:asciiTheme="majorBidi" w:hAnsiTheme="majorBidi" w:cstheme="majorBidi"/>
          <w:lang w:val="en-GB"/>
        </w:rPr>
        <w:t>Contigs</w:t>
      </w:r>
      <w:proofErr w:type="spellEnd"/>
      <w:r w:rsidRPr="00183F0C">
        <w:rPr>
          <w:rFonts w:asciiTheme="majorBidi" w:hAnsiTheme="majorBidi" w:cstheme="majorBidi"/>
          <w:lang w:val="en-GB"/>
        </w:rPr>
        <w:t xml:space="preserve"> were aligned to a reference </w:t>
      </w:r>
      <w:r>
        <w:rPr>
          <w:rFonts w:asciiTheme="majorBidi" w:hAnsiTheme="majorBidi" w:cstheme="majorBidi"/>
          <w:lang w:val="en-GB"/>
        </w:rPr>
        <w:t xml:space="preserve">to </w:t>
      </w:r>
      <w:r w:rsidRPr="00183F0C">
        <w:rPr>
          <w:rFonts w:asciiTheme="majorBidi" w:hAnsiTheme="majorBidi" w:cstheme="majorBidi"/>
          <w:lang w:val="en-GB"/>
        </w:rPr>
        <w:t>select</w:t>
      </w:r>
      <w:r>
        <w:rPr>
          <w:rFonts w:asciiTheme="majorBidi" w:hAnsiTheme="majorBidi" w:cstheme="majorBidi"/>
          <w:lang w:val="en-GB"/>
        </w:rPr>
        <w:t xml:space="preserve"> those</w:t>
      </w:r>
      <w:r w:rsidRPr="00183F0C">
        <w:rPr>
          <w:rFonts w:asciiTheme="majorBidi" w:hAnsiTheme="majorBidi" w:cstheme="majorBidi"/>
          <w:lang w:val="en-GB"/>
        </w:rPr>
        <w:t xml:space="preserve"> mapping to the region of interest. A preliminary clustering which compared </w:t>
      </w:r>
      <w:proofErr w:type="spellStart"/>
      <w:r w:rsidRPr="00183F0C">
        <w:rPr>
          <w:rFonts w:asciiTheme="majorBidi" w:hAnsiTheme="majorBidi" w:cstheme="majorBidi"/>
          <w:lang w:val="en-GB"/>
        </w:rPr>
        <w:t>contigs</w:t>
      </w:r>
      <w:proofErr w:type="spellEnd"/>
      <w:r w:rsidRPr="00183F0C">
        <w:rPr>
          <w:rFonts w:asciiTheme="majorBidi" w:hAnsiTheme="majorBidi" w:cstheme="majorBidi"/>
          <w:lang w:val="en-GB"/>
        </w:rPr>
        <w:t xml:space="preserve"> to each other and </w:t>
      </w:r>
      <w:r>
        <w:rPr>
          <w:rFonts w:asciiTheme="majorBidi" w:hAnsiTheme="majorBidi" w:cstheme="majorBidi"/>
          <w:lang w:val="en-GB"/>
        </w:rPr>
        <w:t xml:space="preserve">grouped </w:t>
      </w:r>
      <w:r w:rsidRPr="00183F0C">
        <w:rPr>
          <w:rFonts w:asciiTheme="majorBidi" w:hAnsiTheme="majorBidi" w:cstheme="majorBidi"/>
          <w:lang w:val="en-GB"/>
        </w:rPr>
        <w:t xml:space="preserve">similar sequences took </w:t>
      </w:r>
      <w:proofErr w:type="gramStart"/>
      <w:r w:rsidR="00104FBE">
        <w:rPr>
          <w:rFonts w:asciiTheme="majorBidi" w:hAnsiTheme="majorBidi" w:cstheme="majorBidi"/>
          <w:lang w:val="en-GB"/>
        </w:rPr>
        <w:t>more</w:t>
      </w:r>
      <w:r w:rsidRPr="00183F0C">
        <w:rPr>
          <w:rFonts w:asciiTheme="majorBidi" w:hAnsiTheme="majorBidi" w:cstheme="majorBidi"/>
          <w:lang w:val="en-GB"/>
        </w:rPr>
        <w:t xml:space="preserve">  computing</w:t>
      </w:r>
      <w:proofErr w:type="gramEnd"/>
      <w:r w:rsidRPr="00183F0C">
        <w:rPr>
          <w:rFonts w:asciiTheme="majorBidi" w:hAnsiTheme="majorBidi" w:cstheme="majorBidi"/>
          <w:lang w:val="en-GB"/>
        </w:rPr>
        <w:t xml:space="preserve"> time </w:t>
      </w:r>
      <w:r w:rsidR="00104FBE">
        <w:rPr>
          <w:rFonts w:asciiTheme="majorBidi" w:hAnsiTheme="majorBidi" w:cstheme="majorBidi"/>
          <w:lang w:val="en-GB"/>
        </w:rPr>
        <w:t xml:space="preserve">than other tools </w:t>
      </w:r>
      <w:r w:rsidRPr="00183F0C">
        <w:rPr>
          <w:rFonts w:asciiTheme="majorBidi" w:hAnsiTheme="majorBidi" w:cstheme="majorBidi"/>
          <w:lang w:val="en-GB"/>
        </w:rPr>
        <w:t xml:space="preserve">which </w:t>
      </w:r>
      <w:r w:rsidR="00104FBE">
        <w:rPr>
          <w:rFonts w:asciiTheme="majorBidi" w:hAnsiTheme="majorBidi" w:cstheme="majorBidi"/>
          <w:lang w:val="en-GB"/>
        </w:rPr>
        <w:t>was a factor of exclusion</w:t>
      </w:r>
      <w:r w:rsidRPr="00183F0C">
        <w:rPr>
          <w:rFonts w:asciiTheme="majorBidi" w:hAnsiTheme="majorBidi" w:cstheme="majorBidi"/>
          <w:lang w:val="en-GB"/>
        </w:rPr>
        <w:t xml:space="preserve"> in later analysis</w:t>
      </w:r>
      <w:r>
        <w:rPr>
          <w:rFonts w:asciiTheme="majorBidi" w:hAnsiTheme="majorBidi" w:cstheme="majorBidi"/>
          <w:lang w:val="en-GB"/>
        </w:rPr>
        <w:t xml:space="preserve"> on </w:t>
      </w:r>
      <w:r w:rsidR="00365407">
        <w:rPr>
          <w:rFonts w:asciiTheme="majorBidi" w:hAnsiTheme="majorBidi" w:cstheme="majorBidi"/>
          <w:lang w:val="en-GB"/>
        </w:rPr>
        <w:t>our</w:t>
      </w:r>
      <w:r>
        <w:rPr>
          <w:rFonts w:asciiTheme="majorBidi" w:hAnsiTheme="majorBidi" w:cstheme="majorBidi"/>
          <w:lang w:val="en-GB"/>
        </w:rPr>
        <w:t xml:space="preserve"> samples</w:t>
      </w:r>
      <w:r w:rsidRPr="00183F0C">
        <w:rPr>
          <w:rFonts w:asciiTheme="majorBidi" w:hAnsiTheme="majorBidi" w:cstheme="majorBidi"/>
          <w:lang w:val="en-GB"/>
        </w:rPr>
        <w:t xml:space="preserve">. </w:t>
      </w:r>
      <w:r>
        <w:rPr>
          <w:rFonts w:asciiTheme="majorBidi" w:hAnsiTheme="majorBidi" w:cstheme="majorBidi"/>
          <w:lang w:val="en-GB"/>
        </w:rPr>
        <w:t>C</w:t>
      </w:r>
      <w:r w:rsidRPr="00183F0C">
        <w:rPr>
          <w:rFonts w:asciiTheme="majorBidi" w:hAnsiTheme="majorBidi" w:cstheme="majorBidi"/>
          <w:lang w:val="en-GB"/>
        </w:rPr>
        <w:t>himera</w:t>
      </w:r>
      <w:r>
        <w:rPr>
          <w:rFonts w:asciiTheme="majorBidi" w:hAnsiTheme="majorBidi" w:cstheme="majorBidi"/>
          <w:lang w:val="en-GB"/>
        </w:rPr>
        <w:t xml:space="preserve">, the </w:t>
      </w:r>
      <w:proofErr w:type="spellStart"/>
      <w:r w:rsidRPr="00183F0C">
        <w:rPr>
          <w:rFonts w:asciiTheme="majorBidi" w:hAnsiTheme="majorBidi" w:cstheme="majorBidi"/>
          <w:lang w:val="en-GB"/>
        </w:rPr>
        <w:t>artifact</w:t>
      </w:r>
      <w:proofErr w:type="spellEnd"/>
      <w:r w:rsidRPr="00183F0C">
        <w:rPr>
          <w:rFonts w:asciiTheme="majorBidi" w:hAnsiTheme="majorBidi" w:cstheme="majorBidi"/>
          <w:lang w:val="en-GB"/>
        </w:rPr>
        <w:t xml:space="preserve"> sequences resulting from the PCR amplification step</w:t>
      </w:r>
      <w:r>
        <w:rPr>
          <w:rFonts w:asciiTheme="majorBidi" w:hAnsiTheme="majorBidi" w:cstheme="majorBidi"/>
          <w:lang w:val="en-GB"/>
        </w:rPr>
        <w:t xml:space="preserve">, </w:t>
      </w:r>
      <w:proofErr w:type="gramStart"/>
      <w:r>
        <w:rPr>
          <w:rFonts w:asciiTheme="majorBidi" w:hAnsiTheme="majorBidi" w:cstheme="majorBidi"/>
          <w:lang w:val="en-GB"/>
        </w:rPr>
        <w:t>were</w:t>
      </w:r>
      <w:proofErr w:type="gramEnd"/>
      <w:r>
        <w:rPr>
          <w:rFonts w:asciiTheme="majorBidi" w:hAnsiTheme="majorBidi" w:cstheme="majorBidi"/>
          <w:lang w:val="en-GB"/>
        </w:rPr>
        <w:t xml:space="preserve"> removed after </w:t>
      </w:r>
      <w:r w:rsidRPr="00183F0C">
        <w:rPr>
          <w:rFonts w:asciiTheme="majorBidi" w:hAnsiTheme="majorBidi" w:cstheme="majorBidi"/>
          <w:lang w:val="en-GB"/>
        </w:rPr>
        <w:t>alig</w:t>
      </w:r>
      <w:r>
        <w:rPr>
          <w:rFonts w:asciiTheme="majorBidi" w:hAnsiTheme="majorBidi" w:cstheme="majorBidi"/>
          <w:lang w:val="en-GB"/>
        </w:rPr>
        <w:t>ning</w:t>
      </w:r>
      <w:r w:rsidRPr="00183F0C">
        <w:rPr>
          <w:rFonts w:asciiTheme="majorBidi" w:hAnsiTheme="majorBidi" w:cstheme="majorBidi"/>
          <w:lang w:val="en-GB"/>
        </w:rPr>
        <w:t xml:space="preserve"> sequences against a chimera reference file (Gold database)</w:t>
      </w:r>
      <w:r w:rsidRPr="00183F0C">
        <w:rPr>
          <w:rFonts w:asciiTheme="majorBidi" w:hAnsiTheme="majorBidi" w:cstheme="majorBidi"/>
        </w:rPr>
        <w:t>.</w:t>
      </w:r>
      <w:r w:rsidRPr="00183F0C"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lang w:val="en-GB"/>
        </w:rPr>
        <w:t>S</w:t>
      </w:r>
      <w:r w:rsidRPr="00183F0C">
        <w:rPr>
          <w:rFonts w:asciiTheme="majorBidi" w:hAnsiTheme="majorBidi" w:cstheme="majorBidi"/>
          <w:lang w:val="en-GB"/>
        </w:rPr>
        <w:t>ingleton</w:t>
      </w:r>
      <w:r>
        <w:rPr>
          <w:rFonts w:asciiTheme="majorBidi" w:hAnsiTheme="majorBidi" w:cstheme="majorBidi"/>
          <w:lang w:val="en-GB"/>
        </w:rPr>
        <w:t xml:space="preserve"> </w:t>
      </w:r>
      <w:proofErr w:type="spellStart"/>
      <w:r>
        <w:rPr>
          <w:rFonts w:asciiTheme="majorBidi" w:hAnsiTheme="majorBidi" w:cstheme="majorBidi"/>
          <w:lang w:val="en-GB"/>
        </w:rPr>
        <w:t>contigs</w:t>
      </w:r>
      <w:proofErr w:type="spellEnd"/>
      <w:r>
        <w:rPr>
          <w:rFonts w:asciiTheme="majorBidi" w:hAnsiTheme="majorBidi" w:cstheme="majorBidi"/>
          <w:lang w:val="en-GB"/>
        </w:rPr>
        <w:t xml:space="preserve"> were removed</w:t>
      </w:r>
      <w:r w:rsidRPr="00183F0C"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lang w:val="en-GB"/>
        </w:rPr>
        <w:t xml:space="preserve">to be </w:t>
      </w:r>
      <w:r w:rsidRPr="00183F0C">
        <w:rPr>
          <w:rFonts w:asciiTheme="majorBidi" w:hAnsiTheme="majorBidi" w:cstheme="majorBidi"/>
          <w:lang w:val="en-GB"/>
        </w:rPr>
        <w:t xml:space="preserve">consistent with the other pipelines </w:t>
      </w:r>
      <w:r>
        <w:rPr>
          <w:rFonts w:asciiTheme="majorBidi" w:hAnsiTheme="majorBidi" w:cstheme="majorBidi"/>
          <w:lang w:val="en-GB"/>
        </w:rPr>
        <w:t>and</w:t>
      </w:r>
      <w:r w:rsidRPr="00183F0C">
        <w:rPr>
          <w:rFonts w:asciiTheme="majorBidi" w:hAnsiTheme="majorBidi" w:cstheme="majorBidi"/>
          <w:lang w:val="en-GB"/>
        </w:rPr>
        <w:t xml:space="preserve"> to reduce computing time. </w:t>
      </w:r>
      <w:r>
        <w:rPr>
          <w:rFonts w:asciiTheme="majorBidi" w:hAnsiTheme="majorBidi" w:cstheme="majorBidi"/>
          <w:lang w:val="en-GB"/>
        </w:rPr>
        <w:t>T</w:t>
      </w:r>
      <w:r w:rsidRPr="00183F0C">
        <w:rPr>
          <w:rFonts w:asciiTheme="majorBidi" w:hAnsiTheme="majorBidi" w:cstheme="majorBidi"/>
          <w:lang w:val="en-GB"/>
        </w:rPr>
        <w:t xml:space="preserve">he </w:t>
      </w:r>
      <w:proofErr w:type="spellStart"/>
      <w:r w:rsidRPr="00183F0C">
        <w:rPr>
          <w:rFonts w:asciiTheme="majorBidi" w:hAnsiTheme="majorBidi" w:cstheme="majorBidi"/>
          <w:lang w:val="en-GB"/>
        </w:rPr>
        <w:t>contigs</w:t>
      </w:r>
      <w:proofErr w:type="spellEnd"/>
      <w:r w:rsidRPr="00183F0C">
        <w:rPr>
          <w:rFonts w:asciiTheme="majorBidi" w:hAnsiTheme="majorBidi" w:cstheme="majorBidi"/>
          <w:lang w:val="en-GB"/>
        </w:rPr>
        <w:t xml:space="preserve"> were aligned to a reference derived from the latest version of Ribosomal Database Project (RDP-18)</w:t>
      </w:r>
      <w:r>
        <w:rPr>
          <w:rFonts w:asciiTheme="majorBidi" w:hAnsiTheme="majorBidi" w:cstheme="majorBidi"/>
          <w:lang w:val="en-GB"/>
        </w:rPr>
        <w:t xml:space="preserve"> and clustered using</w:t>
      </w:r>
      <w:r w:rsidRPr="00183F0C"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lang w:val="en-GB"/>
        </w:rPr>
        <w:t xml:space="preserve">the most efficient method of </w:t>
      </w:r>
      <w:r w:rsidRPr="00183F0C">
        <w:rPr>
          <w:rFonts w:asciiTheme="majorBidi" w:hAnsiTheme="majorBidi" w:cstheme="majorBidi"/>
          <w:lang w:val="en-GB"/>
        </w:rPr>
        <w:t>distance-based greedy clustering ‘</w:t>
      </w:r>
      <w:proofErr w:type="spellStart"/>
      <w:r w:rsidRPr="00183F0C">
        <w:rPr>
          <w:rFonts w:asciiTheme="majorBidi" w:hAnsiTheme="majorBidi" w:cstheme="majorBidi"/>
          <w:lang w:val="en-GB"/>
        </w:rPr>
        <w:t>dgc</w:t>
      </w:r>
      <w:proofErr w:type="spellEnd"/>
      <w:r w:rsidRPr="00183F0C">
        <w:rPr>
          <w:rFonts w:asciiTheme="majorBidi" w:hAnsiTheme="majorBidi" w:cstheme="majorBidi"/>
          <w:lang w:val="en-GB"/>
        </w:rPr>
        <w:t>’ without the need of forming a distance matrix</w:t>
      </w:r>
      <w:r w:rsidR="001949BF">
        <w:rPr>
          <w:rFonts w:asciiTheme="majorBidi" w:hAnsiTheme="majorBidi" w:cstheme="majorBidi"/>
          <w:lang w:val="en-GB"/>
        </w:rPr>
        <w:t xml:space="preserve"> </w:t>
      </w:r>
      <w:r w:rsidR="001949BF">
        <w:rPr>
          <w:rFonts w:asciiTheme="majorBidi" w:hAnsiTheme="majorBidi" w:cstheme="majorBidi"/>
          <w:lang w:val="en-GB"/>
        </w:rPr>
        <w:fldChar w:fldCharType="begin">
          <w:fldData xml:space="preserve">PEVuZE5vdGU+PENpdGU+PEF1dGhvcj5Qcm9kYW48L0F1dGhvcj48WWVhcj4yMDIwPC9ZZWFyPjxS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</w:fldData>
        </w:fldChar>
      </w:r>
      <w:r w:rsidR="00B905AB">
        <w:rPr>
          <w:rFonts w:asciiTheme="majorBidi" w:hAnsiTheme="majorBidi" w:cstheme="majorBidi"/>
          <w:lang w:val="en-GB"/>
        </w:rPr>
        <w:instrText xml:space="preserve"> ADDIN EN.CITE </w:instrText>
      </w:r>
      <w:r w:rsidR="00B905AB">
        <w:rPr>
          <w:rFonts w:asciiTheme="majorBidi" w:hAnsiTheme="majorBidi" w:cstheme="majorBidi"/>
          <w:lang w:val="en-GB"/>
        </w:rPr>
        <w:fldChar w:fldCharType="begin">
          <w:fldData xml:space="preserve">PEVuZE5vdGU+PENpdGU+PEF1dGhvcj5Qcm9kYW48L0F1dGhvcj48WWVhcj4yMDIwPC9ZZWFyPjxS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</w:fldData>
        </w:fldChar>
      </w:r>
      <w:r w:rsidR="00B905AB">
        <w:rPr>
          <w:rFonts w:asciiTheme="majorBidi" w:hAnsiTheme="majorBidi" w:cstheme="majorBidi"/>
          <w:lang w:val="en-GB"/>
        </w:rPr>
        <w:instrText xml:space="preserve"> ADDIN EN.CITE.DATA </w:instrText>
      </w:r>
      <w:r w:rsidR="00B905AB">
        <w:rPr>
          <w:rFonts w:asciiTheme="majorBidi" w:hAnsiTheme="majorBidi" w:cstheme="majorBidi"/>
          <w:lang w:val="en-GB"/>
        </w:rPr>
      </w:r>
      <w:r w:rsidR="00B905AB">
        <w:rPr>
          <w:rFonts w:asciiTheme="majorBidi" w:hAnsiTheme="majorBidi" w:cstheme="majorBidi"/>
          <w:lang w:val="en-GB"/>
        </w:rPr>
        <w:fldChar w:fldCharType="end"/>
      </w:r>
      <w:r w:rsidR="001949BF">
        <w:rPr>
          <w:rFonts w:asciiTheme="majorBidi" w:hAnsiTheme="majorBidi" w:cstheme="majorBidi"/>
          <w:lang w:val="en-GB"/>
        </w:rPr>
      </w:r>
      <w:r w:rsidR="001949BF">
        <w:rPr>
          <w:rFonts w:asciiTheme="majorBidi" w:hAnsiTheme="majorBidi" w:cstheme="majorBidi"/>
          <w:lang w:val="en-GB"/>
        </w:rPr>
        <w:fldChar w:fldCharType="separate"/>
      </w:r>
      <w:r w:rsidR="00164A65">
        <w:rPr>
          <w:rFonts w:asciiTheme="majorBidi" w:hAnsiTheme="majorBidi" w:cstheme="majorBidi"/>
          <w:noProof/>
          <w:lang w:val="en-GB"/>
        </w:rPr>
        <w:t xml:space="preserve"> </w:t>
      </w:r>
      <w:r w:rsidR="00B905AB">
        <w:rPr>
          <w:rFonts w:asciiTheme="majorBidi" w:hAnsiTheme="majorBidi" w:cstheme="majorBidi"/>
          <w:noProof/>
          <w:lang w:val="en-GB"/>
        </w:rPr>
        <w:t>20]</w:t>
      </w:r>
      <w:r w:rsidR="001949BF">
        <w:rPr>
          <w:rFonts w:asciiTheme="majorBidi" w:hAnsiTheme="majorBidi" w:cstheme="majorBidi"/>
          <w:lang w:val="en-GB"/>
        </w:rPr>
        <w:fldChar w:fldCharType="end"/>
      </w:r>
      <w:r w:rsidRPr="00183F0C">
        <w:rPr>
          <w:rFonts w:asciiTheme="majorBidi" w:hAnsiTheme="majorBidi" w:cstheme="majorBidi"/>
          <w:lang w:val="en-GB"/>
        </w:rPr>
        <w:t xml:space="preserve">. A </w:t>
      </w:r>
      <w:proofErr w:type="spellStart"/>
      <w:r w:rsidRPr="00183F0C">
        <w:rPr>
          <w:rFonts w:asciiTheme="majorBidi" w:hAnsiTheme="majorBidi" w:cstheme="majorBidi"/>
          <w:lang w:val="en-GB"/>
        </w:rPr>
        <w:t>cutoff</w:t>
      </w:r>
      <w:proofErr w:type="spellEnd"/>
      <w:r w:rsidRPr="00183F0C">
        <w:rPr>
          <w:rFonts w:asciiTheme="majorBidi" w:hAnsiTheme="majorBidi" w:cstheme="majorBidi"/>
          <w:lang w:val="en-GB"/>
        </w:rPr>
        <w:t xml:space="preserve"> of 0.03 </w:t>
      </w:r>
      <w:r>
        <w:rPr>
          <w:rFonts w:asciiTheme="majorBidi" w:hAnsiTheme="majorBidi" w:cstheme="majorBidi"/>
          <w:lang w:val="en-GB"/>
        </w:rPr>
        <w:t>was</w:t>
      </w:r>
      <w:r w:rsidRPr="00183F0C">
        <w:rPr>
          <w:rFonts w:asciiTheme="majorBidi" w:hAnsiTheme="majorBidi" w:cstheme="majorBidi"/>
          <w:lang w:val="en-GB"/>
        </w:rPr>
        <w:t xml:space="preserve"> selected for the Operational taxonomic unit (OTU) clustering, which translates into clustering to more than 97% of similarity</w:t>
      </w:r>
      <w:r w:rsidR="00206440">
        <w:rPr>
          <w:rFonts w:asciiTheme="majorBidi" w:hAnsiTheme="majorBidi" w:cstheme="majorBidi"/>
          <w:lang w:val="en-GB"/>
        </w:rPr>
        <w:t xml:space="preserve"> </w:t>
      </w:r>
      <w:r w:rsidR="00206440">
        <w:rPr>
          <w:rFonts w:asciiTheme="majorBidi" w:hAnsiTheme="majorBidi" w:cstheme="majorBidi"/>
          <w:lang w:val="en-GB"/>
        </w:rPr>
        <w:fldChar w:fldCharType="begin"/>
      </w:r>
      <w:r w:rsidR="009C514B">
        <w:rPr>
          <w:rFonts w:asciiTheme="majorBidi" w:hAnsiTheme="majorBidi" w:cstheme="majorBidi"/>
          <w:lang w:val="en-GB"/>
        </w:rPr>
        <w:instrText xml:space="preserve"> ADDIN EN.CITE &lt;EndNote&gt;&lt;Cite&gt;&lt;Author&gt;Edgar&lt;/Author&gt;&lt;Year&gt;2018&lt;/Year&gt;&lt;RecNum&gt;100&lt;/RecNum&gt;&lt;DisplayText&gt;[48]&lt;/DisplayText&gt;&lt;record&gt;&lt;rec-number&gt;100&lt;/rec-number&gt;&lt;foreign-keys&gt;&lt;key app="EN" db-id="90wpxp2eqdsdpvez9x3xarpbrt0d5rtww0ft" timestamp="1761214146"&gt;100&lt;/key&gt;&lt;/foreign-keys&gt;&lt;ref-type name="Journal Article"&gt;17&lt;/ref-type&gt;&lt;contributors&gt;&lt;authors&gt;&lt;author&gt;Edgar, R. C.&lt;/author&gt;&lt;/authors&gt;&lt;/contributors&gt;&lt;auth-address&gt;Sonoma, CA, USA.&lt;/auth-address&gt;&lt;titles&gt;&lt;title&gt;Updating the 97% identity threshold for 16S ribosomal RNA OTUs&lt;/title&gt;&lt;secondary-title&gt;Bioinformatics&lt;/secondary-title&gt;&lt;/titles&gt;&lt;periodical&gt;&lt;full-title&gt;Bioinformatics&lt;/full-title&gt;&lt;/periodical&gt;&lt;pages&gt;2371-2375&lt;/pages&gt;&lt;volume&gt;34&lt;/volume&gt;&lt;number&gt;14&lt;/number&gt;&lt;keywords&gt;&lt;keyword&gt;Algorithms&lt;/keyword&gt;&lt;keyword&gt;Cluster Analysis&lt;/keyword&gt;&lt;keyword&gt;*Genes, rRNA&lt;/keyword&gt;&lt;keyword&gt;Microbiota/*genetics&lt;/keyword&gt;&lt;keyword&gt;RNA, Ribosomal, 16S/*genetics&lt;/keyword&gt;&lt;keyword&gt;Sequence Analysis, DNA/*methods&lt;/keyword&gt;&lt;keyword&gt;*Software&lt;/keyword&gt;&lt;/keywords&gt;&lt;dates&gt;&lt;year&gt;2018&lt;/year&gt;&lt;pub-dates&gt;&lt;date&gt;Jul 15&lt;/date&gt;&lt;/pub-dates&gt;&lt;/dates&gt;&lt;isbn&gt;1367-4803&lt;/isbn&gt;&lt;accession-num&gt;29506021&lt;/accession-num&gt;&lt;urls&gt;&lt;/urls&gt;&lt;electronic-resource-num&gt;10.1093/bioinformatics/bty113&lt;/electronic-resource-num&gt;&lt;remote-database-provider&gt;NLM&lt;/remote-database-provider&gt;&lt;language&gt;eng&lt;/language&gt;&lt;/record&gt;&lt;/Cite&gt;&lt;/EndNote&gt;</w:instrText>
      </w:r>
      <w:r w:rsidR="00206440">
        <w:rPr>
          <w:rFonts w:asciiTheme="majorBidi" w:hAnsiTheme="majorBidi" w:cstheme="majorBidi"/>
          <w:lang w:val="en-GB"/>
        </w:rPr>
        <w:fldChar w:fldCharType="separate"/>
      </w:r>
      <w:r w:rsidR="009C514B">
        <w:rPr>
          <w:rFonts w:asciiTheme="majorBidi" w:hAnsiTheme="majorBidi" w:cstheme="majorBidi"/>
          <w:noProof/>
          <w:lang w:val="en-GB"/>
        </w:rPr>
        <w:t>[48]</w:t>
      </w:r>
      <w:r w:rsidR="00206440">
        <w:rPr>
          <w:rFonts w:asciiTheme="majorBidi" w:hAnsiTheme="majorBidi" w:cstheme="majorBidi"/>
          <w:lang w:val="en-GB"/>
        </w:rPr>
        <w:fldChar w:fldCharType="end"/>
      </w:r>
      <w:r w:rsidRPr="00183F0C">
        <w:rPr>
          <w:rFonts w:asciiTheme="majorBidi" w:hAnsiTheme="majorBidi" w:cstheme="majorBidi"/>
          <w:lang w:val="en-GB"/>
        </w:rPr>
        <w:t xml:space="preserve">. Finally, the </w:t>
      </w:r>
      <w:r>
        <w:rPr>
          <w:rFonts w:asciiTheme="majorBidi" w:hAnsiTheme="majorBidi" w:cstheme="majorBidi"/>
          <w:iCs/>
          <w:lang w:val="en-GB"/>
        </w:rPr>
        <w:t xml:space="preserve">taxonomy was </w:t>
      </w:r>
      <w:r w:rsidRPr="00183F0C">
        <w:rPr>
          <w:rFonts w:asciiTheme="majorBidi" w:hAnsiTheme="majorBidi" w:cstheme="majorBidi"/>
          <w:lang w:val="en-GB"/>
        </w:rPr>
        <w:t xml:space="preserve">assigned </w:t>
      </w:r>
      <w:r>
        <w:rPr>
          <w:rFonts w:asciiTheme="majorBidi" w:hAnsiTheme="majorBidi" w:cstheme="majorBidi"/>
          <w:lang w:val="en-GB"/>
        </w:rPr>
        <w:t>for</w:t>
      </w:r>
      <w:r w:rsidRPr="00183F0C">
        <w:rPr>
          <w:rFonts w:asciiTheme="majorBidi" w:hAnsiTheme="majorBidi" w:cstheme="majorBidi"/>
          <w:lang w:val="en-GB"/>
        </w:rPr>
        <w:t xml:space="preserve"> each cluster.</w:t>
      </w:r>
    </w:p>
    <w:p w14:paraId="31962347" w14:textId="57C1751A" w:rsidR="0047667A" w:rsidRPr="00EA646F" w:rsidRDefault="0047667A" w:rsidP="003A53B3">
      <w:pPr>
        <w:pStyle w:val="ListParagraph"/>
        <w:numPr>
          <w:ilvl w:val="1"/>
          <w:numId w:val="14"/>
        </w:numPr>
        <w:jc w:val="both"/>
        <w:rPr>
          <w:rFonts w:asciiTheme="majorBidi" w:hAnsiTheme="majorBidi" w:cstheme="majorBidi"/>
        </w:rPr>
      </w:pPr>
      <w:r w:rsidRPr="00EA646F">
        <w:rPr>
          <w:rFonts w:asciiTheme="majorBidi" w:hAnsiTheme="majorBidi" w:cstheme="majorBidi"/>
          <w:b/>
          <w:bCs/>
        </w:rPr>
        <w:t xml:space="preserve">Using USEARCH </w:t>
      </w:r>
    </w:p>
    <w:p w14:paraId="51FEF703" w14:textId="46CCD020" w:rsidR="001775B4" w:rsidRDefault="0047667A" w:rsidP="003A53B3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Similar to the</w:t>
      </w:r>
      <w:r w:rsidRPr="00156297">
        <w:rPr>
          <w:rFonts w:asciiTheme="majorBidi" w:hAnsiTheme="majorBidi" w:cstheme="majorBidi"/>
        </w:rPr>
        <w:t xml:space="preserve"> </w:t>
      </w:r>
      <w:proofErr w:type="spellStart"/>
      <w:r w:rsidRPr="00156297">
        <w:rPr>
          <w:rFonts w:asciiTheme="majorBidi" w:hAnsiTheme="majorBidi" w:cstheme="majorBidi"/>
        </w:rPr>
        <w:t>Mothur</w:t>
      </w:r>
      <w:proofErr w:type="spellEnd"/>
      <w:r w:rsidRPr="00156297">
        <w:rPr>
          <w:rFonts w:asciiTheme="majorBidi" w:hAnsiTheme="majorBidi" w:cstheme="majorBidi"/>
        </w:rPr>
        <w:t xml:space="preserve"> tool, the first step</w:t>
      </w:r>
      <w:r>
        <w:rPr>
          <w:rFonts w:asciiTheme="majorBidi" w:hAnsiTheme="majorBidi" w:cstheme="majorBidi"/>
        </w:rPr>
        <w:t>s included</w:t>
      </w:r>
      <w:r w:rsidRPr="00156297">
        <w:rPr>
          <w:rFonts w:asciiTheme="majorBidi" w:hAnsiTheme="majorBidi" w:cstheme="majorBidi"/>
        </w:rPr>
        <w:t xml:space="preserve"> merg</w:t>
      </w:r>
      <w:r>
        <w:rPr>
          <w:rFonts w:asciiTheme="majorBidi" w:hAnsiTheme="majorBidi" w:cstheme="majorBidi"/>
        </w:rPr>
        <w:t>ing the reads by</w:t>
      </w:r>
      <w:r w:rsidRPr="0015629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aligning the </w:t>
      </w:r>
      <w:r w:rsidRPr="00255C58">
        <w:rPr>
          <w:rFonts w:asciiTheme="majorBidi" w:hAnsiTheme="majorBidi" w:cstheme="majorBidi"/>
        </w:rPr>
        <w:t>forward and reverse reads</w:t>
      </w:r>
      <w:r>
        <w:rPr>
          <w:rFonts w:asciiTheme="majorBidi" w:hAnsiTheme="majorBidi" w:cstheme="majorBidi"/>
        </w:rPr>
        <w:t xml:space="preserve"> and</w:t>
      </w:r>
      <w:r w:rsidRPr="00255C58">
        <w:rPr>
          <w:rFonts w:asciiTheme="majorBidi" w:hAnsiTheme="majorBidi" w:cstheme="majorBidi"/>
        </w:rPr>
        <w:t xml:space="preserve"> </w:t>
      </w:r>
      <w:r w:rsidRPr="00156297">
        <w:rPr>
          <w:rFonts w:asciiTheme="majorBidi" w:hAnsiTheme="majorBidi" w:cstheme="majorBidi"/>
        </w:rPr>
        <w:t>choos</w:t>
      </w:r>
      <w:r>
        <w:rPr>
          <w:rFonts w:asciiTheme="majorBidi" w:hAnsiTheme="majorBidi" w:cstheme="majorBidi"/>
        </w:rPr>
        <w:t>ing</w:t>
      </w:r>
      <w:r w:rsidRPr="00156297">
        <w:rPr>
          <w:rFonts w:asciiTheme="majorBidi" w:hAnsiTheme="majorBidi" w:cstheme="majorBidi"/>
        </w:rPr>
        <w:t xml:space="preserve"> </w:t>
      </w:r>
      <w:r w:rsidRPr="00303190">
        <w:rPr>
          <w:rFonts w:asciiTheme="majorBidi" w:hAnsiTheme="majorBidi" w:cstheme="majorBidi"/>
        </w:rPr>
        <w:t xml:space="preserve">the nucleotide </w:t>
      </w:r>
      <w:r>
        <w:rPr>
          <w:rFonts w:asciiTheme="majorBidi" w:hAnsiTheme="majorBidi" w:cstheme="majorBidi"/>
        </w:rPr>
        <w:t xml:space="preserve">with </w:t>
      </w:r>
      <w:r w:rsidRPr="00156297">
        <w:rPr>
          <w:rFonts w:asciiTheme="majorBidi" w:hAnsiTheme="majorBidi" w:cstheme="majorBidi"/>
        </w:rPr>
        <w:t>the best quality score</w:t>
      </w:r>
      <w:r>
        <w:rPr>
          <w:rFonts w:asciiTheme="majorBidi" w:hAnsiTheme="majorBidi" w:cstheme="majorBidi"/>
        </w:rPr>
        <w:t xml:space="preserve"> at the overlap region</w:t>
      </w:r>
      <w:r w:rsidRPr="00156297">
        <w:rPr>
          <w:rFonts w:asciiTheme="majorBidi" w:hAnsiTheme="majorBidi" w:cstheme="majorBidi"/>
        </w:rPr>
        <w:t xml:space="preserve"> without assigning an</w:t>
      </w:r>
      <w:r>
        <w:rPr>
          <w:rFonts w:asciiTheme="majorBidi" w:hAnsiTheme="majorBidi" w:cstheme="majorBidi"/>
        </w:rPr>
        <w:t>y</w:t>
      </w:r>
      <w:r w:rsidRPr="0015629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ambiguous nucleotide </w:t>
      </w:r>
      <w:r>
        <w:rPr>
          <w:rFonts w:asciiTheme="majorBidi" w:hAnsiTheme="majorBidi" w:cstheme="majorBidi"/>
          <w:lang w:val="en-GB"/>
        </w:rPr>
        <w:t>(Supplementary Figure 1B)</w:t>
      </w:r>
      <w:r w:rsidRPr="00156297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>The</w:t>
      </w:r>
      <w:r w:rsidRPr="00156297">
        <w:rPr>
          <w:rFonts w:asciiTheme="majorBidi" w:hAnsiTheme="majorBidi" w:cstheme="majorBidi"/>
        </w:rPr>
        <w:t xml:space="preserve"> default </w:t>
      </w:r>
      <w:r>
        <w:rPr>
          <w:rFonts w:asciiTheme="majorBidi" w:hAnsiTheme="majorBidi" w:cstheme="majorBidi"/>
        </w:rPr>
        <w:t>stringent parameters</w:t>
      </w:r>
      <w:r w:rsidRPr="0015629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of merging </w:t>
      </w:r>
      <w:r w:rsidRPr="00156297">
        <w:rPr>
          <w:rFonts w:asciiTheme="majorBidi" w:hAnsiTheme="majorBidi" w:cstheme="majorBidi"/>
        </w:rPr>
        <w:t xml:space="preserve">were </w:t>
      </w:r>
      <w:r>
        <w:rPr>
          <w:rFonts w:asciiTheme="majorBidi" w:hAnsiTheme="majorBidi" w:cstheme="majorBidi"/>
        </w:rPr>
        <w:t>used</w:t>
      </w:r>
      <w:r w:rsidRPr="00156297">
        <w:rPr>
          <w:rFonts w:asciiTheme="majorBidi" w:hAnsiTheme="majorBidi" w:cstheme="majorBidi"/>
        </w:rPr>
        <w:t xml:space="preserve"> for the mock data analysis</w:t>
      </w:r>
      <w:r>
        <w:rPr>
          <w:rFonts w:asciiTheme="majorBidi" w:hAnsiTheme="majorBidi" w:cstheme="majorBidi"/>
        </w:rPr>
        <w:t xml:space="preserve"> since </w:t>
      </w:r>
      <w:r w:rsidRPr="00156297">
        <w:rPr>
          <w:rFonts w:asciiTheme="majorBidi" w:hAnsiTheme="majorBidi" w:cstheme="majorBidi"/>
        </w:rPr>
        <w:t xml:space="preserve">both forward and reverse reads </w:t>
      </w:r>
      <w:r>
        <w:rPr>
          <w:rFonts w:asciiTheme="majorBidi" w:hAnsiTheme="majorBidi" w:cstheme="majorBidi"/>
        </w:rPr>
        <w:t>were</w:t>
      </w:r>
      <w:r w:rsidRPr="00156297">
        <w:rPr>
          <w:rFonts w:asciiTheme="majorBidi" w:hAnsiTheme="majorBidi" w:cstheme="majorBidi"/>
        </w:rPr>
        <w:t xml:space="preserve"> of good quality.</w:t>
      </w:r>
      <w:r>
        <w:rPr>
          <w:rFonts w:asciiTheme="majorBidi" w:hAnsiTheme="majorBidi" w:cstheme="majorBidi"/>
        </w:rPr>
        <w:t xml:space="preserve"> The low-quality reads were eliminated by allowing for</w:t>
      </w:r>
      <w:r w:rsidRPr="00156297">
        <w:rPr>
          <w:rFonts w:asciiTheme="majorBidi" w:hAnsiTheme="majorBidi" w:cstheme="majorBidi"/>
        </w:rPr>
        <w:t xml:space="preserve"> a maximum expected error of </w:t>
      </w:r>
      <w:r>
        <w:rPr>
          <w:rFonts w:asciiTheme="majorBidi" w:hAnsiTheme="majorBidi" w:cstheme="majorBidi"/>
        </w:rPr>
        <w:t>one</w:t>
      </w:r>
      <w:r w:rsidRPr="00156297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>B</w:t>
      </w:r>
      <w:r w:rsidRPr="00156297">
        <w:rPr>
          <w:rFonts w:asciiTheme="majorBidi" w:hAnsiTheme="majorBidi" w:cstheme="majorBidi"/>
        </w:rPr>
        <w:t xml:space="preserve">efore clustering, </w:t>
      </w:r>
      <w:r w:rsidRPr="003F6B18">
        <w:rPr>
          <w:rFonts w:asciiTheme="majorBidi" w:hAnsiTheme="majorBidi" w:cstheme="majorBidi"/>
        </w:rPr>
        <w:t xml:space="preserve">sequences </w:t>
      </w:r>
      <w:r>
        <w:rPr>
          <w:rFonts w:asciiTheme="majorBidi" w:hAnsiTheme="majorBidi" w:cstheme="majorBidi"/>
        </w:rPr>
        <w:t xml:space="preserve">were </w:t>
      </w:r>
      <w:proofErr w:type="spellStart"/>
      <w:r w:rsidRPr="00156297">
        <w:rPr>
          <w:rFonts w:asciiTheme="majorBidi" w:hAnsiTheme="majorBidi" w:cstheme="majorBidi"/>
        </w:rPr>
        <w:t>dereplicate</w:t>
      </w:r>
      <w:r>
        <w:rPr>
          <w:rFonts w:asciiTheme="majorBidi" w:hAnsiTheme="majorBidi" w:cstheme="majorBidi"/>
        </w:rPr>
        <w:t>d</w:t>
      </w:r>
      <w:proofErr w:type="spellEnd"/>
      <w:r w:rsidRPr="00156297">
        <w:rPr>
          <w:rFonts w:asciiTheme="majorBidi" w:hAnsiTheme="majorBidi" w:cstheme="majorBidi"/>
        </w:rPr>
        <w:t xml:space="preserve"> and similar sequences </w:t>
      </w:r>
      <w:r>
        <w:rPr>
          <w:rFonts w:asciiTheme="majorBidi" w:hAnsiTheme="majorBidi" w:cstheme="majorBidi"/>
        </w:rPr>
        <w:t xml:space="preserve">were assembled </w:t>
      </w:r>
      <w:r w:rsidRPr="00156297">
        <w:rPr>
          <w:rFonts w:asciiTheme="majorBidi" w:hAnsiTheme="majorBidi" w:cstheme="majorBidi"/>
        </w:rPr>
        <w:t>to reduce the computing time. Both OTU clustering</w:t>
      </w:r>
      <w:r>
        <w:rPr>
          <w:rFonts w:asciiTheme="majorBidi" w:hAnsiTheme="majorBidi" w:cstheme="majorBidi"/>
        </w:rPr>
        <w:t xml:space="preserve"> using</w:t>
      </w:r>
      <w:r w:rsidRPr="00156297">
        <w:rPr>
          <w:rFonts w:asciiTheme="majorBidi" w:hAnsiTheme="majorBidi" w:cstheme="majorBidi"/>
        </w:rPr>
        <w:t xml:space="preserve"> UPARSE </w:t>
      </w:r>
      <w:proofErr w:type="gramStart"/>
      <w:r w:rsidRPr="00156297">
        <w:rPr>
          <w:rFonts w:asciiTheme="majorBidi" w:hAnsiTheme="majorBidi" w:cstheme="majorBidi"/>
        </w:rPr>
        <w:t xml:space="preserve">algorithm as well as the Amplicon Sequence Variants (ASV) </w:t>
      </w:r>
      <w:proofErr w:type="spellStart"/>
      <w:r w:rsidRPr="00156297">
        <w:rPr>
          <w:rFonts w:asciiTheme="majorBidi" w:hAnsiTheme="majorBidi" w:cstheme="majorBidi"/>
        </w:rPr>
        <w:t>denoising</w:t>
      </w:r>
      <w:proofErr w:type="spellEnd"/>
      <w:r w:rsidRPr="00156297">
        <w:rPr>
          <w:rFonts w:asciiTheme="majorBidi" w:hAnsiTheme="majorBidi" w:cstheme="majorBidi"/>
        </w:rPr>
        <w:t xml:space="preserve"> through UNOISE3 were</w:t>
      </w:r>
      <w:proofErr w:type="gramEnd"/>
      <w:r w:rsidRPr="00156297">
        <w:rPr>
          <w:rFonts w:asciiTheme="majorBidi" w:hAnsiTheme="majorBidi" w:cstheme="majorBidi"/>
        </w:rPr>
        <w:t xml:space="preserve"> performed along with chimera removal using both algorithms. Finally, </w:t>
      </w:r>
      <w:r w:rsidRPr="00AB6A2A">
        <w:rPr>
          <w:rFonts w:asciiTheme="majorBidi" w:hAnsiTheme="majorBidi" w:cstheme="majorBidi"/>
        </w:rPr>
        <w:t>taxonomy</w:t>
      </w:r>
      <w:r>
        <w:rPr>
          <w:rFonts w:asciiTheme="majorBidi" w:hAnsiTheme="majorBidi" w:cstheme="majorBidi"/>
        </w:rPr>
        <w:t xml:space="preserve"> was</w:t>
      </w:r>
      <w:r w:rsidRPr="00AB6A2A">
        <w:rPr>
          <w:rFonts w:asciiTheme="majorBidi" w:hAnsiTheme="majorBidi" w:cstheme="majorBidi"/>
        </w:rPr>
        <w:t xml:space="preserve"> </w:t>
      </w:r>
      <w:r w:rsidRPr="00156297">
        <w:rPr>
          <w:rFonts w:asciiTheme="majorBidi" w:hAnsiTheme="majorBidi" w:cstheme="majorBidi"/>
        </w:rPr>
        <w:t xml:space="preserve">assigned by aligning cluster sequences to a reference (RDP-18). </w:t>
      </w:r>
      <w:bookmarkStart w:id="1" w:name="_Toc106817047"/>
    </w:p>
    <w:p w14:paraId="53783693" w14:textId="359FE41D" w:rsidR="0047667A" w:rsidRPr="00EA646F" w:rsidRDefault="0047667A" w:rsidP="003A53B3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1.3 </w:t>
      </w:r>
      <w:r w:rsidR="001775B4" w:rsidRPr="005704A2">
        <w:rPr>
          <w:rFonts w:asciiTheme="majorBidi" w:hAnsiTheme="majorBidi" w:cstheme="majorBidi"/>
          <w:b/>
          <w:bCs/>
        </w:rPr>
        <w:t xml:space="preserve">Using </w:t>
      </w:r>
      <w:r w:rsidRPr="00EA646F">
        <w:rPr>
          <w:rFonts w:asciiTheme="majorBidi" w:hAnsiTheme="majorBidi" w:cstheme="majorBidi"/>
          <w:b/>
          <w:bCs/>
        </w:rPr>
        <w:t>DADA2</w:t>
      </w:r>
      <w:bookmarkEnd w:id="1"/>
    </w:p>
    <w:p w14:paraId="3BA446C5" w14:textId="7209EB2E" w:rsidR="0047667A" w:rsidRPr="00EA646F" w:rsidRDefault="0047667A" w:rsidP="003A53B3">
      <w:pPr>
        <w:jc w:val="both"/>
        <w:rPr>
          <w:rFonts w:asciiTheme="majorBidi" w:hAnsiTheme="majorBidi" w:cstheme="majorBidi"/>
          <w:lang w:val="en-GB"/>
        </w:rPr>
      </w:pPr>
      <w:r w:rsidRPr="00431C66">
        <w:rPr>
          <w:rFonts w:asciiTheme="majorBidi" w:hAnsiTheme="majorBidi" w:cstheme="majorBidi"/>
          <w:lang w:val="en-GB"/>
        </w:rPr>
        <w:t xml:space="preserve">Unlike the other tools, DADA2 filters and trims both forward and reverse reads before merging them. The DADA2 workflow is </w:t>
      </w:r>
      <w:r>
        <w:rPr>
          <w:rFonts w:asciiTheme="majorBidi" w:hAnsiTheme="majorBidi" w:cstheme="majorBidi"/>
          <w:lang w:val="en-GB"/>
        </w:rPr>
        <w:t xml:space="preserve">adapted from its </w:t>
      </w:r>
      <w:r w:rsidRPr="00431C66">
        <w:rPr>
          <w:rFonts w:asciiTheme="majorBidi" w:hAnsiTheme="majorBidi" w:cstheme="majorBidi"/>
          <w:lang w:val="en-GB"/>
        </w:rPr>
        <w:t xml:space="preserve">pipeline available on </w:t>
      </w:r>
      <w:r>
        <w:rPr>
          <w:rFonts w:asciiTheme="majorBidi" w:hAnsiTheme="majorBidi" w:cstheme="majorBidi"/>
          <w:lang w:val="en-GB"/>
        </w:rPr>
        <w:t>its</w:t>
      </w:r>
      <w:r w:rsidRPr="00431C66">
        <w:rPr>
          <w:rFonts w:asciiTheme="majorBidi" w:hAnsiTheme="majorBidi" w:cstheme="majorBidi"/>
          <w:lang w:val="en-GB"/>
        </w:rPr>
        <w:t xml:space="preserve"> website</w:t>
      </w:r>
      <w:r w:rsidR="00206440">
        <w:rPr>
          <w:rFonts w:asciiTheme="majorBidi" w:hAnsiTheme="majorBidi" w:cstheme="majorBidi"/>
          <w:lang w:val="en-GB"/>
        </w:rPr>
        <w:t xml:space="preserve"> </w:t>
      </w:r>
      <w:r w:rsidR="004234AB">
        <w:rPr>
          <w:rFonts w:asciiTheme="majorBidi" w:hAnsiTheme="majorBidi" w:cstheme="majorBidi"/>
          <w:lang w:val="en-GB"/>
        </w:rPr>
        <w:fldChar w:fldCharType="begin"/>
      </w:r>
      <w:r w:rsidR="009C514B">
        <w:rPr>
          <w:rFonts w:asciiTheme="majorBidi" w:hAnsiTheme="majorBidi" w:cstheme="majorBidi"/>
          <w:lang w:val="en-GB"/>
        </w:rPr>
        <w:instrText xml:space="preserve"> ADDIN EN.CITE &lt;EndNote&gt;&lt;Cite&gt;&lt;RecNum&gt;101&lt;/RecNum&gt;&lt;DisplayText&gt;[49]&lt;/DisplayText&gt;&lt;record&gt;&lt;rec-number&gt;101&lt;/rec-number&gt;&lt;foreign-keys&gt;&lt;key app="EN" db-id="90wpxp2eqdsdpvez9x3xarpbrt0d5rtww0ft" timestamp="1761214605"&gt;101&lt;/key&gt;&lt;/foreign-keys&gt;&lt;ref-type name="Journal Article"&gt;17&lt;/ref-type&gt;&lt;contributors&gt;&lt;/contributors&gt;&lt;titles&gt;&lt;title&gt;Callahan, B.J., et al., DADA2: Fast and accurate sample inference from amplicon data with significant improvements in error rates and performance. 2024. https://benjjneb.github.io/dada2/index.html. Accessed 01 Apr 2025.&lt;/title&gt;&lt;/titles&gt;&lt;dates&gt;&lt;/dates&gt;&lt;urls&gt;&lt;/urls&gt;&lt;/record&gt;&lt;/Cite&gt;&lt;/EndNote&gt;</w:instrText>
      </w:r>
      <w:r w:rsidR="004234AB">
        <w:rPr>
          <w:rFonts w:asciiTheme="majorBidi" w:hAnsiTheme="majorBidi" w:cstheme="majorBidi"/>
          <w:lang w:val="en-GB"/>
        </w:rPr>
        <w:fldChar w:fldCharType="separate"/>
      </w:r>
      <w:r w:rsidR="009C514B">
        <w:rPr>
          <w:rFonts w:asciiTheme="majorBidi" w:hAnsiTheme="majorBidi" w:cstheme="majorBidi"/>
          <w:noProof/>
          <w:lang w:val="en-GB"/>
        </w:rPr>
        <w:t>[49]</w:t>
      </w:r>
      <w:r w:rsidR="004234AB">
        <w:rPr>
          <w:rFonts w:asciiTheme="majorBidi" w:hAnsiTheme="majorBidi" w:cstheme="majorBidi"/>
          <w:lang w:val="en-GB"/>
        </w:rPr>
        <w:fldChar w:fldCharType="end"/>
      </w:r>
      <w:r>
        <w:rPr>
          <w:rFonts w:asciiTheme="majorBidi" w:hAnsiTheme="majorBidi" w:cstheme="majorBidi"/>
          <w:lang w:val="en-GB"/>
        </w:rPr>
        <w:t xml:space="preserve"> (Supplementary Figure 1C)</w:t>
      </w:r>
      <w:r w:rsidRPr="00431C66">
        <w:rPr>
          <w:rFonts w:asciiTheme="majorBidi" w:hAnsiTheme="majorBidi" w:cstheme="majorBidi"/>
          <w:lang w:val="en-GB"/>
        </w:rPr>
        <w:t xml:space="preserve">. </w:t>
      </w:r>
      <w:r>
        <w:rPr>
          <w:rFonts w:asciiTheme="majorBidi" w:hAnsiTheme="majorBidi" w:cstheme="majorBidi"/>
          <w:lang w:val="en-GB"/>
        </w:rPr>
        <w:t xml:space="preserve">The most </w:t>
      </w:r>
      <w:r w:rsidRPr="00431C66">
        <w:rPr>
          <w:rFonts w:asciiTheme="majorBidi" w:hAnsiTheme="majorBidi" w:cstheme="majorBidi"/>
          <w:lang w:val="en-GB"/>
        </w:rPr>
        <w:t>optimized parameters</w:t>
      </w:r>
      <w:r>
        <w:rPr>
          <w:rFonts w:asciiTheme="majorBidi" w:hAnsiTheme="majorBidi" w:cstheme="majorBidi"/>
          <w:lang w:val="en-GB"/>
        </w:rPr>
        <w:t xml:space="preserve"> for filtering the reads</w:t>
      </w:r>
      <w:r w:rsidRPr="00431C66"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lang w:val="en-GB"/>
        </w:rPr>
        <w:t>were selected</w:t>
      </w:r>
      <w:r w:rsidRPr="00431C66"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lang w:val="en-GB"/>
        </w:rPr>
        <w:t xml:space="preserve">to perform length based and quality-based trimming </w:t>
      </w:r>
      <w:r>
        <w:rPr>
          <w:rFonts w:asciiTheme="majorBidi" w:hAnsiTheme="majorBidi" w:cstheme="majorBidi"/>
        </w:rPr>
        <w:t>as well as</w:t>
      </w:r>
      <w:r>
        <w:rPr>
          <w:rFonts w:asciiTheme="majorBidi" w:hAnsiTheme="majorBidi" w:cstheme="majorBidi"/>
          <w:lang w:val="en-GB"/>
        </w:rPr>
        <w:t xml:space="preserve"> to </w:t>
      </w:r>
      <w:r w:rsidRPr="00426085">
        <w:rPr>
          <w:rFonts w:asciiTheme="majorBidi" w:hAnsiTheme="majorBidi" w:cstheme="majorBidi"/>
        </w:rPr>
        <w:t>limi</w:t>
      </w:r>
      <w:r>
        <w:rPr>
          <w:rFonts w:asciiTheme="majorBidi" w:hAnsiTheme="majorBidi" w:cstheme="majorBidi"/>
        </w:rPr>
        <w:t>t</w:t>
      </w:r>
      <w:r w:rsidRPr="00426085">
        <w:rPr>
          <w:rFonts w:asciiTheme="majorBidi" w:hAnsiTheme="majorBidi" w:cstheme="majorBidi"/>
        </w:rPr>
        <w:t xml:space="preserve"> the expected number of errors in a read</w:t>
      </w:r>
      <w:r>
        <w:rPr>
          <w:rFonts w:asciiTheme="majorBidi" w:hAnsiTheme="majorBidi" w:cstheme="majorBidi"/>
          <w:lang w:val="en-GB"/>
        </w:rPr>
        <w:t xml:space="preserve"> </w:t>
      </w:r>
      <w:r w:rsidRPr="00431C66">
        <w:rPr>
          <w:rFonts w:asciiTheme="majorBidi" w:hAnsiTheme="majorBidi" w:cstheme="majorBidi"/>
          <w:lang w:val="en-GB"/>
        </w:rPr>
        <w:t xml:space="preserve">to 1 </w:t>
      </w:r>
      <w:r>
        <w:rPr>
          <w:rFonts w:asciiTheme="majorBidi" w:hAnsiTheme="majorBidi" w:cstheme="majorBidi"/>
          <w:lang w:val="en-GB"/>
        </w:rPr>
        <w:t>(</w:t>
      </w:r>
      <w:r w:rsidRPr="00431C66">
        <w:rPr>
          <w:rFonts w:asciiTheme="majorBidi" w:hAnsiTheme="majorBidi" w:cstheme="majorBidi"/>
          <w:lang w:val="en-GB"/>
        </w:rPr>
        <w:t>similar to the USEARCH pipeline</w:t>
      </w:r>
      <w:r>
        <w:rPr>
          <w:rFonts w:asciiTheme="majorBidi" w:hAnsiTheme="majorBidi" w:cstheme="majorBidi"/>
          <w:lang w:val="en-GB"/>
        </w:rPr>
        <w:t>).</w:t>
      </w:r>
      <w:r w:rsidRPr="00431C66"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lang w:val="en-GB"/>
        </w:rPr>
        <w:t xml:space="preserve">A model-based approach is used to distinguish between sequencing errors and true biological sequences. </w:t>
      </w:r>
      <w:r w:rsidRPr="00431C66">
        <w:rPr>
          <w:rFonts w:asciiTheme="majorBidi" w:hAnsiTheme="majorBidi" w:cstheme="majorBidi"/>
          <w:lang w:val="en-GB"/>
        </w:rPr>
        <w:t xml:space="preserve">This step of the pipeline takes most of the computing time (around 1 minute 30 seconds on the mock sample). </w:t>
      </w:r>
      <w:r>
        <w:rPr>
          <w:rFonts w:asciiTheme="majorBidi" w:hAnsiTheme="majorBidi" w:cstheme="majorBidi"/>
          <w:lang w:val="en-GB"/>
        </w:rPr>
        <w:t>T</w:t>
      </w:r>
      <w:r w:rsidRPr="00431C66">
        <w:rPr>
          <w:rFonts w:asciiTheme="majorBidi" w:hAnsiTheme="majorBidi" w:cstheme="majorBidi"/>
          <w:lang w:val="en-GB"/>
        </w:rPr>
        <w:t>he computing time</w:t>
      </w:r>
      <w:r>
        <w:rPr>
          <w:rFonts w:asciiTheme="majorBidi" w:hAnsiTheme="majorBidi" w:cstheme="majorBidi"/>
          <w:lang w:val="en-GB"/>
        </w:rPr>
        <w:t xml:space="preserve"> was then reduced by</w:t>
      </w:r>
      <w:r w:rsidRPr="00431C66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431C66">
        <w:rPr>
          <w:rFonts w:asciiTheme="majorBidi" w:hAnsiTheme="majorBidi" w:cstheme="majorBidi"/>
          <w:lang w:val="en-GB"/>
        </w:rPr>
        <w:t>dereplicat</w:t>
      </w:r>
      <w:r>
        <w:rPr>
          <w:rFonts w:asciiTheme="majorBidi" w:hAnsiTheme="majorBidi" w:cstheme="majorBidi"/>
          <w:lang w:val="en-GB"/>
        </w:rPr>
        <w:t>ing</w:t>
      </w:r>
      <w:proofErr w:type="spellEnd"/>
      <w:r w:rsidRPr="00431C66"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lang w:val="en-GB"/>
        </w:rPr>
        <w:t xml:space="preserve">the </w:t>
      </w:r>
      <w:r w:rsidRPr="00431C66">
        <w:rPr>
          <w:rFonts w:asciiTheme="majorBidi" w:hAnsiTheme="majorBidi" w:cstheme="majorBidi"/>
          <w:lang w:val="en-GB"/>
        </w:rPr>
        <w:t xml:space="preserve">reads and </w:t>
      </w:r>
      <w:r>
        <w:rPr>
          <w:rFonts w:asciiTheme="majorBidi" w:hAnsiTheme="majorBidi" w:cstheme="majorBidi"/>
          <w:lang w:val="en-GB"/>
        </w:rPr>
        <w:t>grouping</w:t>
      </w:r>
      <w:r w:rsidRPr="00431C66">
        <w:rPr>
          <w:rFonts w:asciiTheme="majorBidi" w:hAnsiTheme="majorBidi" w:cstheme="majorBidi"/>
          <w:lang w:val="en-GB"/>
        </w:rPr>
        <w:t xml:space="preserve"> identical sequences. This was followed by </w:t>
      </w:r>
      <w:r>
        <w:rPr>
          <w:rFonts w:asciiTheme="majorBidi" w:hAnsiTheme="majorBidi" w:cstheme="majorBidi"/>
          <w:lang w:val="en-GB"/>
        </w:rPr>
        <w:t xml:space="preserve">a </w:t>
      </w:r>
      <w:proofErr w:type="spellStart"/>
      <w:r>
        <w:rPr>
          <w:rFonts w:asciiTheme="majorBidi" w:hAnsiTheme="majorBidi" w:cstheme="majorBidi"/>
          <w:lang w:val="en-GB"/>
        </w:rPr>
        <w:t>denoising</w:t>
      </w:r>
      <w:proofErr w:type="spellEnd"/>
      <w:r>
        <w:rPr>
          <w:rFonts w:asciiTheme="majorBidi" w:hAnsiTheme="majorBidi" w:cstheme="majorBidi"/>
          <w:lang w:val="en-GB"/>
        </w:rPr>
        <w:t xml:space="preserve"> step that </w:t>
      </w:r>
      <w:r w:rsidRPr="00431C66">
        <w:rPr>
          <w:rFonts w:asciiTheme="majorBidi" w:hAnsiTheme="majorBidi" w:cstheme="majorBidi"/>
          <w:lang w:val="en-GB"/>
        </w:rPr>
        <w:t>assign</w:t>
      </w:r>
      <w:r>
        <w:rPr>
          <w:rFonts w:asciiTheme="majorBidi" w:hAnsiTheme="majorBidi" w:cstheme="majorBidi"/>
          <w:lang w:val="en-GB"/>
        </w:rPr>
        <w:t>s</w:t>
      </w:r>
      <w:r w:rsidRPr="00431C66">
        <w:rPr>
          <w:rFonts w:asciiTheme="majorBidi" w:hAnsiTheme="majorBidi" w:cstheme="majorBidi"/>
          <w:lang w:val="en-GB"/>
        </w:rPr>
        <w:t xml:space="preserve"> biological sequences </w:t>
      </w:r>
      <w:r>
        <w:rPr>
          <w:rFonts w:asciiTheme="majorBidi" w:hAnsiTheme="majorBidi" w:cstheme="majorBidi"/>
          <w:lang w:val="en-GB"/>
        </w:rPr>
        <w:t>using</w:t>
      </w:r>
      <w:r w:rsidRPr="00431C66">
        <w:rPr>
          <w:rFonts w:asciiTheme="majorBidi" w:hAnsiTheme="majorBidi" w:cstheme="majorBidi"/>
          <w:lang w:val="en-GB"/>
        </w:rPr>
        <w:t xml:space="preserve"> the error model. Finally, filtered reads </w:t>
      </w:r>
      <w:r>
        <w:rPr>
          <w:rFonts w:asciiTheme="majorBidi" w:hAnsiTheme="majorBidi" w:cstheme="majorBidi"/>
          <w:lang w:val="en-GB"/>
        </w:rPr>
        <w:t xml:space="preserve">were </w:t>
      </w:r>
      <w:r w:rsidRPr="00431C66">
        <w:rPr>
          <w:rFonts w:asciiTheme="majorBidi" w:hAnsiTheme="majorBidi" w:cstheme="majorBidi"/>
          <w:lang w:val="en-GB"/>
        </w:rPr>
        <w:t>merge</w:t>
      </w:r>
      <w:r>
        <w:rPr>
          <w:rFonts w:asciiTheme="majorBidi" w:hAnsiTheme="majorBidi" w:cstheme="majorBidi"/>
          <w:lang w:val="en-GB"/>
        </w:rPr>
        <w:t>d to</w:t>
      </w:r>
      <w:r w:rsidRPr="00431C66">
        <w:rPr>
          <w:rFonts w:asciiTheme="majorBidi" w:hAnsiTheme="majorBidi" w:cstheme="majorBidi"/>
          <w:lang w:val="en-GB"/>
        </w:rPr>
        <w:t xml:space="preserve"> form </w:t>
      </w:r>
      <w:proofErr w:type="spellStart"/>
      <w:r w:rsidRPr="00431C66">
        <w:rPr>
          <w:rFonts w:asciiTheme="majorBidi" w:hAnsiTheme="majorBidi" w:cstheme="majorBidi"/>
          <w:lang w:val="en-GB"/>
        </w:rPr>
        <w:t>contigs</w:t>
      </w:r>
      <w:proofErr w:type="spellEnd"/>
      <w:r w:rsidRPr="00431C66">
        <w:rPr>
          <w:rFonts w:asciiTheme="majorBidi" w:hAnsiTheme="majorBidi" w:cstheme="majorBidi"/>
          <w:lang w:val="en-GB"/>
        </w:rPr>
        <w:t xml:space="preserve">. </w:t>
      </w:r>
      <w:r>
        <w:rPr>
          <w:rFonts w:asciiTheme="majorBidi" w:hAnsiTheme="majorBidi" w:cstheme="majorBidi"/>
          <w:lang w:val="en-GB"/>
        </w:rPr>
        <w:t>A</w:t>
      </w:r>
      <w:r w:rsidRPr="00431C66">
        <w:rPr>
          <w:rFonts w:asciiTheme="majorBidi" w:hAnsiTheme="majorBidi" w:cstheme="majorBidi"/>
          <w:lang w:val="en-GB"/>
        </w:rPr>
        <w:t xml:space="preserve"> count table</w:t>
      </w:r>
      <w:r>
        <w:rPr>
          <w:rFonts w:asciiTheme="majorBidi" w:hAnsiTheme="majorBidi" w:cstheme="majorBidi"/>
          <w:lang w:val="en-GB"/>
        </w:rPr>
        <w:t xml:space="preserve"> was created</w:t>
      </w:r>
      <w:r w:rsidRPr="00431C66">
        <w:rPr>
          <w:rFonts w:asciiTheme="majorBidi" w:hAnsiTheme="majorBidi" w:cstheme="majorBidi"/>
          <w:lang w:val="en-GB"/>
        </w:rPr>
        <w:t xml:space="preserve"> that summarizes the abundance of each unique ASV sequence across all samples. </w:t>
      </w:r>
      <w:r>
        <w:rPr>
          <w:rFonts w:asciiTheme="majorBidi" w:hAnsiTheme="majorBidi" w:cstheme="majorBidi"/>
          <w:lang w:val="en-GB"/>
        </w:rPr>
        <w:t>C</w:t>
      </w:r>
      <w:r w:rsidRPr="00431C66">
        <w:rPr>
          <w:rFonts w:asciiTheme="majorBidi" w:hAnsiTheme="majorBidi" w:cstheme="majorBidi"/>
          <w:lang w:val="en-GB"/>
        </w:rPr>
        <w:t xml:space="preserve">himeras were removed using a </w:t>
      </w:r>
      <w:r w:rsidRPr="00431C66">
        <w:rPr>
          <w:rFonts w:asciiTheme="majorBidi" w:hAnsiTheme="majorBidi" w:cstheme="majorBidi"/>
          <w:i/>
          <w:iCs/>
          <w:lang w:val="en-GB"/>
        </w:rPr>
        <w:t>de novo</w:t>
      </w:r>
      <w:r w:rsidRPr="00431C66">
        <w:rPr>
          <w:rFonts w:asciiTheme="majorBidi" w:hAnsiTheme="majorBidi" w:cstheme="majorBidi"/>
          <w:lang w:val="en-GB"/>
        </w:rPr>
        <w:t xml:space="preserve"> algorithm, without the need for a reference database, in contrast with other tools. The </w:t>
      </w:r>
      <w:r>
        <w:rPr>
          <w:rFonts w:asciiTheme="majorBidi" w:hAnsiTheme="majorBidi" w:cstheme="majorBidi"/>
          <w:lang w:val="en-GB"/>
        </w:rPr>
        <w:t xml:space="preserve">taxonomy is assigned using a reference </w:t>
      </w:r>
      <w:r w:rsidRPr="00431C66">
        <w:rPr>
          <w:rFonts w:asciiTheme="majorBidi" w:hAnsiTheme="majorBidi" w:cstheme="majorBidi"/>
          <w:lang w:val="en-GB"/>
        </w:rPr>
        <w:t>RDP-18</w:t>
      </w:r>
      <w:r>
        <w:rPr>
          <w:rFonts w:asciiTheme="majorBidi" w:hAnsiTheme="majorBidi" w:cstheme="majorBidi"/>
          <w:lang w:val="en-GB"/>
        </w:rPr>
        <w:t xml:space="preserve"> with </w:t>
      </w:r>
      <w:r w:rsidRPr="00431C66">
        <w:rPr>
          <w:rFonts w:asciiTheme="majorBidi" w:hAnsiTheme="majorBidi" w:cstheme="majorBidi"/>
          <w:lang w:val="en-GB"/>
        </w:rPr>
        <w:t>the minimum number of 80 bootstraps required to return</w:t>
      </w:r>
      <w:r>
        <w:rPr>
          <w:rFonts w:asciiTheme="majorBidi" w:hAnsiTheme="majorBidi" w:cstheme="majorBidi"/>
          <w:lang w:val="en-GB"/>
        </w:rPr>
        <w:t xml:space="preserve"> genuine </w:t>
      </w:r>
      <w:r w:rsidRPr="00431C66">
        <w:rPr>
          <w:rFonts w:asciiTheme="majorBidi" w:hAnsiTheme="majorBidi" w:cstheme="majorBidi"/>
          <w:lang w:val="en-GB"/>
        </w:rPr>
        <w:t xml:space="preserve">taxonomic classification. </w:t>
      </w:r>
    </w:p>
    <w:p w14:paraId="24D5B686" w14:textId="77777777" w:rsidR="001E1CEC" w:rsidRDefault="00676E91" w:rsidP="003A53B3">
      <w:pPr>
        <w:pStyle w:val="NormalWeb"/>
        <w:jc w:val="both"/>
        <w:rPr>
          <w:rFonts w:asciiTheme="majorBidi" w:hAnsiTheme="majorBidi" w:cstheme="majorBidi"/>
          <w:b/>
          <w:bCs/>
        </w:rPr>
      </w:pPr>
      <w:bookmarkStart w:id="2" w:name="_Hlk193113710"/>
      <w:r w:rsidRPr="00F11438">
        <w:rPr>
          <w:rFonts w:asciiTheme="majorBidi" w:hAnsiTheme="majorBidi" w:cstheme="majorBidi"/>
          <w:b/>
          <w:bCs/>
        </w:rPr>
        <w:t>Statistical power</w:t>
      </w:r>
      <w:r>
        <w:rPr>
          <w:rFonts w:asciiTheme="majorBidi" w:hAnsiTheme="majorBidi" w:cstheme="majorBidi"/>
          <w:b/>
          <w:bCs/>
        </w:rPr>
        <w:t xml:space="preserve"> for CRC cohort and Non-Cancer subjects</w:t>
      </w:r>
      <w:bookmarkEnd w:id="2"/>
    </w:p>
    <w:p w14:paraId="15B7992B" w14:textId="724D918D" w:rsidR="00191312" w:rsidRPr="006F1691" w:rsidRDefault="00191312" w:rsidP="003A53B3">
      <w:pPr>
        <w:pStyle w:val="NormalWeb"/>
        <w:jc w:val="both"/>
        <w:rPr>
          <w:sz w:val="22"/>
          <w:szCs w:val="22"/>
        </w:rPr>
      </w:pPr>
      <w:r w:rsidRPr="006F1691">
        <w:rPr>
          <w:sz w:val="22"/>
          <w:szCs w:val="22"/>
        </w:rPr>
        <w:lastRenderedPageBreak/>
        <w:t>To detect a statistically significant difference in all alpha diversity indices between the Non-Cancer and CRC-Before groups, the required sample size per group was estimated to range from 6 to 32, assuming a power of 80% and a significance level (p-value) of 0.05. These calculations were based on the following estimated differences in means (delta means) and corresponding standard deviations (SD) for each alpha diversity index:</w:t>
      </w:r>
    </w:p>
    <w:p w14:paraId="3F7BCC4E" w14:textId="77777777" w:rsidR="00191312" w:rsidRPr="006F1691" w:rsidRDefault="00191312" w:rsidP="003A53B3">
      <w:pPr>
        <w:pStyle w:val="NormalWeb"/>
        <w:numPr>
          <w:ilvl w:val="0"/>
          <w:numId w:val="20"/>
        </w:numPr>
        <w:jc w:val="both"/>
        <w:rPr>
          <w:sz w:val="22"/>
          <w:szCs w:val="22"/>
        </w:rPr>
      </w:pPr>
      <w:r w:rsidRPr="006F1691">
        <w:rPr>
          <w:rStyle w:val="Strong"/>
          <w:sz w:val="22"/>
          <w:szCs w:val="22"/>
        </w:rPr>
        <w:t>Shannon index</w:t>
      </w:r>
      <w:r w:rsidRPr="006F1691">
        <w:rPr>
          <w:sz w:val="22"/>
          <w:szCs w:val="22"/>
        </w:rPr>
        <w:t>: Δ mean = 0.7, SD = 0.428</w:t>
      </w:r>
    </w:p>
    <w:p w14:paraId="0B59A355" w14:textId="77777777" w:rsidR="00191312" w:rsidRPr="006F1691" w:rsidRDefault="00191312" w:rsidP="003A53B3">
      <w:pPr>
        <w:pStyle w:val="NormalWeb"/>
        <w:numPr>
          <w:ilvl w:val="0"/>
          <w:numId w:val="20"/>
        </w:numPr>
        <w:jc w:val="both"/>
        <w:rPr>
          <w:sz w:val="22"/>
          <w:szCs w:val="22"/>
        </w:rPr>
      </w:pPr>
      <w:r w:rsidRPr="006F1691">
        <w:rPr>
          <w:rStyle w:val="Strong"/>
          <w:sz w:val="22"/>
          <w:szCs w:val="22"/>
        </w:rPr>
        <w:t>Inverse Simpson index</w:t>
      </w:r>
      <w:r w:rsidRPr="006F1691">
        <w:rPr>
          <w:sz w:val="22"/>
          <w:szCs w:val="22"/>
        </w:rPr>
        <w:t>: Δ mean = 4062.8, SD = 2309.67</w:t>
      </w:r>
    </w:p>
    <w:p w14:paraId="4DF6C8D8" w14:textId="0433C94B" w:rsidR="00191312" w:rsidRDefault="00191312" w:rsidP="003A53B3">
      <w:pPr>
        <w:pStyle w:val="NormalWeb"/>
        <w:numPr>
          <w:ilvl w:val="0"/>
          <w:numId w:val="20"/>
        </w:numPr>
        <w:jc w:val="both"/>
        <w:rPr>
          <w:sz w:val="22"/>
          <w:szCs w:val="22"/>
        </w:rPr>
      </w:pPr>
      <w:r w:rsidRPr="006F1691">
        <w:rPr>
          <w:rStyle w:val="Strong"/>
          <w:sz w:val="22"/>
          <w:szCs w:val="22"/>
        </w:rPr>
        <w:t>Chao1 index</w:t>
      </w:r>
      <w:r w:rsidRPr="006F1691">
        <w:rPr>
          <w:sz w:val="22"/>
          <w:szCs w:val="22"/>
        </w:rPr>
        <w:t>: Δ mean = 424.8, SD = 476.64</w:t>
      </w:r>
    </w:p>
    <w:p w14:paraId="117EDBE6" w14:textId="68590FF1" w:rsidR="001E1CEC" w:rsidRPr="001E1CEC" w:rsidRDefault="001E1CEC" w:rsidP="003A53B3">
      <w:pPr>
        <w:pStyle w:val="NormalWeb"/>
        <w:ind w:left="720"/>
        <w:jc w:val="both"/>
        <w:rPr>
          <w:sz w:val="22"/>
          <w:szCs w:val="22"/>
        </w:rPr>
      </w:pPr>
      <w:r>
        <w:rPr>
          <w:rStyle w:val="Strong"/>
          <w:b w:val="0"/>
          <w:bCs w:val="0"/>
          <w:sz w:val="22"/>
          <w:szCs w:val="22"/>
        </w:rPr>
        <w:t>Our sample sizes are within the required range of 6-32 samples.</w:t>
      </w:r>
    </w:p>
    <w:p w14:paraId="1911A6DD" w14:textId="32FA78BD" w:rsidR="001B727D" w:rsidRDefault="000826D9" w:rsidP="003A53B3">
      <w:pPr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Statistical Analysis </w:t>
      </w:r>
      <w:r w:rsidR="002C7BAC">
        <w:rPr>
          <w:rFonts w:asciiTheme="majorBidi" w:hAnsiTheme="majorBidi" w:cstheme="majorBidi"/>
          <w:b/>
          <w:bCs/>
        </w:rPr>
        <w:t>for</w:t>
      </w:r>
      <w:r>
        <w:rPr>
          <w:rFonts w:asciiTheme="majorBidi" w:hAnsiTheme="majorBidi" w:cstheme="majorBidi"/>
          <w:b/>
          <w:bCs/>
        </w:rPr>
        <w:t xml:space="preserve"> alpha diversity</w:t>
      </w:r>
      <w:r w:rsidR="002C7BAC">
        <w:rPr>
          <w:rFonts w:asciiTheme="majorBidi" w:hAnsiTheme="majorBidi" w:cstheme="majorBidi"/>
          <w:b/>
          <w:bCs/>
        </w:rPr>
        <w:t xml:space="preserve"> indices</w:t>
      </w:r>
    </w:p>
    <w:p w14:paraId="439308B1" w14:textId="6D7790AF" w:rsidR="001B727D" w:rsidRDefault="00F609F3" w:rsidP="003A53B3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V</w:t>
      </w:r>
      <w:r w:rsidR="002C7BAC">
        <w:rPr>
          <w:rFonts w:asciiTheme="majorBidi" w:hAnsiTheme="majorBidi" w:cstheme="majorBidi"/>
        </w:rPr>
        <w:t>ariation</w:t>
      </w:r>
      <w:r w:rsidR="00F90F51">
        <w:rPr>
          <w:rFonts w:asciiTheme="majorBidi" w:hAnsiTheme="majorBidi" w:cstheme="majorBidi"/>
        </w:rPr>
        <w:t>s</w:t>
      </w:r>
      <w:r w:rsidR="002C7BAC">
        <w:rPr>
          <w:rFonts w:asciiTheme="majorBidi" w:hAnsiTheme="majorBidi" w:cstheme="majorBidi"/>
        </w:rPr>
        <w:t xml:space="preserve"> </w:t>
      </w:r>
      <w:r w:rsidR="00104FBE">
        <w:rPr>
          <w:rFonts w:asciiTheme="majorBidi" w:hAnsiTheme="majorBidi" w:cstheme="majorBidi"/>
        </w:rPr>
        <w:t>in</w:t>
      </w:r>
      <w:r w:rsidR="002C7BAC">
        <w:rPr>
          <w:rFonts w:asciiTheme="majorBidi" w:hAnsiTheme="majorBidi" w:cstheme="majorBidi"/>
        </w:rPr>
        <w:t xml:space="preserve"> a</w:t>
      </w:r>
      <w:r w:rsidR="002C7BAC" w:rsidRPr="002C7BAC">
        <w:rPr>
          <w:rFonts w:asciiTheme="majorBidi" w:hAnsiTheme="majorBidi" w:cstheme="majorBidi"/>
        </w:rPr>
        <w:t>lpha diversity indices</w:t>
      </w:r>
      <w:r w:rsidR="002C7BAC">
        <w:rPr>
          <w:rFonts w:asciiTheme="majorBidi" w:hAnsiTheme="majorBidi" w:cstheme="majorBidi"/>
        </w:rPr>
        <w:t xml:space="preserve"> (Shannon, </w:t>
      </w:r>
      <w:r w:rsidR="007E0836">
        <w:rPr>
          <w:rFonts w:asciiTheme="majorBidi" w:hAnsiTheme="majorBidi" w:cstheme="majorBidi"/>
        </w:rPr>
        <w:t>Inverse Simpson</w:t>
      </w:r>
      <w:r w:rsidR="00EE141C">
        <w:rPr>
          <w:rFonts w:asciiTheme="majorBidi" w:hAnsiTheme="majorBidi" w:cstheme="majorBidi"/>
        </w:rPr>
        <w:t xml:space="preserve"> and </w:t>
      </w:r>
      <w:r w:rsidR="002C7BAC">
        <w:rPr>
          <w:rFonts w:asciiTheme="majorBidi" w:hAnsiTheme="majorBidi" w:cstheme="majorBidi"/>
        </w:rPr>
        <w:t>Chao1)</w:t>
      </w:r>
      <w:r w:rsidR="002C7BAC" w:rsidRPr="002C7BAC">
        <w:rPr>
          <w:rFonts w:asciiTheme="majorBidi" w:hAnsiTheme="majorBidi" w:cstheme="majorBidi"/>
        </w:rPr>
        <w:t xml:space="preserve"> </w:t>
      </w:r>
      <w:r w:rsidR="00F90F51">
        <w:rPr>
          <w:rFonts w:asciiTheme="majorBidi" w:hAnsiTheme="majorBidi" w:cstheme="majorBidi"/>
        </w:rPr>
        <w:t>were</w:t>
      </w:r>
      <w:r w:rsidR="00F90F51" w:rsidRPr="002C7BAC">
        <w:rPr>
          <w:rFonts w:asciiTheme="majorBidi" w:hAnsiTheme="majorBidi" w:cstheme="majorBidi"/>
        </w:rPr>
        <w:t xml:space="preserve"> </w:t>
      </w:r>
      <w:r w:rsidR="00104FBE">
        <w:rPr>
          <w:rFonts w:asciiTheme="majorBidi" w:hAnsiTheme="majorBidi" w:cstheme="majorBidi"/>
        </w:rPr>
        <w:t xml:space="preserve">assessed </w:t>
      </w:r>
      <w:r w:rsidR="002C7BAC">
        <w:rPr>
          <w:rFonts w:asciiTheme="majorBidi" w:hAnsiTheme="majorBidi" w:cstheme="majorBidi"/>
        </w:rPr>
        <w:t xml:space="preserve">with </w:t>
      </w:r>
      <w:r w:rsidR="009C2133">
        <w:rPr>
          <w:rFonts w:asciiTheme="majorBidi" w:hAnsiTheme="majorBidi" w:cstheme="majorBidi"/>
        </w:rPr>
        <w:t xml:space="preserve">respect to </w:t>
      </w:r>
      <w:r w:rsidR="002C7BAC">
        <w:rPr>
          <w:rFonts w:asciiTheme="majorBidi" w:hAnsiTheme="majorBidi" w:cstheme="majorBidi"/>
        </w:rPr>
        <w:t>age, sex</w:t>
      </w:r>
      <w:r w:rsidR="009C2133">
        <w:rPr>
          <w:rFonts w:asciiTheme="majorBidi" w:hAnsiTheme="majorBidi" w:cstheme="majorBidi"/>
        </w:rPr>
        <w:t>, BMI</w:t>
      </w:r>
      <w:r w:rsidR="002C7BAC">
        <w:rPr>
          <w:rFonts w:asciiTheme="majorBidi" w:hAnsiTheme="majorBidi" w:cstheme="majorBidi"/>
        </w:rPr>
        <w:t xml:space="preserve"> and across the three conditions</w:t>
      </w:r>
      <w:r w:rsidR="00104FBE">
        <w:rPr>
          <w:rFonts w:asciiTheme="majorBidi" w:hAnsiTheme="majorBidi" w:cstheme="majorBidi"/>
        </w:rPr>
        <w:t xml:space="preserve"> </w:t>
      </w:r>
      <w:r w:rsidR="00104FBE" w:rsidRPr="00104FBE">
        <w:rPr>
          <w:rFonts w:asciiTheme="majorBidi" w:hAnsiTheme="majorBidi" w:cstheme="majorBidi"/>
        </w:rPr>
        <w:t>(Non-Cancer, CRC-Before, and CRC-After)</w:t>
      </w:r>
      <w:r w:rsidR="00A32383">
        <w:rPr>
          <w:rFonts w:asciiTheme="majorBidi" w:hAnsiTheme="majorBidi" w:cstheme="majorBidi"/>
        </w:rPr>
        <w:t xml:space="preserve"> </w:t>
      </w:r>
      <w:r w:rsidR="00D0538D">
        <w:rPr>
          <w:rFonts w:asciiTheme="majorBidi" w:hAnsiTheme="majorBidi" w:cstheme="majorBidi"/>
        </w:rPr>
        <w:t xml:space="preserve">for both ASV and OTU analyses </w:t>
      </w:r>
      <w:r w:rsidR="00A32383">
        <w:rPr>
          <w:rFonts w:asciiTheme="majorBidi" w:hAnsiTheme="majorBidi" w:cstheme="majorBidi"/>
        </w:rPr>
        <w:t>(</w:t>
      </w:r>
      <w:r w:rsidR="00D0538D">
        <w:rPr>
          <w:rFonts w:asciiTheme="majorBidi" w:hAnsiTheme="majorBidi" w:cstheme="majorBidi"/>
        </w:rPr>
        <w:t>S</w:t>
      </w:r>
      <w:r w:rsidR="00A32383">
        <w:rPr>
          <w:rFonts w:asciiTheme="majorBidi" w:hAnsiTheme="majorBidi" w:cstheme="majorBidi"/>
        </w:rPr>
        <w:t xml:space="preserve">upplementary Table </w:t>
      </w:r>
      <w:r w:rsidR="4010ADFE" w:rsidRPr="45B8A6BB">
        <w:rPr>
          <w:rFonts w:asciiTheme="majorBidi" w:hAnsiTheme="majorBidi" w:cstheme="majorBidi"/>
        </w:rPr>
        <w:t>3</w:t>
      </w:r>
      <w:r w:rsidR="00A32383">
        <w:rPr>
          <w:rFonts w:asciiTheme="majorBidi" w:hAnsiTheme="majorBidi" w:cstheme="majorBidi"/>
        </w:rPr>
        <w:t>)</w:t>
      </w:r>
      <w:r w:rsidR="002C7BAC">
        <w:rPr>
          <w:rFonts w:asciiTheme="majorBidi" w:hAnsiTheme="majorBidi" w:cstheme="majorBidi"/>
        </w:rPr>
        <w:t>.</w:t>
      </w:r>
      <w:r w:rsidR="00BF2314">
        <w:rPr>
          <w:rFonts w:asciiTheme="majorBidi" w:hAnsiTheme="majorBidi" w:cstheme="majorBidi"/>
        </w:rPr>
        <w:t xml:space="preserve"> </w:t>
      </w:r>
      <w:r w:rsidR="002B49AE">
        <w:rPr>
          <w:rFonts w:asciiTheme="majorBidi" w:hAnsiTheme="majorBidi" w:cstheme="majorBidi"/>
        </w:rPr>
        <w:t>A</w:t>
      </w:r>
      <w:r w:rsidR="009C2133">
        <w:rPr>
          <w:rFonts w:asciiTheme="majorBidi" w:hAnsiTheme="majorBidi" w:cstheme="majorBidi"/>
        </w:rPr>
        <w:t>ssociations with age, sex and BMI</w:t>
      </w:r>
      <w:r w:rsidR="002B49AE">
        <w:rPr>
          <w:rFonts w:asciiTheme="majorBidi" w:hAnsiTheme="majorBidi" w:cstheme="majorBidi"/>
        </w:rPr>
        <w:t xml:space="preserve"> were assessed using </w:t>
      </w:r>
      <w:r w:rsidR="009C2133">
        <w:rPr>
          <w:rFonts w:asciiTheme="majorBidi" w:hAnsiTheme="majorBidi" w:cstheme="majorBidi"/>
        </w:rPr>
        <w:t>Linear Mixed Effect Model (LMM)</w:t>
      </w:r>
      <w:r w:rsidR="002B49AE">
        <w:rPr>
          <w:rFonts w:asciiTheme="majorBidi" w:hAnsiTheme="majorBidi" w:cstheme="majorBidi"/>
        </w:rPr>
        <w:t xml:space="preserve"> which </w:t>
      </w:r>
      <w:r w:rsidR="009C2133">
        <w:rPr>
          <w:rFonts w:asciiTheme="majorBidi" w:hAnsiTheme="majorBidi" w:cstheme="majorBidi"/>
        </w:rPr>
        <w:t>accounts for repeated measure</w:t>
      </w:r>
      <w:r w:rsidR="002B49AE">
        <w:rPr>
          <w:rFonts w:asciiTheme="majorBidi" w:hAnsiTheme="majorBidi" w:cstheme="majorBidi"/>
        </w:rPr>
        <w:t>s</w:t>
      </w:r>
      <w:r w:rsidR="009C2133">
        <w:rPr>
          <w:rFonts w:asciiTheme="majorBidi" w:hAnsiTheme="majorBidi" w:cstheme="majorBidi"/>
        </w:rPr>
        <w:t xml:space="preserve"> (Supplementary Table </w:t>
      </w:r>
      <w:r w:rsidR="28B0BA4D" w:rsidRPr="45B8A6BB">
        <w:rPr>
          <w:rFonts w:asciiTheme="majorBidi" w:hAnsiTheme="majorBidi" w:cstheme="majorBidi"/>
        </w:rPr>
        <w:t>3</w:t>
      </w:r>
      <w:r w:rsidR="009C2133">
        <w:rPr>
          <w:rFonts w:asciiTheme="majorBidi" w:hAnsiTheme="majorBidi" w:cstheme="majorBidi"/>
        </w:rPr>
        <w:t>a</w:t>
      </w:r>
      <w:r w:rsidR="00DC5532">
        <w:rPr>
          <w:rFonts w:asciiTheme="majorBidi" w:hAnsiTheme="majorBidi" w:cstheme="majorBidi"/>
        </w:rPr>
        <w:t>,</w:t>
      </w:r>
      <w:r w:rsidR="009C2133">
        <w:rPr>
          <w:rFonts w:asciiTheme="majorBidi" w:hAnsiTheme="majorBidi" w:cstheme="majorBidi"/>
        </w:rPr>
        <w:t xml:space="preserve"> </w:t>
      </w:r>
      <w:r w:rsidR="08CF5143" w:rsidRPr="45B8A6BB">
        <w:rPr>
          <w:rFonts w:asciiTheme="majorBidi" w:hAnsiTheme="majorBidi" w:cstheme="majorBidi"/>
        </w:rPr>
        <w:t>3</w:t>
      </w:r>
      <w:r w:rsidR="009C2133">
        <w:rPr>
          <w:rFonts w:asciiTheme="majorBidi" w:hAnsiTheme="majorBidi" w:cstheme="majorBidi"/>
        </w:rPr>
        <w:t>c</w:t>
      </w:r>
      <w:r w:rsidR="00DC5532">
        <w:rPr>
          <w:rFonts w:asciiTheme="majorBidi" w:hAnsiTheme="majorBidi" w:cstheme="majorBidi"/>
        </w:rPr>
        <w:t xml:space="preserve"> and 3</w:t>
      </w:r>
      <w:r w:rsidR="0045426A">
        <w:rPr>
          <w:rFonts w:asciiTheme="majorBidi" w:hAnsiTheme="majorBidi" w:cstheme="majorBidi"/>
        </w:rPr>
        <w:t>e</w:t>
      </w:r>
      <w:r w:rsidR="009C2133">
        <w:rPr>
          <w:rFonts w:asciiTheme="majorBidi" w:hAnsiTheme="majorBidi" w:cstheme="majorBidi"/>
        </w:rPr>
        <w:t xml:space="preserve">). </w:t>
      </w:r>
      <w:r w:rsidR="002B49AE" w:rsidRPr="002B49AE">
        <w:rPr>
          <w:rFonts w:asciiTheme="majorBidi" w:hAnsiTheme="majorBidi" w:cstheme="majorBidi"/>
          <w:lang w:val="en-GB"/>
        </w:rPr>
        <w:t xml:space="preserve">To evaluate </w:t>
      </w:r>
      <w:r w:rsidR="009C2133">
        <w:rPr>
          <w:rFonts w:asciiTheme="majorBidi" w:hAnsiTheme="majorBidi" w:cstheme="majorBidi"/>
        </w:rPr>
        <w:t xml:space="preserve">associations with the three conditions, </w:t>
      </w:r>
      <w:r w:rsidR="009C2133" w:rsidRPr="009C2133">
        <w:rPr>
          <w:rFonts w:asciiTheme="majorBidi" w:hAnsiTheme="majorBidi" w:cstheme="majorBidi"/>
        </w:rPr>
        <w:t xml:space="preserve">two complementary statistical frameworks were applied </w:t>
      </w:r>
      <w:r w:rsidR="009C2133">
        <w:rPr>
          <w:rFonts w:asciiTheme="majorBidi" w:hAnsiTheme="majorBidi" w:cstheme="majorBidi"/>
        </w:rPr>
        <w:t>t</w:t>
      </w:r>
      <w:r w:rsidR="009C2133" w:rsidRPr="009C2133">
        <w:rPr>
          <w:rFonts w:asciiTheme="majorBidi" w:hAnsiTheme="majorBidi" w:cstheme="majorBidi"/>
        </w:rPr>
        <w:t>o ensure robustness</w:t>
      </w:r>
      <w:r w:rsidR="0049567F">
        <w:rPr>
          <w:rFonts w:asciiTheme="majorBidi" w:hAnsiTheme="majorBidi" w:cstheme="majorBidi"/>
        </w:rPr>
        <w:t xml:space="preserve">. </w:t>
      </w:r>
      <w:r w:rsidR="009C2133">
        <w:rPr>
          <w:rFonts w:asciiTheme="majorBidi" w:hAnsiTheme="majorBidi" w:cstheme="majorBidi"/>
        </w:rPr>
        <w:t xml:space="preserve">First, </w:t>
      </w:r>
      <w:r w:rsidR="009C2133" w:rsidRPr="0049567F">
        <w:rPr>
          <w:rFonts w:asciiTheme="majorBidi" w:hAnsiTheme="majorBidi" w:cstheme="majorBidi"/>
        </w:rPr>
        <w:t xml:space="preserve">the non-parametric </w:t>
      </w:r>
      <w:proofErr w:type="spellStart"/>
      <w:r w:rsidR="009C2133">
        <w:rPr>
          <w:rFonts w:asciiTheme="majorBidi" w:hAnsiTheme="majorBidi" w:cstheme="majorBidi"/>
        </w:rPr>
        <w:t>Kruskal</w:t>
      </w:r>
      <w:proofErr w:type="spellEnd"/>
      <w:r w:rsidR="009C2133">
        <w:rPr>
          <w:rFonts w:asciiTheme="majorBidi" w:hAnsiTheme="majorBidi" w:cstheme="majorBidi"/>
        </w:rPr>
        <w:t>-Wallis test, followed by the post hoc Dunn’s test with FDR correction</w:t>
      </w:r>
      <w:r w:rsidR="002B49AE">
        <w:rPr>
          <w:rFonts w:asciiTheme="majorBidi" w:hAnsiTheme="majorBidi" w:cstheme="majorBidi"/>
        </w:rPr>
        <w:t>,</w:t>
      </w:r>
      <w:r w:rsidR="009C2133" w:rsidRPr="00BF2314">
        <w:rPr>
          <w:rFonts w:asciiTheme="majorBidi" w:hAnsiTheme="majorBidi" w:cstheme="majorBidi"/>
        </w:rPr>
        <w:t xml:space="preserve"> </w:t>
      </w:r>
      <w:r w:rsidR="00111D91">
        <w:rPr>
          <w:rFonts w:asciiTheme="majorBidi" w:hAnsiTheme="majorBidi" w:cstheme="majorBidi"/>
        </w:rPr>
        <w:t>was</w:t>
      </w:r>
      <w:r w:rsidR="009C2133">
        <w:rPr>
          <w:rFonts w:asciiTheme="majorBidi" w:hAnsiTheme="majorBidi" w:cstheme="majorBidi"/>
        </w:rPr>
        <w:t xml:space="preserve"> performed for </w:t>
      </w:r>
      <w:r w:rsidR="009C2133" w:rsidRPr="00BF2314">
        <w:rPr>
          <w:rFonts w:asciiTheme="majorBidi" w:hAnsiTheme="majorBidi" w:cstheme="majorBidi"/>
        </w:rPr>
        <w:t>compar</w:t>
      </w:r>
      <w:r w:rsidR="009C2133">
        <w:rPr>
          <w:rFonts w:asciiTheme="majorBidi" w:hAnsiTheme="majorBidi" w:cstheme="majorBidi"/>
        </w:rPr>
        <w:t>isons across</w:t>
      </w:r>
      <w:r w:rsidR="009C2133" w:rsidRPr="00BF2314">
        <w:rPr>
          <w:rFonts w:asciiTheme="majorBidi" w:hAnsiTheme="majorBidi" w:cstheme="majorBidi"/>
        </w:rPr>
        <w:t xml:space="preserve"> </w:t>
      </w:r>
      <w:r w:rsidR="009C2133">
        <w:rPr>
          <w:rFonts w:asciiTheme="majorBidi" w:hAnsiTheme="majorBidi" w:cstheme="majorBidi"/>
        </w:rPr>
        <w:t xml:space="preserve">the </w:t>
      </w:r>
      <w:r w:rsidR="009C2133" w:rsidRPr="00BF2314">
        <w:rPr>
          <w:rFonts w:asciiTheme="majorBidi" w:hAnsiTheme="majorBidi" w:cstheme="majorBidi"/>
        </w:rPr>
        <w:t>th</w:t>
      </w:r>
      <w:r w:rsidR="009C2133">
        <w:rPr>
          <w:rFonts w:asciiTheme="majorBidi" w:hAnsiTheme="majorBidi" w:cstheme="majorBidi"/>
        </w:rPr>
        <w:t xml:space="preserve">ree conditions, given the </w:t>
      </w:r>
      <w:r w:rsidR="002B49AE">
        <w:rPr>
          <w:rFonts w:asciiTheme="majorBidi" w:hAnsiTheme="majorBidi" w:cstheme="majorBidi"/>
        </w:rPr>
        <w:t xml:space="preserve">deviation </w:t>
      </w:r>
      <w:r w:rsidR="009C2133">
        <w:rPr>
          <w:rFonts w:asciiTheme="majorBidi" w:hAnsiTheme="majorBidi" w:cstheme="majorBidi"/>
        </w:rPr>
        <w:t>of the a</w:t>
      </w:r>
      <w:r w:rsidR="009C2133" w:rsidRPr="002C7BAC">
        <w:rPr>
          <w:rFonts w:asciiTheme="majorBidi" w:hAnsiTheme="majorBidi" w:cstheme="majorBidi"/>
        </w:rPr>
        <w:t>lpha diversity indices</w:t>
      </w:r>
      <w:r w:rsidR="009C2133">
        <w:rPr>
          <w:rFonts w:asciiTheme="majorBidi" w:hAnsiTheme="majorBidi" w:cstheme="majorBidi"/>
        </w:rPr>
        <w:t xml:space="preserve"> from normality as per the normality testing (Supplementary Table </w:t>
      </w:r>
      <w:r w:rsidR="6CB46E36" w:rsidRPr="45B8A6BB">
        <w:rPr>
          <w:rFonts w:asciiTheme="majorBidi" w:hAnsiTheme="majorBidi" w:cstheme="majorBidi"/>
        </w:rPr>
        <w:t>3</w:t>
      </w:r>
      <w:r w:rsidR="009C2133">
        <w:rPr>
          <w:rFonts w:asciiTheme="majorBidi" w:hAnsiTheme="majorBidi" w:cstheme="majorBidi"/>
        </w:rPr>
        <w:t xml:space="preserve">b and </w:t>
      </w:r>
      <w:r w:rsidR="45B37A34" w:rsidRPr="45B8A6BB">
        <w:rPr>
          <w:rFonts w:asciiTheme="majorBidi" w:hAnsiTheme="majorBidi" w:cstheme="majorBidi"/>
        </w:rPr>
        <w:t>3</w:t>
      </w:r>
      <w:r w:rsidR="009C2133">
        <w:rPr>
          <w:rFonts w:asciiTheme="majorBidi" w:hAnsiTheme="majorBidi" w:cstheme="majorBidi"/>
        </w:rPr>
        <w:t>d).</w:t>
      </w:r>
      <w:r w:rsidR="00EE141C">
        <w:rPr>
          <w:rFonts w:asciiTheme="majorBidi" w:hAnsiTheme="majorBidi" w:cstheme="majorBidi"/>
        </w:rPr>
        <w:t xml:space="preserve"> </w:t>
      </w:r>
      <w:r w:rsidR="00A32383">
        <w:rPr>
          <w:rFonts w:asciiTheme="majorBidi" w:hAnsiTheme="majorBidi" w:cstheme="majorBidi"/>
        </w:rPr>
        <w:t>However,</w:t>
      </w:r>
      <w:r w:rsidR="00BF2314">
        <w:rPr>
          <w:rFonts w:asciiTheme="majorBidi" w:hAnsiTheme="majorBidi" w:cstheme="majorBidi"/>
        </w:rPr>
        <w:t xml:space="preserve"> </w:t>
      </w:r>
      <w:r w:rsidR="002B49AE">
        <w:rPr>
          <w:rFonts w:asciiTheme="majorBidi" w:hAnsiTheme="majorBidi" w:cstheme="majorBidi"/>
        </w:rPr>
        <w:t xml:space="preserve">as </w:t>
      </w:r>
      <w:proofErr w:type="spellStart"/>
      <w:r w:rsidR="00BF2314">
        <w:rPr>
          <w:rFonts w:asciiTheme="majorBidi" w:hAnsiTheme="majorBidi" w:cstheme="majorBidi"/>
        </w:rPr>
        <w:t>Kruskal</w:t>
      </w:r>
      <w:proofErr w:type="spellEnd"/>
      <w:r w:rsidR="00BF2314">
        <w:rPr>
          <w:rFonts w:asciiTheme="majorBidi" w:hAnsiTheme="majorBidi" w:cstheme="majorBidi"/>
        </w:rPr>
        <w:t>-Wallis test considers the three conditions independent</w:t>
      </w:r>
      <w:r w:rsidR="00A32383">
        <w:rPr>
          <w:rFonts w:asciiTheme="majorBidi" w:hAnsiTheme="majorBidi" w:cstheme="majorBidi"/>
        </w:rPr>
        <w:t xml:space="preserve"> </w:t>
      </w:r>
      <w:r w:rsidR="00A32383" w:rsidRPr="002B49AE">
        <w:rPr>
          <w:rFonts w:asciiTheme="majorBidi" w:hAnsiTheme="majorBidi" w:cstheme="majorBidi"/>
        </w:rPr>
        <w:t xml:space="preserve">and </w:t>
      </w:r>
      <w:r w:rsidR="00111D91" w:rsidRPr="00923DBC">
        <w:rPr>
          <w:rFonts w:asciiTheme="majorBidi" w:hAnsiTheme="majorBidi" w:cstheme="majorBidi"/>
          <w:lang w:val="en-GB"/>
        </w:rPr>
        <w:t>does not allow covariate adjustment</w:t>
      </w:r>
      <w:r w:rsidR="002B49AE" w:rsidRPr="00923DBC">
        <w:rPr>
          <w:rFonts w:asciiTheme="majorBidi" w:hAnsiTheme="majorBidi" w:cstheme="majorBidi"/>
          <w:lang w:val="en-GB"/>
        </w:rPr>
        <w:t>, a</w:t>
      </w:r>
      <w:r w:rsidR="00111D91" w:rsidRPr="00923DBC">
        <w:rPr>
          <w:rFonts w:asciiTheme="majorBidi" w:hAnsiTheme="majorBidi" w:cstheme="majorBidi"/>
          <w:lang w:val="en-GB"/>
        </w:rPr>
        <w:t xml:space="preserve"> second statistical test was </w:t>
      </w:r>
      <w:r w:rsidR="002B49AE" w:rsidRPr="00923DBC">
        <w:rPr>
          <w:rFonts w:asciiTheme="majorBidi" w:hAnsiTheme="majorBidi" w:cstheme="majorBidi"/>
          <w:lang w:val="en-GB"/>
        </w:rPr>
        <w:t xml:space="preserve">conducted </w:t>
      </w:r>
      <w:r w:rsidR="00111D91" w:rsidRPr="00923DBC">
        <w:rPr>
          <w:rFonts w:asciiTheme="majorBidi" w:hAnsiTheme="majorBidi" w:cstheme="majorBidi"/>
          <w:lang w:val="en-GB"/>
        </w:rPr>
        <w:t xml:space="preserve">using both crude and age/sex-adjusted LMMs with an </w:t>
      </w:r>
      <w:r w:rsidR="00111D91" w:rsidRPr="002B49AE">
        <w:rPr>
          <w:rFonts w:asciiTheme="majorBidi" w:hAnsiTheme="majorBidi" w:cstheme="majorBidi"/>
        </w:rPr>
        <w:t>assumption</w:t>
      </w:r>
      <w:r w:rsidR="00111D91">
        <w:rPr>
          <w:rFonts w:asciiTheme="majorBidi" w:hAnsiTheme="majorBidi" w:cstheme="majorBidi"/>
        </w:rPr>
        <w:t xml:space="preserve"> of normality since the skewness </w:t>
      </w:r>
      <w:r w:rsidR="002B49AE">
        <w:rPr>
          <w:rFonts w:asciiTheme="majorBidi" w:hAnsiTheme="majorBidi" w:cstheme="majorBidi"/>
        </w:rPr>
        <w:t>values</w:t>
      </w:r>
      <w:r w:rsidR="00111D91">
        <w:rPr>
          <w:rFonts w:asciiTheme="majorBidi" w:hAnsiTheme="majorBidi" w:cstheme="majorBidi"/>
        </w:rPr>
        <w:t xml:space="preserve"> </w:t>
      </w:r>
      <w:r w:rsidR="002B49AE">
        <w:rPr>
          <w:rFonts w:asciiTheme="majorBidi" w:hAnsiTheme="majorBidi" w:cstheme="majorBidi"/>
        </w:rPr>
        <w:t>were</w:t>
      </w:r>
      <w:r w:rsidR="00111D91">
        <w:rPr>
          <w:rFonts w:asciiTheme="majorBidi" w:hAnsiTheme="majorBidi" w:cstheme="majorBidi"/>
        </w:rPr>
        <w:t xml:space="preserve"> either </w:t>
      </w:r>
      <w:r w:rsidR="00111D91" w:rsidRPr="00D0538D">
        <w:rPr>
          <w:rFonts w:asciiTheme="majorBidi" w:hAnsiTheme="majorBidi" w:cstheme="majorBidi"/>
        </w:rPr>
        <w:t>approximately symmetric</w:t>
      </w:r>
      <w:r w:rsidR="00111D91">
        <w:rPr>
          <w:rFonts w:asciiTheme="majorBidi" w:hAnsiTheme="majorBidi" w:cstheme="majorBidi"/>
        </w:rPr>
        <w:t xml:space="preserve"> or only moderately skewed (Supplementary Table </w:t>
      </w:r>
      <w:r w:rsidR="183E9E80" w:rsidRPr="45B8A6BB">
        <w:rPr>
          <w:rFonts w:asciiTheme="majorBidi" w:hAnsiTheme="majorBidi" w:cstheme="majorBidi"/>
        </w:rPr>
        <w:t>3</w:t>
      </w:r>
      <w:r w:rsidR="00111D91">
        <w:rPr>
          <w:rFonts w:asciiTheme="majorBidi" w:hAnsiTheme="majorBidi" w:cstheme="majorBidi"/>
        </w:rPr>
        <w:t>b</w:t>
      </w:r>
      <w:r w:rsidR="0045426A">
        <w:rPr>
          <w:rFonts w:asciiTheme="majorBidi" w:hAnsiTheme="majorBidi" w:cstheme="majorBidi"/>
        </w:rPr>
        <w:t>, 3d</w:t>
      </w:r>
      <w:r w:rsidR="00111D91">
        <w:rPr>
          <w:rFonts w:asciiTheme="majorBidi" w:hAnsiTheme="majorBidi" w:cstheme="majorBidi"/>
        </w:rPr>
        <w:t xml:space="preserve"> and </w:t>
      </w:r>
      <w:r w:rsidR="0449451F" w:rsidRPr="45B8A6BB">
        <w:rPr>
          <w:rFonts w:asciiTheme="majorBidi" w:hAnsiTheme="majorBidi" w:cstheme="majorBidi"/>
        </w:rPr>
        <w:t>3</w:t>
      </w:r>
      <w:r w:rsidR="0045426A">
        <w:rPr>
          <w:rFonts w:asciiTheme="majorBidi" w:hAnsiTheme="majorBidi" w:cstheme="majorBidi"/>
        </w:rPr>
        <w:t>f</w:t>
      </w:r>
      <w:r w:rsidR="00111D91">
        <w:rPr>
          <w:rFonts w:asciiTheme="majorBidi" w:hAnsiTheme="majorBidi" w:cstheme="majorBidi"/>
        </w:rPr>
        <w:t xml:space="preserve">). Covariate adjustment was </w:t>
      </w:r>
      <w:r w:rsidR="002B49AE" w:rsidRPr="002B49AE">
        <w:rPr>
          <w:rFonts w:asciiTheme="majorBidi" w:hAnsiTheme="majorBidi" w:cstheme="majorBidi"/>
          <w:lang w:val="en-GB"/>
        </w:rPr>
        <w:t xml:space="preserve">performed </w:t>
      </w:r>
      <w:r w:rsidR="00111D91">
        <w:rPr>
          <w:rFonts w:asciiTheme="majorBidi" w:hAnsiTheme="majorBidi" w:cstheme="majorBidi"/>
        </w:rPr>
        <w:t xml:space="preserve">only </w:t>
      </w:r>
      <w:r w:rsidR="00A32383">
        <w:rPr>
          <w:rFonts w:asciiTheme="majorBidi" w:hAnsiTheme="majorBidi" w:cstheme="majorBidi"/>
        </w:rPr>
        <w:t>for age and sex</w:t>
      </w:r>
      <w:r w:rsidR="00111D91">
        <w:rPr>
          <w:rFonts w:asciiTheme="majorBidi" w:hAnsiTheme="majorBidi" w:cstheme="majorBidi"/>
        </w:rPr>
        <w:t xml:space="preserve"> as </w:t>
      </w:r>
      <w:r w:rsidR="002B49AE">
        <w:rPr>
          <w:rFonts w:asciiTheme="majorBidi" w:hAnsiTheme="majorBidi" w:cstheme="majorBidi"/>
        </w:rPr>
        <w:t>both</w:t>
      </w:r>
      <w:r w:rsidR="00111D91">
        <w:rPr>
          <w:rFonts w:asciiTheme="majorBidi" w:hAnsiTheme="majorBidi" w:cstheme="majorBidi"/>
        </w:rPr>
        <w:t xml:space="preserve"> showed</w:t>
      </w:r>
      <w:r w:rsidR="001E1CEC">
        <w:rPr>
          <w:rFonts w:asciiTheme="majorBidi" w:hAnsiTheme="majorBidi" w:cstheme="majorBidi"/>
        </w:rPr>
        <w:t xml:space="preserve"> </w:t>
      </w:r>
      <w:r w:rsidR="00A32383">
        <w:rPr>
          <w:rFonts w:asciiTheme="majorBidi" w:hAnsiTheme="majorBidi" w:cstheme="majorBidi"/>
        </w:rPr>
        <w:t>borderline significance with alpha diversity indices</w:t>
      </w:r>
      <w:r w:rsidR="00111D91">
        <w:rPr>
          <w:rFonts w:asciiTheme="majorBidi" w:hAnsiTheme="majorBidi" w:cstheme="majorBidi"/>
        </w:rPr>
        <w:t xml:space="preserve">, while </w:t>
      </w:r>
      <w:r w:rsidR="00D00C52">
        <w:rPr>
          <w:rFonts w:asciiTheme="majorBidi" w:hAnsiTheme="majorBidi" w:cstheme="majorBidi"/>
        </w:rPr>
        <w:t xml:space="preserve">BMI showed no </w:t>
      </w:r>
      <w:r w:rsidR="00104FBE">
        <w:rPr>
          <w:rFonts w:asciiTheme="majorBidi" w:hAnsiTheme="majorBidi" w:cstheme="majorBidi"/>
        </w:rPr>
        <w:t xml:space="preserve">significant </w:t>
      </w:r>
      <w:r w:rsidR="00D00C52">
        <w:rPr>
          <w:rFonts w:asciiTheme="majorBidi" w:hAnsiTheme="majorBidi" w:cstheme="majorBidi"/>
        </w:rPr>
        <w:t xml:space="preserve">association with </w:t>
      </w:r>
      <w:r w:rsidR="00104FBE">
        <w:rPr>
          <w:rFonts w:asciiTheme="majorBidi" w:hAnsiTheme="majorBidi" w:cstheme="majorBidi"/>
        </w:rPr>
        <w:t>any</w:t>
      </w:r>
      <w:r w:rsidR="00D00C52">
        <w:rPr>
          <w:rFonts w:asciiTheme="majorBidi" w:hAnsiTheme="majorBidi" w:cstheme="majorBidi"/>
        </w:rPr>
        <w:t xml:space="preserve"> ind</w:t>
      </w:r>
      <w:r w:rsidR="00104FBE">
        <w:rPr>
          <w:rFonts w:asciiTheme="majorBidi" w:hAnsiTheme="majorBidi" w:cstheme="majorBidi"/>
        </w:rPr>
        <w:t>ex</w:t>
      </w:r>
      <w:r w:rsidR="00FB5BDD">
        <w:rPr>
          <w:rFonts w:asciiTheme="majorBidi" w:hAnsiTheme="majorBidi" w:cstheme="majorBidi"/>
        </w:rPr>
        <w:t xml:space="preserve"> (Table 2)</w:t>
      </w:r>
      <w:r w:rsidR="00D00C52">
        <w:rPr>
          <w:rFonts w:asciiTheme="majorBidi" w:hAnsiTheme="majorBidi" w:cstheme="majorBidi"/>
        </w:rPr>
        <w:t xml:space="preserve">. </w:t>
      </w:r>
      <w:r w:rsidR="007137AB">
        <w:rPr>
          <w:rFonts w:asciiTheme="majorBidi" w:hAnsiTheme="majorBidi" w:cstheme="majorBidi"/>
        </w:rPr>
        <w:t xml:space="preserve">Results were quite concordant across the various statistical </w:t>
      </w:r>
      <w:r>
        <w:rPr>
          <w:rFonts w:asciiTheme="majorBidi" w:hAnsiTheme="majorBidi" w:cstheme="majorBidi"/>
        </w:rPr>
        <w:t xml:space="preserve">approaches </w:t>
      </w:r>
      <w:r w:rsidR="007137AB">
        <w:rPr>
          <w:rFonts w:asciiTheme="majorBidi" w:hAnsiTheme="majorBidi" w:cstheme="majorBidi"/>
        </w:rPr>
        <w:t xml:space="preserve">(Supplementary Table </w:t>
      </w:r>
      <w:r w:rsidR="3A413DE8" w:rsidRPr="45B8A6BB">
        <w:rPr>
          <w:rFonts w:asciiTheme="majorBidi" w:hAnsiTheme="majorBidi" w:cstheme="majorBidi"/>
        </w:rPr>
        <w:t>3</w:t>
      </w:r>
      <w:r w:rsidR="007137AB">
        <w:rPr>
          <w:rFonts w:asciiTheme="majorBidi" w:hAnsiTheme="majorBidi" w:cstheme="majorBidi"/>
        </w:rPr>
        <w:t xml:space="preserve">). </w:t>
      </w:r>
      <w:r w:rsidR="00104FBE">
        <w:rPr>
          <w:rFonts w:asciiTheme="majorBidi" w:hAnsiTheme="majorBidi" w:cstheme="majorBidi"/>
        </w:rPr>
        <w:t>Finally,</w:t>
      </w:r>
      <w:r w:rsidR="009A236C">
        <w:rPr>
          <w:rFonts w:asciiTheme="majorBidi" w:hAnsiTheme="majorBidi" w:cstheme="majorBidi"/>
        </w:rPr>
        <w:t xml:space="preserve"> </w:t>
      </w:r>
      <w:r w:rsidR="00111D91">
        <w:rPr>
          <w:rFonts w:asciiTheme="majorBidi" w:hAnsiTheme="majorBidi" w:cstheme="majorBidi"/>
        </w:rPr>
        <w:t>S</w:t>
      </w:r>
      <w:r w:rsidR="00104FBE">
        <w:rPr>
          <w:rFonts w:asciiTheme="majorBidi" w:hAnsiTheme="majorBidi" w:cstheme="majorBidi"/>
        </w:rPr>
        <w:t xml:space="preserve">pearman </w:t>
      </w:r>
      <w:r w:rsidR="009A236C">
        <w:rPr>
          <w:rFonts w:asciiTheme="majorBidi" w:hAnsiTheme="majorBidi" w:cstheme="majorBidi"/>
        </w:rPr>
        <w:t>correlation</w:t>
      </w:r>
      <w:r w:rsidR="00104FBE">
        <w:rPr>
          <w:rFonts w:asciiTheme="majorBidi" w:hAnsiTheme="majorBidi" w:cstheme="majorBidi"/>
        </w:rPr>
        <w:t xml:space="preserve"> analysis</w:t>
      </w:r>
      <w:r w:rsidR="009A236C">
        <w:rPr>
          <w:rFonts w:asciiTheme="majorBidi" w:hAnsiTheme="majorBidi" w:cstheme="majorBidi"/>
        </w:rPr>
        <w:t xml:space="preserve"> </w:t>
      </w:r>
      <w:r w:rsidR="00104FBE">
        <w:rPr>
          <w:rFonts w:asciiTheme="majorBidi" w:hAnsiTheme="majorBidi" w:cstheme="majorBidi"/>
        </w:rPr>
        <w:t>was performed to compare</w:t>
      </w:r>
      <w:r w:rsidR="009A236C">
        <w:rPr>
          <w:rFonts w:asciiTheme="majorBidi" w:hAnsiTheme="majorBidi" w:cstheme="majorBidi"/>
        </w:rPr>
        <w:t xml:space="preserve"> alpha diversity indices </w:t>
      </w:r>
      <w:r w:rsidR="00104FBE">
        <w:rPr>
          <w:rFonts w:asciiTheme="majorBidi" w:hAnsiTheme="majorBidi" w:cstheme="majorBidi"/>
        </w:rPr>
        <w:t xml:space="preserve">from </w:t>
      </w:r>
      <w:r w:rsidR="009A236C">
        <w:rPr>
          <w:rFonts w:asciiTheme="majorBidi" w:hAnsiTheme="majorBidi" w:cstheme="majorBidi"/>
        </w:rPr>
        <w:t>the OTU and ASV method</w:t>
      </w:r>
      <w:r w:rsidR="00104FBE" w:rsidRPr="00104FBE">
        <w:rPr>
          <w:rFonts w:asciiTheme="majorBidi" w:hAnsiTheme="majorBidi" w:cstheme="majorBidi"/>
        </w:rPr>
        <w:t>, revealing consistent positive correlations across methods</w:t>
      </w:r>
      <w:r w:rsidR="009A236C">
        <w:rPr>
          <w:rFonts w:asciiTheme="majorBidi" w:hAnsiTheme="majorBidi" w:cstheme="majorBidi"/>
        </w:rPr>
        <w:t xml:space="preserve"> </w:t>
      </w:r>
      <w:r w:rsidR="00DC06BB">
        <w:rPr>
          <w:rFonts w:asciiTheme="majorBidi" w:hAnsiTheme="majorBidi" w:cstheme="majorBidi"/>
        </w:rPr>
        <w:t>(Supplementary Figure 4)</w:t>
      </w:r>
      <w:r w:rsidR="009A236C">
        <w:rPr>
          <w:rFonts w:asciiTheme="majorBidi" w:hAnsiTheme="majorBidi" w:cstheme="majorBidi"/>
        </w:rPr>
        <w:t xml:space="preserve">. </w:t>
      </w:r>
      <w:bookmarkStart w:id="3" w:name="_GoBack"/>
      <w:bookmarkEnd w:id="0"/>
      <w:bookmarkEnd w:id="3"/>
    </w:p>
    <w:sectPr w:rsidR="001B72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2AAF63" w14:textId="77777777" w:rsidR="006C434A" w:rsidRDefault="006C434A" w:rsidP="00F816C0">
      <w:pPr>
        <w:spacing w:after="0" w:line="240" w:lineRule="auto"/>
      </w:pPr>
      <w:r>
        <w:separator/>
      </w:r>
    </w:p>
  </w:endnote>
  <w:endnote w:type="continuationSeparator" w:id="0">
    <w:p w14:paraId="05929395" w14:textId="77777777" w:rsidR="006C434A" w:rsidRDefault="006C434A" w:rsidP="00F8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19A8B" w14:textId="77777777" w:rsidR="006C434A" w:rsidRDefault="006C434A" w:rsidP="00F816C0">
      <w:pPr>
        <w:spacing w:after="0" w:line="240" w:lineRule="auto"/>
      </w:pPr>
      <w:r>
        <w:separator/>
      </w:r>
    </w:p>
  </w:footnote>
  <w:footnote w:type="continuationSeparator" w:id="0">
    <w:p w14:paraId="743A939E" w14:textId="77777777" w:rsidR="006C434A" w:rsidRDefault="006C434A" w:rsidP="00F81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6A36"/>
    <w:multiLevelType w:val="hybridMultilevel"/>
    <w:tmpl w:val="BB5ADE22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9229B"/>
    <w:multiLevelType w:val="multilevel"/>
    <w:tmpl w:val="8EBC694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0D842883"/>
    <w:multiLevelType w:val="multilevel"/>
    <w:tmpl w:val="A668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D851B9"/>
    <w:multiLevelType w:val="multilevel"/>
    <w:tmpl w:val="E26CDB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">
    <w:nsid w:val="11772434"/>
    <w:multiLevelType w:val="hybridMultilevel"/>
    <w:tmpl w:val="2B68C31C"/>
    <w:lvl w:ilvl="0" w:tplc="80D052B0">
      <w:start w:val="5"/>
      <w:numFmt w:val="upperRoman"/>
      <w:lvlText w:val="%1."/>
      <w:lvlJc w:val="left"/>
      <w:pPr>
        <w:ind w:left="1109" w:hanging="389"/>
      </w:pPr>
      <w:rPr>
        <w:rFonts w:ascii="Times New Roman" w:eastAsia="Times New Roman" w:hAnsi="Times New Roman" w:cs="Times New Roman" w:hint="default"/>
        <w:color w:val="2E5395"/>
        <w:spacing w:val="-1"/>
        <w:w w:val="99"/>
        <w:sz w:val="32"/>
        <w:szCs w:val="32"/>
        <w:lang w:val="en-US" w:eastAsia="en-US" w:bidi="ar-SA"/>
      </w:rPr>
    </w:lvl>
    <w:lvl w:ilvl="1" w:tplc="C5584C32">
      <w:numFmt w:val="bullet"/>
      <w:lvlText w:val="•"/>
      <w:lvlJc w:val="left"/>
      <w:pPr>
        <w:ind w:left="2132" w:hanging="389"/>
      </w:pPr>
      <w:rPr>
        <w:lang w:val="en-US" w:eastAsia="en-US" w:bidi="ar-SA"/>
      </w:rPr>
    </w:lvl>
    <w:lvl w:ilvl="2" w:tplc="A40252FA">
      <w:numFmt w:val="bullet"/>
      <w:lvlText w:val="•"/>
      <w:lvlJc w:val="left"/>
      <w:pPr>
        <w:ind w:left="3164" w:hanging="389"/>
      </w:pPr>
      <w:rPr>
        <w:lang w:val="en-US" w:eastAsia="en-US" w:bidi="ar-SA"/>
      </w:rPr>
    </w:lvl>
    <w:lvl w:ilvl="3" w:tplc="98C066C8">
      <w:numFmt w:val="bullet"/>
      <w:lvlText w:val="•"/>
      <w:lvlJc w:val="left"/>
      <w:pPr>
        <w:ind w:left="4196" w:hanging="389"/>
      </w:pPr>
      <w:rPr>
        <w:lang w:val="en-US" w:eastAsia="en-US" w:bidi="ar-SA"/>
      </w:rPr>
    </w:lvl>
    <w:lvl w:ilvl="4" w:tplc="78C8ED0A">
      <w:numFmt w:val="bullet"/>
      <w:lvlText w:val="•"/>
      <w:lvlJc w:val="left"/>
      <w:pPr>
        <w:ind w:left="5228" w:hanging="389"/>
      </w:pPr>
      <w:rPr>
        <w:lang w:val="en-US" w:eastAsia="en-US" w:bidi="ar-SA"/>
      </w:rPr>
    </w:lvl>
    <w:lvl w:ilvl="5" w:tplc="4600BB54">
      <w:numFmt w:val="bullet"/>
      <w:lvlText w:val="•"/>
      <w:lvlJc w:val="left"/>
      <w:pPr>
        <w:ind w:left="6260" w:hanging="389"/>
      </w:pPr>
      <w:rPr>
        <w:lang w:val="en-US" w:eastAsia="en-US" w:bidi="ar-SA"/>
      </w:rPr>
    </w:lvl>
    <w:lvl w:ilvl="6" w:tplc="289E80BA">
      <w:numFmt w:val="bullet"/>
      <w:lvlText w:val="•"/>
      <w:lvlJc w:val="left"/>
      <w:pPr>
        <w:ind w:left="7292" w:hanging="389"/>
      </w:pPr>
      <w:rPr>
        <w:lang w:val="en-US" w:eastAsia="en-US" w:bidi="ar-SA"/>
      </w:rPr>
    </w:lvl>
    <w:lvl w:ilvl="7" w:tplc="EFB466DA">
      <w:numFmt w:val="bullet"/>
      <w:lvlText w:val="•"/>
      <w:lvlJc w:val="left"/>
      <w:pPr>
        <w:ind w:left="8324" w:hanging="389"/>
      </w:pPr>
      <w:rPr>
        <w:lang w:val="en-US" w:eastAsia="en-US" w:bidi="ar-SA"/>
      </w:rPr>
    </w:lvl>
    <w:lvl w:ilvl="8" w:tplc="3148196E">
      <w:numFmt w:val="bullet"/>
      <w:lvlText w:val="•"/>
      <w:lvlJc w:val="left"/>
      <w:pPr>
        <w:ind w:left="9356" w:hanging="389"/>
      </w:pPr>
      <w:rPr>
        <w:lang w:val="en-US" w:eastAsia="en-US" w:bidi="ar-SA"/>
      </w:rPr>
    </w:lvl>
  </w:abstractNum>
  <w:abstractNum w:abstractNumId="5">
    <w:nsid w:val="1E752A60"/>
    <w:multiLevelType w:val="hybridMultilevel"/>
    <w:tmpl w:val="BE7EA25E"/>
    <w:lvl w:ilvl="0" w:tplc="D8D859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A314A"/>
    <w:multiLevelType w:val="multilevel"/>
    <w:tmpl w:val="484AA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1B4911"/>
    <w:multiLevelType w:val="multilevel"/>
    <w:tmpl w:val="C5001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3359FD"/>
    <w:multiLevelType w:val="hybridMultilevel"/>
    <w:tmpl w:val="3EA6D910"/>
    <w:lvl w:ilvl="0" w:tplc="8E2CD6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AE40F2"/>
    <w:multiLevelType w:val="multilevel"/>
    <w:tmpl w:val="9CC4A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552828"/>
    <w:multiLevelType w:val="hybridMultilevel"/>
    <w:tmpl w:val="C588921A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E208F6"/>
    <w:multiLevelType w:val="multilevel"/>
    <w:tmpl w:val="D1D42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481C2C"/>
    <w:multiLevelType w:val="multilevel"/>
    <w:tmpl w:val="06AEAC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3">
    <w:nsid w:val="674A4383"/>
    <w:multiLevelType w:val="multilevel"/>
    <w:tmpl w:val="9920C6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6DEE0F71"/>
    <w:multiLevelType w:val="multilevel"/>
    <w:tmpl w:val="0012EA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6ED76BBA"/>
    <w:multiLevelType w:val="hybridMultilevel"/>
    <w:tmpl w:val="CA68AFE2"/>
    <w:lvl w:ilvl="0" w:tplc="0C00000F">
      <w:start w:val="1"/>
      <w:numFmt w:val="decimal"/>
      <w:lvlText w:val="%1."/>
      <w:lvlJc w:val="left"/>
      <w:pPr>
        <w:ind w:left="360" w:hanging="360"/>
      </w:pPr>
    </w:lvl>
    <w:lvl w:ilvl="1" w:tplc="0C000019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63D6451"/>
    <w:multiLevelType w:val="multilevel"/>
    <w:tmpl w:val="618CB7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7A2A67D4"/>
    <w:multiLevelType w:val="multilevel"/>
    <w:tmpl w:val="EEC0B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507E0D"/>
    <w:multiLevelType w:val="hybridMultilevel"/>
    <w:tmpl w:val="FF2A7618"/>
    <w:lvl w:ilvl="0" w:tplc="BE0694A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6A4057"/>
    <w:multiLevelType w:val="hybridMultilevel"/>
    <w:tmpl w:val="FF2A7618"/>
    <w:lvl w:ilvl="0" w:tplc="BE0694A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19"/>
  </w:num>
  <w:num w:numId="4">
    <w:abstractNumId w:val="18"/>
  </w:num>
  <w:num w:numId="5">
    <w:abstractNumId w:val="1"/>
  </w:num>
  <w:num w:numId="6">
    <w:abstractNumId w:val="0"/>
  </w:num>
  <w:num w:numId="7">
    <w:abstractNumId w:val="14"/>
  </w:num>
  <w:num w:numId="8">
    <w:abstractNumId w:val="16"/>
  </w:num>
  <w:num w:numId="9">
    <w:abstractNumId w:val="13"/>
  </w:num>
  <w:num w:numId="10">
    <w:abstractNumId w:val="8"/>
  </w:num>
  <w:num w:numId="11">
    <w:abstractNumId w:val="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</w:num>
  <w:num w:numId="13">
    <w:abstractNumId w:val="12"/>
  </w:num>
  <w:num w:numId="14">
    <w:abstractNumId w:val="3"/>
  </w:num>
  <w:num w:numId="15">
    <w:abstractNumId w:val="11"/>
  </w:num>
  <w:num w:numId="16">
    <w:abstractNumId w:val="17"/>
  </w:num>
  <w:num w:numId="17">
    <w:abstractNumId w:val="7"/>
  </w:num>
  <w:num w:numId="18">
    <w:abstractNumId w:val="2"/>
  </w:num>
  <w:num w:numId="19">
    <w:abstractNumId w:val="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Micro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xavvt2ehzvadmepexavwta62wt52ppvazzd&quot;&gt;References&lt;record-ids&gt;&lt;item&gt;2&lt;/item&gt;&lt;item&gt;4&lt;/item&gt;&lt;item&gt;6&lt;/item&gt;&lt;item&gt;8&lt;/item&gt;&lt;item&gt;10&lt;/item&gt;&lt;item&gt;12&lt;/item&gt;&lt;item&gt;14&lt;/item&gt;&lt;item&gt;16&lt;/item&gt;&lt;item&gt;17&lt;/item&gt;&lt;item&gt;25&lt;/item&gt;&lt;item&gt;29&lt;/item&gt;&lt;item&gt;31&lt;/item&gt;&lt;item&gt;36&lt;/item&gt;&lt;item&gt;38&lt;/item&gt;&lt;item&gt;44&lt;/item&gt;&lt;item&gt;46&lt;/item&gt;&lt;item&gt;53&lt;/item&gt;&lt;item&gt;55&lt;/item&gt;&lt;item&gt;57&lt;/item&gt;&lt;item&gt;59&lt;/item&gt;&lt;item&gt;65&lt;/item&gt;&lt;item&gt;67&lt;/item&gt;&lt;item&gt;69&lt;/item&gt;&lt;item&gt;71&lt;/item&gt;&lt;item&gt;73&lt;/item&gt;&lt;item&gt;83&lt;/item&gt;&lt;item&gt;85&lt;/item&gt;&lt;item&gt;87&lt;/item&gt;&lt;item&gt;90&lt;/item&gt;&lt;item&gt;94&lt;/item&gt;&lt;item&gt;98&lt;/item&gt;&lt;item&gt;107&lt;/item&gt;&lt;item&gt;108&lt;/item&gt;&lt;item&gt;109&lt;/item&gt;&lt;item&gt;110&lt;/item&gt;&lt;/record-ids&gt;&lt;/item&gt;&lt;/Libraries&gt;"/>
  </w:docVars>
  <w:rsids>
    <w:rsidRoot w:val="005E1DDE"/>
    <w:rsid w:val="000004B8"/>
    <w:rsid w:val="0000090E"/>
    <w:rsid w:val="0000095F"/>
    <w:rsid w:val="00001391"/>
    <w:rsid w:val="0000148A"/>
    <w:rsid w:val="000015C4"/>
    <w:rsid w:val="00001684"/>
    <w:rsid w:val="00001AA4"/>
    <w:rsid w:val="00001D5B"/>
    <w:rsid w:val="00002175"/>
    <w:rsid w:val="000025E2"/>
    <w:rsid w:val="0000292F"/>
    <w:rsid w:val="00002C7F"/>
    <w:rsid w:val="00003245"/>
    <w:rsid w:val="000032C7"/>
    <w:rsid w:val="00003D5F"/>
    <w:rsid w:val="00003D67"/>
    <w:rsid w:val="00003F7D"/>
    <w:rsid w:val="000043CB"/>
    <w:rsid w:val="00004EDC"/>
    <w:rsid w:val="00005840"/>
    <w:rsid w:val="00005B17"/>
    <w:rsid w:val="00006860"/>
    <w:rsid w:val="0000691A"/>
    <w:rsid w:val="000075D7"/>
    <w:rsid w:val="000102CF"/>
    <w:rsid w:val="00010E45"/>
    <w:rsid w:val="00011239"/>
    <w:rsid w:val="000122AE"/>
    <w:rsid w:val="000128D7"/>
    <w:rsid w:val="00012E2C"/>
    <w:rsid w:val="000135A2"/>
    <w:rsid w:val="000139C4"/>
    <w:rsid w:val="00013AD1"/>
    <w:rsid w:val="00013B32"/>
    <w:rsid w:val="00013D7F"/>
    <w:rsid w:val="00014151"/>
    <w:rsid w:val="000144F5"/>
    <w:rsid w:val="00015067"/>
    <w:rsid w:val="00015AE9"/>
    <w:rsid w:val="00015E92"/>
    <w:rsid w:val="00016096"/>
    <w:rsid w:val="00016575"/>
    <w:rsid w:val="00016B17"/>
    <w:rsid w:val="00017291"/>
    <w:rsid w:val="00017770"/>
    <w:rsid w:val="00020382"/>
    <w:rsid w:val="00020B7D"/>
    <w:rsid w:val="00020C42"/>
    <w:rsid w:val="000214C4"/>
    <w:rsid w:val="00021692"/>
    <w:rsid w:val="00021BBF"/>
    <w:rsid w:val="00021C51"/>
    <w:rsid w:val="00021C65"/>
    <w:rsid w:val="00021EF3"/>
    <w:rsid w:val="0002227D"/>
    <w:rsid w:val="00022B2A"/>
    <w:rsid w:val="00022D68"/>
    <w:rsid w:val="000230B6"/>
    <w:rsid w:val="000231B9"/>
    <w:rsid w:val="000232F5"/>
    <w:rsid w:val="0002349F"/>
    <w:rsid w:val="0002365E"/>
    <w:rsid w:val="0002369C"/>
    <w:rsid w:val="00023758"/>
    <w:rsid w:val="00023D94"/>
    <w:rsid w:val="000258C0"/>
    <w:rsid w:val="00025B19"/>
    <w:rsid w:val="00025C89"/>
    <w:rsid w:val="0002654C"/>
    <w:rsid w:val="000277A0"/>
    <w:rsid w:val="00027C17"/>
    <w:rsid w:val="00027CDD"/>
    <w:rsid w:val="00030678"/>
    <w:rsid w:val="00030CB0"/>
    <w:rsid w:val="00031069"/>
    <w:rsid w:val="0003190D"/>
    <w:rsid w:val="000320B2"/>
    <w:rsid w:val="0003218B"/>
    <w:rsid w:val="000329A3"/>
    <w:rsid w:val="00032AAA"/>
    <w:rsid w:val="00032EB7"/>
    <w:rsid w:val="000332A1"/>
    <w:rsid w:val="000333E6"/>
    <w:rsid w:val="00033486"/>
    <w:rsid w:val="00033771"/>
    <w:rsid w:val="000344B8"/>
    <w:rsid w:val="000348A1"/>
    <w:rsid w:val="00034927"/>
    <w:rsid w:val="00035B67"/>
    <w:rsid w:val="00035E90"/>
    <w:rsid w:val="00036387"/>
    <w:rsid w:val="000370F9"/>
    <w:rsid w:val="00037C86"/>
    <w:rsid w:val="00037E67"/>
    <w:rsid w:val="00040367"/>
    <w:rsid w:val="00040B14"/>
    <w:rsid w:val="000410B3"/>
    <w:rsid w:val="000411B9"/>
    <w:rsid w:val="000416E7"/>
    <w:rsid w:val="000425AA"/>
    <w:rsid w:val="0004282C"/>
    <w:rsid w:val="000428AD"/>
    <w:rsid w:val="00042C4F"/>
    <w:rsid w:val="00042DCF"/>
    <w:rsid w:val="0004380F"/>
    <w:rsid w:val="0004441F"/>
    <w:rsid w:val="000445EC"/>
    <w:rsid w:val="00044E08"/>
    <w:rsid w:val="000457BB"/>
    <w:rsid w:val="000458CA"/>
    <w:rsid w:val="000466FE"/>
    <w:rsid w:val="00047685"/>
    <w:rsid w:val="00047759"/>
    <w:rsid w:val="00047D3A"/>
    <w:rsid w:val="00047F01"/>
    <w:rsid w:val="000502B4"/>
    <w:rsid w:val="00050348"/>
    <w:rsid w:val="00050380"/>
    <w:rsid w:val="00050675"/>
    <w:rsid w:val="00050ACD"/>
    <w:rsid w:val="00050BD4"/>
    <w:rsid w:val="00051024"/>
    <w:rsid w:val="00051B34"/>
    <w:rsid w:val="0005217C"/>
    <w:rsid w:val="00052368"/>
    <w:rsid w:val="0005240D"/>
    <w:rsid w:val="00054140"/>
    <w:rsid w:val="000548F9"/>
    <w:rsid w:val="00054B4E"/>
    <w:rsid w:val="00054FDB"/>
    <w:rsid w:val="00055153"/>
    <w:rsid w:val="0005515C"/>
    <w:rsid w:val="000559C6"/>
    <w:rsid w:val="00056449"/>
    <w:rsid w:val="0005659E"/>
    <w:rsid w:val="000568F9"/>
    <w:rsid w:val="00056BF7"/>
    <w:rsid w:val="000575FB"/>
    <w:rsid w:val="00060015"/>
    <w:rsid w:val="00060176"/>
    <w:rsid w:val="00060D66"/>
    <w:rsid w:val="000614D3"/>
    <w:rsid w:val="00061698"/>
    <w:rsid w:val="0006196D"/>
    <w:rsid w:val="00061F66"/>
    <w:rsid w:val="000621A7"/>
    <w:rsid w:val="00062408"/>
    <w:rsid w:val="00062649"/>
    <w:rsid w:val="000631D5"/>
    <w:rsid w:val="000633EE"/>
    <w:rsid w:val="00064A8C"/>
    <w:rsid w:val="00064AA3"/>
    <w:rsid w:val="00064B6C"/>
    <w:rsid w:val="00064FCB"/>
    <w:rsid w:val="0006513E"/>
    <w:rsid w:val="000654BC"/>
    <w:rsid w:val="00065BBB"/>
    <w:rsid w:val="00065D35"/>
    <w:rsid w:val="00065EB8"/>
    <w:rsid w:val="00065F05"/>
    <w:rsid w:val="00066A8F"/>
    <w:rsid w:val="00067A7E"/>
    <w:rsid w:val="00070111"/>
    <w:rsid w:val="00070EE1"/>
    <w:rsid w:val="00071EE0"/>
    <w:rsid w:val="0007215D"/>
    <w:rsid w:val="000729EA"/>
    <w:rsid w:val="00072E05"/>
    <w:rsid w:val="000730EF"/>
    <w:rsid w:val="00073F78"/>
    <w:rsid w:val="00074364"/>
    <w:rsid w:val="000743B3"/>
    <w:rsid w:val="000744FE"/>
    <w:rsid w:val="00074B87"/>
    <w:rsid w:val="00074CCE"/>
    <w:rsid w:val="00074E0F"/>
    <w:rsid w:val="00075AC6"/>
    <w:rsid w:val="00075FA6"/>
    <w:rsid w:val="00076D5F"/>
    <w:rsid w:val="0007704A"/>
    <w:rsid w:val="000770A6"/>
    <w:rsid w:val="000770E9"/>
    <w:rsid w:val="0007733A"/>
    <w:rsid w:val="000775CD"/>
    <w:rsid w:val="000802E4"/>
    <w:rsid w:val="00080B33"/>
    <w:rsid w:val="00080B48"/>
    <w:rsid w:val="00080BC2"/>
    <w:rsid w:val="00080D9C"/>
    <w:rsid w:val="00081A3D"/>
    <w:rsid w:val="00081C91"/>
    <w:rsid w:val="00081E1A"/>
    <w:rsid w:val="000826D9"/>
    <w:rsid w:val="00082F50"/>
    <w:rsid w:val="00083290"/>
    <w:rsid w:val="000840CF"/>
    <w:rsid w:val="00084249"/>
    <w:rsid w:val="00084463"/>
    <w:rsid w:val="00085AEE"/>
    <w:rsid w:val="00085C1A"/>
    <w:rsid w:val="0008652F"/>
    <w:rsid w:val="00086EAE"/>
    <w:rsid w:val="00087131"/>
    <w:rsid w:val="000871D6"/>
    <w:rsid w:val="000874C4"/>
    <w:rsid w:val="00087996"/>
    <w:rsid w:val="00087D5F"/>
    <w:rsid w:val="00090495"/>
    <w:rsid w:val="00091A19"/>
    <w:rsid w:val="00091DA1"/>
    <w:rsid w:val="00092049"/>
    <w:rsid w:val="0009238A"/>
    <w:rsid w:val="00092DF2"/>
    <w:rsid w:val="0009349A"/>
    <w:rsid w:val="00093C1D"/>
    <w:rsid w:val="000954BA"/>
    <w:rsid w:val="00095B65"/>
    <w:rsid w:val="00096037"/>
    <w:rsid w:val="00096DAE"/>
    <w:rsid w:val="00096E9C"/>
    <w:rsid w:val="0009760C"/>
    <w:rsid w:val="00097633"/>
    <w:rsid w:val="00097640"/>
    <w:rsid w:val="000978EB"/>
    <w:rsid w:val="00097975"/>
    <w:rsid w:val="000A097C"/>
    <w:rsid w:val="000A0C8B"/>
    <w:rsid w:val="000A0C99"/>
    <w:rsid w:val="000A1227"/>
    <w:rsid w:val="000A124F"/>
    <w:rsid w:val="000A139F"/>
    <w:rsid w:val="000A14D8"/>
    <w:rsid w:val="000A172C"/>
    <w:rsid w:val="000A17CA"/>
    <w:rsid w:val="000A1CEE"/>
    <w:rsid w:val="000A2427"/>
    <w:rsid w:val="000A2661"/>
    <w:rsid w:val="000A2FDF"/>
    <w:rsid w:val="000A3F3F"/>
    <w:rsid w:val="000A41FB"/>
    <w:rsid w:val="000A42CC"/>
    <w:rsid w:val="000A4394"/>
    <w:rsid w:val="000A48E5"/>
    <w:rsid w:val="000A50AA"/>
    <w:rsid w:val="000A649A"/>
    <w:rsid w:val="000A64D1"/>
    <w:rsid w:val="000A72EA"/>
    <w:rsid w:val="000A76B4"/>
    <w:rsid w:val="000A7AF2"/>
    <w:rsid w:val="000B0018"/>
    <w:rsid w:val="000B08C5"/>
    <w:rsid w:val="000B0BB5"/>
    <w:rsid w:val="000B0BED"/>
    <w:rsid w:val="000B0D00"/>
    <w:rsid w:val="000B0DFE"/>
    <w:rsid w:val="000B1358"/>
    <w:rsid w:val="000B152D"/>
    <w:rsid w:val="000B1674"/>
    <w:rsid w:val="000B1CD4"/>
    <w:rsid w:val="000B201D"/>
    <w:rsid w:val="000B2178"/>
    <w:rsid w:val="000B234A"/>
    <w:rsid w:val="000B2778"/>
    <w:rsid w:val="000B2BFA"/>
    <w:rsid w:val="000B3433"/>
    <w:rsid w:val="000B34FE"/>
    <w:rsid w:val="000B3C64"/>
    <w:rsid w:val="000B3C9D"/>
    <w:rsid w:val="000B4B0A"/>
    <w:rsid w:val="000B4D2F"/>
    <w:rsid w:val="000B5C81"/>
    <w:rsid w:val="000B6A47"/>
    <w:rsid w:val="000B710C"/>
    <w:rsid w:val="000B73DB"/>
    <w:rsid w:val="000C0781"/>
    <w:rsid w:val="000C0942"/>
    <w:rsid w:val="000C0BD3"/>
    <w:rsid w:val="000C0E76"/>
    <w:rsid w:val="000C2FF5"/>
    <w:rsid w:val="000C36B1"/>
    <w:rsid w:val="000C3C6F"/>
    <w:rsid w:val="000C5277"/>
    <w:rsid w:val="000C5CB9"/>
    <w:rsid w:val="000C69AD"/>
    <w:rsid w:val="000C6E51"/>
    <w:rsid w:val="000C714B"/>
    <w:rsid w:val="000C747E"/>
    <w:rsid w:val="000C7853"/>
    <w:rsid w:val="000C7CB5"/>
    <w:rsid w:val="000D06DC"/>
    <w:rsid w:val="000D13A6"/>
    <w:rsid w:val="000D145F"/>
    <w:rsid w:val="000D14CF"/>
    <w:rsid w:val="000D1822"/>
    <w:rsid w:val="000D1BA5"/>
    <w:rsid w:val="000D1BD8"/>
    <w:rsid w:val="000D1C3B"/>
    <w:rsid w:val="000D2581"/>
    <w:rsid w:val="000D279A"/>
    <w:rsid w:val="000D2B21"/>
    <w:rsid w:val="000D2EB8"/>
    <w:rsid w:val="000D31A8"/>
    <w:rsid w:val="000D34C5"/>
    <w:rsid w:val="000D3709"/>
    <w:rsid w:val="000D3B70"/>
    <w:rsid w:val="000D3E0E"/>
    <w:rsid w:val="000D5035"/>
    <w:rsid w:val="000D525B"/>
    <w:rsid w:val="000D5D6B"/>
    <w:rsid w:val="000D61D8"/>
    <w:rsid w:val="000D61F5"/>
    <w:rsid w:val="000D6722"/>
    <w:rsid w:val="000D6773"/>
    <w:rsid w:val="000D6DEF"/>
    <w:rsid w:val="000D7029"/>
    <w:rsid w:val="000D7130"/>
    <w:rsid w:val="000D757A"/>
    <w:rsid w:val="000D7A5A"/>
    <w:rsid w:val="000D7AB3"/>
    <w:rsid w:val="000D7F34"/>
    <w:rsid w:val="000E0112"/>
    <w:rsid w:val="000E024A"/>
    <w:rsid w:val="000E060E"/>
    <w:rsid w:val="000E0F01"/>
    <w:rsid w:val="000E15CF"/>
    <w:rsid w:val="000E1C4C"/>
    <w:rsid w:val="000E241C"/>
    <w:rsid w:val="000E24DA"/>
    <w:rsid w:val="000E2ED5"/>
    <w:rsid w:val="000E3104"/>
    <w:rsid w:val="000E3302"/>
    <w:rsid w:val="000E34DC"/>
    <w:rsid w:val="000E377E"/>
    <w:rsid w:val="000E389F"/>
    <w:rsid w:val="000E3F11"/>
    <w:rsid w:val="000E42B7"/>
    <w:rsid w:val="000E482D"/>
    <w:rsid w:val="000E48EF"/>
    <w:rsid w:val="000E5008"/>
    <w:rsid w:val="000E531E"/>
    <w:rsid w:val="000E5C01"/>
    <w:rsid w:val="000E6032"/>
    <w:rsid w:val="000E611A"/>
    <w:rsid w:val="000E64CC"/>
    <w:rsid w:val="000E6B0C"/>
    <w:rsid w:val="000E76A8"/>
    <w:rsid w:val="000E776D"/>
    <w:rsid w:val="000E7CD3"/>
    <w:rsid w:val="000F0342"/>
    <w:rsid w:val="000F0627"/>
    <w:rsid w:val="000F0804"/>
    <w:rsid w:val="000F0A9C"/>
    <w:rsid w:val="000F192C"/>
    <w:rsid w:val="000F2A96"/>
    <w:rsid w:val="000F3083"/>
    <w:rsid w:val="000F329B"/>
    <w:rsid w:val="000F341A"/>
    <w:rsid w:val="000F3B9E"/>
    <w:rsid w:val="000F3FE8"/>
    <w:rsid w:val="000F4E48"/>
    <w:rsid w:val="000F591B"/>
    <w:rsid w:val="000F64F6"/>
    <w:rsid w:val="000F6732"/>
    <w:rsid w:val="000F6827"/>
    <w:rsid w:val="000F6E78"/>
    <w:rsid w:val="000F7D8F"/>
    <w:rsid w:val="000F7ED1"/>
    <w:rsid w:val="000F7F8B"/>
    <w:rsid w:val="000F7FFE"/>
    <w:rsid w:val="001001BD"/>
    <w:rsid w:val="00100579"/>
    <w:rsid w:val="00100748"/>
    <w:rsid w:val="001008A1"/>
    <w:rsid w:val="00100963"/>
    <w:rsid w:val="00100B0E"/>
    <w:rsid w:val="001010C8"/>
    <w:rsid w:val="001014FF"/>
    <w:rsid w:val="0010199A"/>
    <w:rsid w:val="001019A0"/>
    <w:rsid w:val="00101DA6"/>
    <w:rsid w:val="0010223B"/>
    <w:rsid w:val="00102241"/>
    <w:rsid w:val="00102FE7"/>
    <w:rsid w:val="0010308E"/>
    <w:rsid w:val="0010319E"/>
    <w:rsid w:val="00103FBB"/>
    <w:rsid w:val="00104FBE"/>
    <w:rsid w:val="001056AA"/>
    <w:rsid w:val="00106A63"/>
    <w:rsid w:val="00106D8F"/>
    <w:rsid w:val="00106DAA"/>
    <w:rsid w:val="00106E8F"/>
    <w:rsid w:val="00107665"/>
    <w:rsid w:val="0010797C"/>
    <w:rsid w:val="00110D7F"/>
    <w:rsid w:val="00110E58"/>
    <w:rsid w:val="001112A6"/>
    <w:rsid w:val="00111738"/>
    <w:rsid w:val="001117F6"/>
    <w:rsid w:val="00111D91"/>
    <w:rsid w:val="001123BF"/>
    <w:rsid w:val="00112513"/>
    <w:rsid w:val="0011269D"/>
    <w:rsid w:val="00113216"/>
    <w:rsid w:val="00113683"/>
    <w:rsid w:val="0011376F"/>
    <w:rsid w:val="0011448B"/>
    <w:rsid w:val="00114AE8"/>
    <w:rsid w:val="00116692"/>
    <w:rsid w:val="00116A09"/>
    <w:rsid w:val="00116CAB"/>
    <w:rsid w:val="00117585"/>
    <w:rsid w:val="00120291"/>
    <w:rsid w:val="00120A4B"/>
    <w:rsid w:val="00121340"/>
    <w:rsid w:val="001217EF"/>
    <w:rsid w:val="00121EC5"/>
    <w:rsid w:val="001221C3"/>
    <w:rsid w:val="001224E6"/>
    <w:rsid w:val="0012276F"/>
    <w:rsid w:val="001229F0"/>
    <w:rsid w:val="00122E70"/>
    <w:rsid w:val="00123244"/>
    <w:rsid w:val="00123795"/>
    <w:rsid w:val="00123AD3"/>
    <w:rsid w:val="00124200"/>
    <w:rsid w:val="00124209"/>
    <w:rsid w:val="00124A8D"/>
    <w:rsid w:val="00124BE7"/>
    <w:rsid w:val="00124CEB"/>
    <w:rsid w:val="001255BE"/>
    <w:rsid w:val="0012569A"/>
    <w:rsid w:val="001259BE"/>
    <w:rsid w:val="00125D33"/>
    <w:rsid w:val="00126F5A"/>
    <w:rsid w:val="00127890"/>
    <w:rsid w:val="00127C6F"/>
    <w:rsid w:val="00127D48"/>
    <w:rsid w:val="001304F4"/>
    <w:rsid w:val="001309DE"/>
    <w:rsid w:val="00130D77"/>
    <w:rsid w:val="00130DCD"/>
    <w:rsid w:val="00130DF5"/>
    <w:rsid w:val="001316DB"/>
    <w:rsid w:val="0013182A"/>
    <w:rsid w:val="00131909"/>
    <w:rsid w:val="00131B73"/>
    <w:rsid w:val="00132246"/>
    <w:rsid w:val="0013238B"/>
    <w:rsid w:val="0013249E"/>
    <w:rsid w:val="0013269E"/>
    <w:rsid w:val="0013283D"/>
    <w:rsid w:val="00132F13"/>
    <w:rsid w:val="001334D5"/>
    <w:rsid w:val="001341EA"/>
    <w:rsid w:val="001344F9"/>
    <w:rsid w:val="001349B7"/>
    <w:rsid w:val="00136D8C"/>
    <w:rsid w:val="00136EDF"/>
    <w:rsid w:val="0013716C"/>
    <w:rsid w:val="00140679"/>
    <w:rsid w:val="00140A19"/>
    <w:rsid w:val="00140E4B"/>
    <w:rsid w:val="00140F8B"/>
    <w:rsid w:val="00141021"/>
    <w:rsid w:val="00141026"/>
    <w:rsid w:val="00141662"/>
    <w:rsid w:val="001419EC"/>
    <w:rsid w:val="00141AFD"/>
    <w:rsid w:val="00141E9E"/>
    <w:rsid w:val="0014280D"/>
    <w:rsid w:val="00142970"/>
    <w:rsid w:val="00142BE7"/>
    <w:rsid w:val="00143610"/>
    <w:rsid w:val="00143BFF"/>
    <w:rsid w:val="001442BA"/>
    <w:rsid w:val="0014434B"/>
    <w:rsid w:val="00144B97"/>
    <w:rsid w:val="00144C03"/>
    <w:rsid w:val="00144C1B"/>
    <w:rsid w:val="00144C64"/>
    <w:rsid w:val="00145D3B"/>
    <w:rsid w:val="00145ED2"/>
    <w:rsid w:val="00146713"/>
    <w:rsid w:val="00146B9D"/>
    <w:rsid w:val="001472F1"/>
    <w:rsid w:val="0014750F"/>
    <w:rsid w:val="001477AA"/>
    <w:rsid w:val="001478FD"/>
    <w:rsid w:val="0015075C"/>
    <w:rsid w:val="001529CF"/>
    <w:rsid w:val="00152CE7"/>
    <w:rsid w:val="00154CBD"/>
    <w:rsid w:val="00154EBA"/>
    <w:rsid w:val="00155696"/>
    <w:rsid w:val="00156ABD"/>
    <w:rsid w:val="001575EA"/>
    <w:rsid w:val="0016019C"/>
    <w:rsid w:val="001602FC"/>
    <w:rsid w:val="00160763"/>
    <w:rsid w:val="00160A8F"/>
    <w:rsid w:val="00161465"/>
    <w:rsid w:val="001614D2"/>
    <w:rsid w:val="00161789"/>
    <w:rsid w:val="001618D2"/>
    <w:rsid w:val="00162524"/>
    <w:rsid w:val="00162DBB"/>
    <w:rsid w:val="00163982"/>
    <w:rsid w:val="00163F72"/>
    <w:rsid w:val="001640BE"/>
    <w:rsid w:val="001644D1"/>
    <w:rsid w:val="00164A65"/>
    <w:rsid w:val="0016542A"/>
    <w:rsid w:val="001663B2"/>
    <w:rsid w:val="00166606"/>
    <w:rsid w:val="00166722"/>
    <w:rsid w:val="00166A10"/>
    <w:rsid w:val="00166B90"/>
    <w:rsid w:val="00166D78"/>
    <w:rsid w:val="00167A05"/>
    <w:rsid w:val="00167E95"/>
    <w:rsid w:val="00170123"/>
    <w:rsid w:val="0017031A"/>
    <w:rsid w:val="00170491"/>
    <w:rsid w:val="001709F0"/>
    <w:rsid w:val="00170AA4"/>
    <w:rsid w:val="0017105A"/>
    <w:rsid w:val="00172425"/>
    <w:rsid w:val="00172DC6"/>
    <w:rsid w:val="00173C1D"/>
    <w:rsid w:val="00173DEB"/>
    <w:rsid w:val="0017411B"/>
    <w:rsid w:val="001742E6"/>
    <w:rsid w:val="00174AB5"/>
    <w:rsid w:val="00175012"/>
    <w:rsid w:val="0017535C"/>
    <w:rsid w:val="0017553F"/>
    <w:rsid w:val="00175600"/>
    <w:rsid w:val="00175898"/>
    <w:rsid w:val="001769E5"/>
    <w:rsid w:val="001774BC"/>
    <w:rsid w:val="001775B4"/>
    <w:rsid w:val="0017785F"/>
    <w:rsid w:val="00180594"/>
    <w:rsid w:val="00180640"/>
    <w:rsid w:val="0018069E"/>
    <w:rsid w:val="00180C08"/>
    <w:rsid w:val="00181AAA"/>
    <w:rsid w:val="00182399"/>
    <w:rsid w:val="00183F0C"/>
    <w:rsid w:val="00184496"/>
    <w:rsid w:val="00184A6D"/>
    <w:rsid w:val="00184D9A"/>
    <w:rsid w:val="00184DA5"/>
    <w:rsid w:val="00184F2B"/>
    <w:rsid w:val="0018564D"/>
    <w:rsid w:val="001856B4"/>
    <w:rsid w:val="00185BD4"/>
    <w:rsid w:val="00185BF1"/>
    <w:rsid w:val="00186039"/>
    <w:rsid w:val="001860FA"/>
    <w:rsid w:val="001864F7"/>
    <w:rsid w:val="0018679E"/>
    <w:rsid w:val="00186A63"/>
    <w:rsid w:val="00186F5C"/>
    <w:rsid w:val="00187BC5"/>
    <w:rsid w:val="00187F4F"/>
    <w:rsid w:val="001907B6"/>
    <w:rsid w:val="00190F50"/>
    <w:rsid w:val="00191312"/>
    <w:rsid w:val="0019174B"/>
    <w:rsid w:val="001919DD"/>
    <w:rsid w:val="00191C86"/>
    <w:rsid w:val="00191DAA"/>
    <w:rsid w:val="001923CF"/>
    <w:rsid w:val="0019297D"/>
    <w:rsid w:val="00192F00"/>
    <w:rsid w:val="001934FF"/>
    <w:rsid w:val="0019373E"/>
    <w:rsid w:val="00193A12"/>
    <w:rsid w:val="00193C62"/>
    <w:rsid w:val="00194513"/>
    <w:rsid w:val="001949BF"/>
    <w:rsid w:val="00194B9F"/>
    <w:rsid w:val="001952BD"/>
    <w:rsid w:val="001953BF"/>
    <w:rsid w:val="001957B4"/>
    <w:rsid w:val="001957CA"/>
    <w:rsid w:val="001959E2"/>
    <w:rsid w:val="00195B6D"/>
    <w:rsid w:val="00195EC0"/>
    <w:rsid w:val="0019603A"/>
    <w:rsid w:val="00196067"/>
    <w:rsid w:val="001965E7"/>
    <w:rsid w:val="00196D57"/>
    <w:rsid w:val="00197225"/>
    <w:rsid w:val="001973AB"/>
    <w:rsid w:val="0019767B"/>
    <w:rsid w:val="001A00F4"/>
    <w:rsid w:val="001A0ABB"/>
    <w:rsid w:val="001A0BC5"/>
    <w:rsid w:val="001A0F5F"/>
    <w:rsid w:val="001A137A"/>
    <w:rsid w:val="001A1476"/>
    <w:rsid w:val="001A161F"/>
    <w:rsid w:val="001A174E"/>
    <w:rsid w:val="001A1D4F"/>
    <w:rsid w:val="001A2266"/>
    <w:rsid w:val="001A261A"/>
    <w:rsid w:val="001A2839"/>
    <w:rsid w:val="001A2B18"/>
    <w:rsid w:val="001A2C91"/>
    <w:rsid w:val="001A2DF0"/>
    <w:rsid w:val="001A3133"/>
    <w:rsid w:val="001A35C3"/>
    <w:rsid w:val="001A37AC"/>
    <w:rsid w:val="001A38B2"/>
    <w:rsid w:val="001A3DAB"/>
    <w:rsid w:val="001A4955"/>
    <w:rsid w:val="001A4A74"/>
    <w:rsid w:val="001A53C8"/>
    <w:rsid w:val="001A5A55"/>
    <w:rsid w:val="001A5C00"/>
    <w:rsid w:val="001A6448"/>
    <w:rsid w:val="001A66EB"/>
    <w:rsid w:val="001A69FC"/>
    <w:rsid w:val="001A70B0"/>
    <w:rsid w:val="001A7844"/>
    <w:rsid w:val="001A7C9B"/>
    <w:rsid w:val="001B0385"/>
    <w:rsid w:val="001B0415"/>
    <w:rsid w:val="001B04E4"/>
    <w:rsid w:val="001B052F"/>
    <w:rsid w:val="001B05B7"/>
    <w:rsid w:val="001B05EC"/>
    <w:rsid w:val="001B0938"/>
    <w:rsid w:val="001B1180"/>
    <w:rsid w:val="001B1555"/>
    <w:rsid w:val="001B1618"/>
    <w:rsid w:val="001B18E6"/>
    <w:rsid w:val="001B2176"/>
    <w:rsid w:val="001B368B"/>
    <w:rsid w:val="001B3DE6"/>
    <w:rsid w:val="001B3F0B"/>
    <w:rsid w:val="001B42D5"/>
    <w:rsid w:val="001B46E4"/>
    <w:rsid w:val="001B4878"/>
    <w:rsid w:val="001B4DD6"/>
    <w:rsid w:val="001B54F5"/>
    <w:rsid w:val="001B55E0"/>
    <w:rsid w:val="001B5F32"/>
    <w:rsid w:val="001B60F2"/>
    <w:rsid w:val="001B6C39"/>
    <w:rsid w:val="001B7068"/>
    <w:rsid w:val="001B725A"/>
    <w:rsid w:val="001B727D"/>
    <w:rsid w:val="001B7409"/>
    <w:rsid w:val="001B7A50"/>
    <w:rsid w:val="001C0393"/>
    <w:rsid w:val="001C03E0"/>
    <w:rsid w:val="001C0797"/>
    <w:rsid w:val="001C16D6"/>
    <w:rsid w:val="001C18D5"/>
    <w:rsid w:val="001C1A5E"/>
    <w:rsid w:val="001C22A4"/>
    <w:rsid w:val="001C277F"/>
    <w:rsid w:val="001C27FF"/>
    <w:rsid w:val="001C3403"/>
    <w:rsid w:val="001C36FA"/>
    <w:rsid w:val="001C3C17"/>
    <w:rsid w:val="001C4435"/>
    <w:rsid w:val="001C5401"/>
    <w:rsid w:val="001C57CF"/>
    <w:rsid w:val="001C584C"/>
    <w:rsid w:val="001C6037"/>
    <w:rsid w:val="001C643C"/>
    <w:rsid w:val="001C645C"/>
    <w:rsid w:val="001C674A"/>
    <w:rsid w:val="001C6CC1"/>
    <w:rsid w:val="001C6E90"/>
    <w:rsid w:val="001C7273"/>
    <w:rsid w:val="001C75D7"/>
    <w:rsid w:val="001C75E8"/>
    <w:rsid w:val="001C7E85"/>
    <w:rsid w:val="001D0258"/>
    <w:rsid w:val="001D0296"/>
    <w:rsid w:val="001D041D"/>
    <w:rsid w:val="001D142C"/>
    <w:rsid w:val="001D1F34"/>
    <w:rsid w:val="001D2554"/>
    <w:rsid w:val="001D28CC"/>
    <w:rsid w:val="001D29E8"/>
    <w:rsid w:val="001D357B"/>
    <w:rsid w:val="001D37AC"/>
    <w:rsid w:val="001D4352"/>
    <w:rsid w:val="001D48C6"/>
    <w:rsid w:val="001D6970"/>
    <w:rsid w:val="001D6E8A"/>
    <w:rsid w:val="001D6EAF"/>
    <w:rsid w:val="001D71B1"/>
    <w:rsid w:val="001D79E4"/>
    <w:rsid w:val="001D7AD3"/>
    <w:rsid w:val="001D7C2B"/>
    <w:rsid w:val="001D7C4F"/>
    <w:rsid w:val="001E0CB6"/>
    <w:rsid w:val="001E0E59"/>
    <w:rsid w:val="001E13C5"/>
    <w:rsid w:val="001E15E3"/>
    <w:rsid w:val="001E178D"/>
    <w:rsid w:val="001E1848"/>
    <w:rsid w:val="001E1A66"/>
    <w:rsid w:val="001E1CEC"/>
    <w:rsid w:val="001E1F88"/>
    <w:rsid w:val="001E2190"/>
    <w:rsid w:val="001E2EEA"/>
    <w:rsid w:val="001E2F1F"/>
    <w:rsid w:val="001E3807"/>
    <w:rsid w:val="001E3B4B"/>
    <w:rsid w:val="001E3EF6"/>
    <w:rsid w:val="001E3FA6"/>
    <w:rsid w:val="001E4912"/>
    <w:rsid w:val="001E4923"/>
    <w:rsid w:val="001E4A85"/>
    <w:rsid w:val="001E4C7A"/>
    <w:rsid w:val="001E4F68"/>
    <w:rsid w:val="001E6C27"/>
    <w:rsid w:val="001E6E52"/>
    <w:rsid w:val="001E6F6B"/>
    <w:rsid w:val="001E7EA6"/>
    <w:rsid w:val="001F040A"/>
    <w:rsid w:val="001F0758"/>
    <w:rsid w:val="001F1788"/>
    <w:rsid w:val="001F1BAC"/>
    <w:rsid w:val="001F27B4"/>
    <w:rsid w:val="001F29D1"/>
    <w:rsid w:val="001F2AF0"/>
    <w:rsid w:val="001F327C"/>
    <w:rsid w:val="001F3328"/>
    <w:rsid w:val="001F3D19"/>
    <w:rsid w:val="001F4354"/>
    <w:rsid w:val="001F4571"/>
    <w:rsid w:val="001F48BE"/>
    <w:rsid w:val="001F4CA8"/>
    <w:rsid w:val="001F4F51"/>
    <w:rsid w:val="001F5482"/>
    <w:rsid w:val="001F58C2"/>
    <w:rsid w:val="001F6EFF"/>
    <w:rsid w:val="001F748E"/>
    <w:rsid w:val="001F7618"/>
    <w:rsid w:val="00200BC3"/>
    <w:rsid w:val="00200CD8"/>
    <w:rsid w:val="00200D45"/>
    <w:rsid w:val="002013ED"/>
    <w:rsid w:val="00201836"/>
    <w:rsid w:val="0020341F"/>
    <w:rsid w:val="002038F0"/>
    <w:rsid w:val="00206440"/>
    <w:rsid w:val="00206F35"/>
    <w:rsid w:val="0020760F"/>
    <w:rsid w:val="002077CC"/>
    <w:rsid w:val="00207EBF"/>
    <w:rsid w:val="00210C77"/>
    <w:rsid w:val="00210D85"/>
    <w:rsid w:val="00210D91"/>
    <w:rsid w:val="0021146B"/>
    <w:rsid w:val="00211677"/>
    <w:rsid w:val="0021191B"/>
    <w:rsid w:val="00211E9F"/>
    <w:rsid w:val="002120EF"/>
    <w:rsid w:val="00212ABC"/>
    <w:rsid w:val="00212B56"/>
    <w:rsid w:val="00213687"/>
    <w:rsid w:val="00214612"/>
    <w:rsid w:val="002147B4"/>
    <w:rsid w:val="002149A9"/>
    <w:rsid w:val="00214F76"/>
    <w:rsid w:val="002156D0"/>
    <w:rsid w:val="00215F90"/>
    <w:rsid w:val="002160D0"/>
    <w:rsid w:val="00216340"/>
    <w:rsid w:val="0021640A"/>
    <w:rsid w:val="0021677E"/>
    <w:rsid w:val="0021690C"/>
    <w:rsid w:val="00216991"/>
    <w:rsid w:val="00216E92"/>
    <w:rsid w:val="002176DA"/>
    <w:rsid w:val="00217D7B"/>
    <w:rsid w:val="00217FA5"/>
    <w:rsid w:val="00220083"/>
    <w:rsid w:val="0022131E"/>
    <w:rsid w:val="00221655"/>
    <w:rsid w:val="00222371"/>
    <w:rsid w:val="0022255E"/>
    <w:rsid w:val="00222FC5"/>
    <w:rsid w:val="0022359B"/>
    <w:rsid w:val="00223E20"/>
    <w:rsid w:val="00223FE9"/>
    <w:rsid w:val="0022442D"/>
    <w:rsid w:val="002244CA"/>
    <w:rsid w:val="00224519"/>
    <w:rsid w:val="00224572"/>
    <w:rsid w:val="00224A07"/>
    <w:rsid w:val="00224CD3"/>
    <w:rsid w:val="00225166"/>
    <w:rsid w:val="00225338"/>
    <w:rsid w:val="00225CD9"/>
    <w:rsid w:val="00225FE6"/>
    <w:rsid w:val="0022731E"/>
    <w:rsid w:val="00227774"/>
    <w:rsid w:val="00227B20"/>
    <w:rsid w:val="002302EE"/>
    <w:rsid w:val="00230373"/>
    <w:rsid w:val="002310C9"/>
    <w:rsid w:val="00231709"/>
    <w:rsid w:val="0023195D"/>
    <w:rsid w:val="00231C26"/>
    <w:rsid w:val="00231F49"/>
    <w:rsid w:val="00232FEA"/>
    <w:rsid w:val="00233324"/>
    <w:rsid w:val="00233506"/>
    <w:rsid w:val="00233519"/>
    <w:rsid w:val="00233793"/>
    <w:rsid w:val="00233CBC"/>
    <w:rsid w:val="0023459F"/>
    <w:rsid w:val="002345AE"/>
    <w:rsid w:val="0023484A"/>
    <w:rsid w:val="0023524C"/>
    <w:rsid w:val="0023539A"/>
    <w:rsid w:val="002361B0"/>
    <w:rsid w:val="002363A8"/>
    <w:rsid w:val="00237094"/>
    <w:rsid w:val="002375D1"/>
    <w:rsid w:val="00237EC5"/>
    <w:rsid w:val="00237F3A"/>
    <w:rsid w:val="002400CD"/>
    <w:rsid w:val="00240110"/>
    <w:rsid w:val="00240DEE"/>
    <w:rsid w:val="0024100E"/>
    <w:rsid w:val="00241A43"/>
    <w:rsid w:val="00241AB8"/>
    <w:rsid w:val="00242563"/>
    <w:rsid w:val="0024268A"/>
    <w:rsid w:val="002426E1"/>
    <w:rsid w:val="00243458"/>
    <w:rsid w:val="00243BBB"/>
    <w:rsid w:val="00243DE4"/>
    <w:rsid w:val="00243F93"/>
    <w:rsid w:val="002442FD"/>
    <w:rsid w:val="0024457B"/>
    <w:rsid w:val="0024553E"/>
    <w:rsid w:val="00245738"/>
    <w:rsid w:val="0024580A"/>
    <w:rsid w:val="00245957"/>
    <w:rsid w:val="00245FED"/>
    <w:rsid w:val="00246DDA"/>
    <w:rsid w:val="00247020"/>
    <w:rsid w:val="0024706F"/>
    <w:rsid w:val="00250433"/>
    <w:rsid w:val="0025047A"/>
    <w:rsid w:val="00250D18"/>
    <w:rsid w:val="00251EF8"/>
    <w:rsid w:val="002521F5"/>
    <w:rsid w:val="0025255F"/>
    <w:rsid w:val="00253436"/>
    <w:rsid w:val="00255023"/>
    <w:rsid w:val="00255027"/>
    <w:rsid w:val="002551AC"/>
    <w:rsid w:val="002554EF"/>
    <w:rsid w:val="002557AC"/>
    <w:rsid w:val="00255A3B"/>
    <w:rsid w:val="00255DAE"/>
    <w:rsid w:val="00256425"/>
    <w:rsid w:val="0025667C"/>
    <w:rsid w:val="00256760"/>
    <w:rsid w:val="00256BD5"/>
    <w:rsid w:val="002573C6"/>
    <w:rsid w:val="0025797F"/>
    <w:rsid w:val="00257A80"/>
    <w:rsid w:val="00260583"/>
    <w:rsid w:val="002605AA"/>
    <w:rsid w:val="00260936"/>
    <w:rsid w:val="00260D55"/>
    <w:rsid w:val="00260ED2"/>
    <w:rsid w:val="00261120"/>
    <w:rsid w:val="00261A39"/>
    <w:rsid w:val="002621F0"/>
    <w:rsid w:val="00262594"/>
    <w:rsid w:val="00262620"/>
    <w:rsid w:val="00262A7B"/>
    <w:rsid w:val="00262E2B"/>
    <w:rsid w:val="002633B1"/>
    <w:rsid w:val="00263586"/>
    <w:rsid w:val="0026444C"/>
    <w:rsid w:val="00264A10"/>
    <w:rsid w:val="002654E8"/>
    <w:rsid w:val="00265A77"/>
    <w:rsid w:val="00265CCF"/>
    <w:rsid w:val="00266083"/>
    <w:rsid w:val="002664E8"/>
    <w:rsid w:val="0026663F"/>
    <w:rsid w:val="002669AC"/>
    <w:rsid w:val="00266E2D"/>
    <w:rsid w:val="002670AE"/>
    <w:rsid w:val="00267992"/>
    <w:rsid w:val="00270BFB"/>
    <w:rsid w:val="002719E6"/>
    <w:rsid w:val="00271A64"/>
    <w:rsid w:val="00271B69"/>
    <w:rsid w:val="00271D44"/>
    <w:rsid w:val="00271E34"/>
    <w:rsid w:val="00271E79"/>
    <w:rsid w:val="00272400"/>
    <w:rsid w:val="0027268F"/>
    <w:rsid w:val="0027287C"/>
    <w:rsid w:val="0027290F"/>
    <w:rsid w:val="00272A9A"/>
    <w:rsid w:val="0027318C"/>
    <w:rsid w:val="00273DD6"/>
    <w:rsid w:val="002750B1"/>
    <w:rsid w:val="0027537A"/>
    <w:rsid w:val="00275D06"/>
    <w:rsid w:val="00275F75"/>
    <w:rsid w:val="00276370"/>
    <w:rsid w:val="00276510"/>
    <w:rsid w:val="00276FC2"/>
    <w:rsid w:val="0028050E"/>
    <w:rsid w:val="00280E54"/>
    <w:rsid w:val="00280E8C"/>
    <w:rsid w:val="002812D7"/>
    <w:rsid w:val="0028199F"/>
    <w:rsid w:val="00281D66"/>
    <w:rsid w:val="00281F87"/>
    <w:rsid w:val="0028278E"/>
    <w:rsid w:val="00282B7C"/>
    <w:rsid w:val="0028300F"/>
    <w:rsid w:val="00284815"/>
    <w:rsid w:val="002854AF"/>
    <w:rsid w:val="00285882"/>
    <w:rsid w:val="00285AC1"/>
    <w:rsid w:val="00285B62"/>
    <w:rsid w:val="00285DAE"/>
    <w:rsid w:val="00285DDA"/>
    <w:rsid w:val="002868AF"/>
    <w:rsid w:val="00286BA5"/>
    <w:rsid w:val="00286D0C"/>
    <w:rsid w:val="002870E2"/>
    <w:rsid w:val="00287CCB"/>
    <w:rsid w:val="002901B0"/>
    <w:rsid w:val="0029061E"/>
    <w:rsid w:val="002906B5"/>
    <w:rsid w:val="002907F9"/>
    <w:rsid w:val="002908C1"/>
    <w:rsid w:val="002908DB"/>
    <w:rsid w:val="00290F20"/>
    <w:rsid w:val="002913E2"/>
    <w:rsid w:val="002916F9"/>
    <w:rsid w:val="002917F9"/>
    <w:rsid w:val="00291985"/>
    <w:rsid w:val="002919A8"/>
    <w:rsid w:val="00291C61"/>
    <w:rsid w:val="00291FCF"/>
    <w:rsid w:val="00292150"/>
    <w:rsid w:val="00292B7F"/>
    <w:rsid w:val="00292E14"/>
    <w:rsid w:val="00292F8E"/>
    <w:rsid w:val="002933BF"/>
    <w:rsid w:val="00293BE1"/>
    <w:rsid w:val="00293E6A"/>
    <w:rsid w:val="00293F08"/>
    <w:rsid w:val="002946B1"/>
    <w:rsid w:val="0029472F"/>
    <w:rsid w:val="00294D33"/>
    <w:rsid w:val="00295072"/>
    <w:rsid w:val="00296032"/>
    <w:rsid w:val="00296BDD"/>
    <w:rsid w:val="00296F32"/>
    <w:rsid w:val="00297A9A"/>
    <w:rsid w:val="00297B0F"/>
    <w:rsid w:val="002A0FE9"/>
    <w:rsid w:val="002A18FB"/>
    <w:rsid w:val="002A1A84"/>
    <w:rsid w:val="002A2493"/>
    <w:rsid w:val="002A24B5"/>
    <w:rsid w:val="002A28A1"/>
    <w:rsid w:val="002A3232"/>
    <w:rsid w:val="002A36F6"/>
    <w:rsid w:val="002A4A6A"/>
    <w:rsid w:val="002A666B"/>
    <w:rsid w:val="002A6904"/>
    <w:rsid w:val="002A6E66"/>
    <w:rsid w:val="002A78AD"/>
    <w:rsid w:val="002A7F7E"/>
    <w:rsid w:val="002B00A7"/>
    <w:rsid w:val="002B0721"/>
    <w:rsid w:val="002B10B1"/>
    <w:rsid w:val="002B19AC"/>
    <w:rsid w:val="002B2541"/>
    <w:rsid w:val="002B2A04"/>
    <w:rsid w:val="002B32D7"/>
    <w:rsid w:val="002B3468"/>
    <w:rsid w:val="002B3469"/>
    <w:rsid w:val="002B3EC1"/>
    <w:rsid w:val="002B49AE"/>
    <w:rsid w:val="002B4B30"/>
    <w:rsid w:val="002B502C"/>
    <w:rsid w:val="002B673C"/>
    <w:rsid w:val="002B6EA6"/>
    <w:rsid w:val="002B736B"/>
    <w:rsid w:val="002B7F1A"/>
    <w:rsid w:val="002C063E"/>
    <w:rsid w:val="002C0C54"/>
    <w:rsid w:val="002C1047"/>
    <w:rsid w:val="002C128E"/>
    <w:rsid w:val="002C2326"/>
    <w:rsid w:val="002C25D3"/>
    <w:rsid w:val="002C269F"/>
    <w:rsid w:val="002C2B5C"/>
    <w:rsid w:val="002C2FA5"/>
    <w:rsid w:val="002C34B4"/>
    <w:rsid w:val="002C376D"/>
    <w:rsid w:val="002C3FA5"/>
    <w:rsid w:val="002C4092"/>
    <w:rsid w:val="002C45FF"/>
    <w:rsid w:val="002C5695"/>
    <w:rsid w:val="002C59FB"/>
    <w:rsid w:val="002C5C9D"/>
    <w:rsid w:val="002C5FF3"/>
    <w:rsid w:val="002C5FFC"/>
    <w:rsid w:val="002C643F"/>
    <w:rsid w:val="002C6F83"/>
    <w:rsid w:val="002C706C"/>
    <w:rsid w:val="002C7081"/>
    <w:rsid w:val="002C72B3"/>
    <w:rsid w:val="002C7AB3"/>
    <w:rsid w:val="002C7BAC"/>
    <w:rsid w:val="002C7FD9"/>
    <w:rsid w:val="002D095D"/>
    <w:rsid w:val="002D09CF"/>
    <w:rsid w:val="002D0AC5"/>
    <w:rsid w:val="002D1292"/>
    <w:rsid w:val="002D1D27"/>
    <w:rsid w:val="002D2090"/>
    <w:rsid w:val="002D2CA1"/>
    <w:rsid w:val="002D31B0"/>
    <w:rsid w:val="002D33A1"/>
    <w:rsid w:val="002D3AA6"/>
    <w:rsid w:val="002D3E4E"/>
    <w:rsid w:val="002D5A74"/>
    <w:rsid w:val="002D5A9B"/>
    <w:rsid w:val="002D648F"/>
    <w:rsid w:val="002D6557"/>
    <w:rsid w:val="002D67C9"/>
    <w:rsid w:val="002D6BD5"/>
    <w:rsid w:val="002D6BE4"/>
    <w:rsid w:val="002D7A29"/>
    <w:rsid w:val="002D7F42"/>
    <w:rsid w:val="002E0279"/>
    <w:rsid w:val="002E0886"/>
    <w:rsid w:val="002E1072"/>
    <w:rsid w:val="002E1201"/>
    <w:rsid w:val="002E1E08"/>
    <w:rsid w:val="002E20B9"/>
    <w:rsid w:val="002E2D58"/>
    <w:rsid w:val="002E2F4C"/>
    <w:rsid w:val="002E3F94"/>
    <w:rsid w:val="002E4A4A"/>
    <w:rsid w:val="002E4F00"/>
    <w:rsid w:val="002E5142"/>
    <w:rsid w:val="002E58D1"/>
    <w:rsid w:val="002E5D1B"/>
    <w:rsid w:val="002E6010"/>
    <w:rsid w:val="002E6311"/>
    <w:rsid w:val="002E66F1"/>
    <w:rsid w:val="002E6B9F"/>
    <w:rsid w:val="002E6FAD"/>
    <w:rsid w:val="002E7487"/>
    <w:rsid w:val="002E7E94"/>
    <w:rsid w:val="002F04A2"/>
    <w:rsid w:val="002F053D"/>
    <w:rsid w:val="002F0DCC"/>
    <w:rsid w:val="002F1399"/>
    <w:rsid w:val="002F21E8"/>
    <w:rsid w:val="002F2814"/>
    <w:rsid w:val="002F3741"/>
    <w:rsid w:val="002F400E"/>
    <w:rsid w:val="002F47B2"/>
    <w:rsid w:val="002F4885"/>
    <w:rsid w:val="002F539B"/>
    <w:rsid w:val="002F56B8"/>
    <w:rsid w:val="002F5997"/>
    <w:rsid w:val="002F5E03"/>
    <w:rsid w:val="002F5E43"/>
    <w:rsid w:val="002F6608"/>
    <w:rsid w:val="002F68FA"/>
    <w:rsid w:val="002F6DC9"/>
    <w:rsid w:val="002F79BA"/>
    <w:rsid w:val="002F7A76"/>
    <w:rsid w:val="0030018A"/>
    <w:rsid w:val="003005B0"/>
    <w:rsid w:val="00300BE5"/>
    <w:rsid w:val="00301ACB"/>
    <w:rsid w:val="00301F85"/>
    <w:rsid w:val="00302B19"/>
    <w:rsid w:val="00302D8D"/>
    <w:rsid w:val="0030308C"/>
    <w:rsid w:val="0030319F"/>
    <w:rsid w:val="00303D42"/>
    <w:rsid w:val="003040E3"/>
    <w:rsid w:val="00305556"/>
    <w:rsid w:val="00305572"/>
    <w:rsid w:val="00305ADF"/>
    <w:rsid w:val="00305CB5"/>
    <w:rsid w:val="00305D47"/>
    <w:rsid w:val="0030606B"/>
    <w:rsid w:val="00306AAB"/>
    <w:rsid w:val="0030770E"/>
    <w:rsid w:val="00307929"/>
    <w:rsid w:val="00307FA1"/>
    <w:rsid w:val="00310A5D"/>
    <w:rsid w:val="00310AE3"/>
    <w:rsid w:val="00310FDE"/>
    <w:rsid w:val="00311073"/>
    <w:rsid w:val="003111A2"/>
    <w:rsid w:val="003112FC"/>
    <w:rsid w:val="003122A6"/>
    <w:rsid w:val="00312525"/>
    <w:rsid w:val="003138AD"/>
    <w:rsid w:val="00313B35"/>
    <w:rsid w:val="00313CD2"/>
    <w:rsid w:val="00313CF3"/>
    <w:rsid w:val="00313D01"/>
    <w:rsid w:val="00313D12"/>
    <w:rsid w:val="003143A1"/>
    <w:rsid w:val="00314853"/>
    <w:rsid w:val="0031508F"/>
    <w:rsid w:val="0031523B"/>
    <w:rsid w:val="003152B6"/>
    <w:rsid w:val="0031572F"/>
    <w:rsid w:val="00315F3A"/>
    <w:rsid w:val="0031662D"/>
    <w:rsid w:val="00316705"/>
    <w:rsid w:val="00317A2E"/>
    <w:rsid w:val="003202F7"/>
    <w:rsid w:val="003203D2"/>
    <w:rsid w:val="00320A96"/>
    <w:rsid w:val="00320B81"/>
    <w:rsid w:val="003211D2"/>
    <w:rsid w:val="00321882"/>
    <w:rsid w:val="003219B0"/>
    <w:rsid w:val="003221D4"/>
    <w:rsid w:val="003224D1"/>
    <w:rsid w:val="003227E7"/>
    <w:rsid w:val="00322833"/>
    <w:rsid w:val="00323023"/>
    <w:rsid w:val="00323273"/>
    <w:rsid w:val="0032397E"/>
    <w:rsid w:val="00324386"/>
    <w:rsid w:val="00324BCB"/>
    <w:rsid w:val="00325200"/>
    <w:rsid w:val="0032539B"/>
    <w:rsid w:val="00326009"/>
    <w:rsid w:val="00326115"/>
    <w:rsid w:val="00326276"/>
    <w:rsid w:val="00326CD5"/>
    <w:rsid w:val="00326D53"/>
    <w:rsid w:val="00326FA6"/>
    <w:rsid w:val="00327619"/>
    <w:rsid w:val="00327B8B"/>
    <w:rsid w:val="00327C87"/>
    <w:rsid w:val="00327E29"/>
    <w:rsid w:val="00327E36"/>
    <w:rsid w:val="003307CA"/>
    <w:rsid w:val="00330C29"/>
    <w:rsid w:val="00330F2C"/>
    <w:rsid w:val="0033129D"/>
    <w:rsid w:val="0033149D"/>
    <w:rsid w:val="00331728"/>
    <w:rsid w:val="00331A36"/>
    <w:rsid w:val="00331FDC"/>
    <w:rsid w:val="0033212F"/>
    <w:rsid w:val="0033219F"/>
    <w:rsid w:val="003330C2"/>
    <w:rsid w:val="0033321A"/>
    <w:rsid w:val="00333779"/>
    <w:rsid w:val="00333D55"/>
    <w:rsid w:val="00333EE1"/>
    <w:rsid w:val="003340AC"/>
    <w:rsid w:val="00334A9E"/>
    <w:rsid w:val="00334D28"/>
    <w:rsid w:val="00335420"/>
    <w:rsid w:val="00335509"/>
    <w:rsid w:val="00335ED2"/>
    <w:rsid w:val="00335F9C"/>
    <w:rsid w:val="003363D5"/>
    <w:rsid w:val="0033644D"/>
    <w:rsid w:val="00336A5A"/>
    <w:rsid w:val="0033700D"/>
    <w:rsid w:val="00337629"/>
    <w:rsid w:val="00340087"/>
    <w:rsid w:val="003400B0"/>
    <w:rsid w:val="003402C9"/>
    <w:rsid w:val="00340ABB"/>
    <w:rsid w:val="00340F41"/>
    <w:rsid w:val="0034125C"/>
    <w:rsid w:val="00341815"/>
    <w:rsid w:val="003420A6"/>
    <w:rsid w:val="003421DD"/>
    <w:rsid w:val="00342586"/>
    <w:rsid w:val="00342606"/>
    <w:rsid w:val="00342915"/>
    <w:rsid w:val="0034320F"/>
    <w:rsid w:val="0034386B"/>
    <w:rsid w:val="00343C3F"/>
    <w:rsid w:val="00343CE0"/>
    <w:rsid w:val="003441FD"/>
    <w:rsid w:val="0034563E"/>
    <w:rsid w:val="00345A3F"/>
    <w:rsid w:val="00345ABA"/>
    <w:rsid w:val="003461C4"/>
    <w:rsid w:val="003467EB"/>
    <w:rsid w:val="00346B7A"/>
    <w:rsid w:val="00346C5D"/>
    <w:rsid w:val="00346D07"/>
    <w:rsid w:val="00347701"/>
    <w:rsid w:val="003503FD"/>
    <w:rsid w:val="003503FE"/>
    <w:rsid w:val="0035152C"/>
    <w:rsid w:val="00351F3B"/>
    <w:rsid w:val="00352742"/>
    <w:rsid w:val="003534E9"/>
    <w:rsid w:val="00354268"/>
    <w:rsid w:val="0035460E"/>
    <w:rsid w:val="00354EB7"/>
    <w:rsid w:val="003561DE"/>
    <w:rsid w:val="00356339"/>
    <w:rsid w:val="003571BB"/>
    <w:rsid w:val="003573B7"/>
    <w:rsid w:val="003620BB"/>
    <w:rsid w:val="00364008"/>
    <w:rsid w:val="003650DC"/>
    <w:rsid w:val="0036530E"/>
    <w:rsid w:val="00365407"/>
    <w:rsid w:val="00365C39"/>
    <w:rsid w:val="00365DC3"/>
    <w:rsid w:val="00365E9D"/>
    <w:rsid w:val="00366BEB"/>
    <w:rsid w:val="003703F3"/>
    <w:rsid w:val="0037060F"/>
    <w:rsid w:val="00370CF4"/>
    <w:rsid w:val="003720CC"/>
    <w:rsid w:val="00372375"/>
    <w:rsid w:val="00372E3B"/>
    <w:rsid w:val="00373182"/>
    <w:rsid w:val="003731D7"/>
    <w:rsid w:val="003735CD"/>
    <w:rsid w:val="003737EF"/>
    <w:rsid w:val="00374F3A"/>
    <w:rsid w:val="003753FE"/>
    <w:rsid w:val="00375443"/>
    <w:rsid w:val="003763B6"/>
    <w:rsid w:val="00376418"/>
    <w:rsid w:val="003765C3"/>
    <w:rsid w:val="003769BD"/>
    <w:rsid w:val="00377088"/>
    <w:rsid w:val="0037744C"/>
    <w:rsid w:val="0037762C"/>
    <w:rsid w:val="003778B2"/>
    <w:rsid w:val="0037793C"/>
    <w:rsid w:val="00377A21"/>
    <w:rsid w:val="00377B6B"/>
    <w:rsid w:val="00377B79"/>
    <w:rsid w:val="00377CFC"/>
    <w:rsid w:val="00377D61"/>
    <w:rsid w:val="0038041B"/>
    <w:rsid w:val="00380463"/>
    <w:rsid w:val="00380C8A"/>
    <w:rsid w:val="00380EFA"/>
    <w:rsid w:val="00381197"/>
    <w:rsid w:val="003824D2"/>
    <w:rsid w:val="00382ECE"/>
    <w:rsid w:val="00382FC8"/>
    <w:rsid w:val="00383BF1"/>
    <w:rsid w:val="00383F33"/>
    <w:rsid w:val="00384780"/>
    <w:rsid w:val="00384F83"/>
    <w:rsid w:val="0038506B"/>
    <w:rsid w:val="003859D1"/>
    <w:rsid w:val="0038641C"/>
    <w:rsid w:val="00386BAF"/>
    <w:rsid w:val="00386E1F"/>
    <w:rsid w:val="00386EE4"/>
    <w:rsid w:val="003871BE"/>
    <w:rsid w:val="00387403"/>
    <w:rsid w:val="0038771C"/>
    <w:rsid w:val="00387CB3"/>
    <w:rsid w:val="0039000B"/>
    <w:rsid w:val="00390261"/>
    <w:rsid w:val="003904BF"/>
    <w:rsid w:val="003916E6"/>
    <w:rsid w:val="00393C03"/>
    <w:rsid w:val="003949AF"/>
    <w:rsid w:val="00395745"/>
    <w:rsid w:val="00395883"/>
    <w:rsid w:val="00395B7E"/>
    <w:rsid w:val="0039763E"/>
    <w:rsid w:val="0039789B"/>
    <w:rsid w:val="003A009C"/>
    <w:rsid w:val="003A08C4"/>
    <w:rsid w:val="003A0B98"/>
    <w:rsid w:val="003A1353"/>
    <w:rsid w:val="003A1911"/>
    <w:rsid w:val="003A1C79"/>
    <w:rsid w:val="003A22BC"/>
    <w:rsid w:val="003A3085"/>
    <w:rsid w:val="003A345F"/>
    <w:rsid w:val="003A3A18"/>
    <w:rsid w:val="003A3ED7"/>
    <w:rsid w:val="003A4041"/>
    <w:rsid w:val="003A4D1F"/>
    <w:rsid w:val="003A53B3"/>
    <w:rsid w:val="003A569C"/>
    <w:rsid w:val="003A5C6A"/>
    <w:rsid w:val="003A636F"/>
    <w:rsid w:val="003A6F37"/>
    <w:rsid w:val="003B02AF"/>
    <w:rsid w:val="003B075E"/>
    <w:rsid w:val="003B0B44"/>
    <w:rsid w:val="003B0D30"/>
    <w:rsid w:val="003B0E99"/>
    <w:rsid w:val="003B130C"/>
    <w:rsid w:val="003B132F"/>
    <w:rsid w:val="003B19F0"/>
    <w:rsid w:val="003B1B07"/>
    <w:rsid w:val="003B21EA"/>
    <w:rsid w:val="003B2374"/>
    <w:rsid w:val="003B2558"/>
    <w:rsid w:val="003B2E24"/>
    <w:rsid w:val="003B3AAF"/>
    <w:rsid w:val="003B3BED"/>
    <w:rsid w:val="003B3DD0"/>
    <w:rsid w:val="003B3DD9"/>
    <w:rsid w:val="003B3FCB"/>
    <w:rsid w:val="003B72EC"/>
    <w:rsid w:val="003B730E"/>
    <w:rsid w:val="003B74EC"/>
    <w:rsid w:val="003B7843"/>
    <w:rsid w:val="003B7B16"/>
    <w:rsid w:val="003B7CC7"/>
    <w:rsid w:val="003C1239"/>
    <w:rsid w:val="003C1E03"/>
    <w:rsid w:val="003C27B5"/>
    <w:rsid w:val="003C27BC"/>
    <w:rsid w:val="003C2A9E"/>
    <w:rsid w:val="003C2B45"/>
    <w:rsid w:val="003C2E83"/>
    <w:rsid w:val="003C35EC"/>
    <w:rsid w:val="003C363A"/>
    <w:rsid w:val="003C3B25"/>
    <w:rsid w:val="003C3CE6"/>
    <w:rsid w:val="003C463A"/>
    <w:rsid w:val="003C49B6"/>
    <w:rsid w:val="003C49F2"/>
    <w:rsid w:val="003C4AD1"/>
    <w:rsid w:val="003C4B03"/>
    <w:rsid w:val="003C4BCA"/>
    <w:rsid w:val="003C65BD"/>
    <w:rsid w:val="003C68C9"/>
    <w:rsid w:val="003C722F"/>
    <w:rsid w:val="003C75E5"/>
    <w:rsid w:val="003C7709"/>
    <w:rsid w:val="003C789C"/>
    <w:rsid w:val="003C7CA7"/>
    <w:rsid w:val="003C7EAB"/>
    <w:rsid w:val="003D0103"/>
    <w:rsid w:val="003D13A8"/>
    <w:rsid w:val="003D193B"/>
    <w:rsid w:val="003D1D87"/>
    <w:rsid w:val="003D1E9F"/>
    <w:rsid w:val="003D224F"/>
    <w:rsid w:val="003D2833"/>
    <w:rsid w:val="003D2A40"/>
    <w:rsid w:val="003D2F0B"/>
    <w:rsid w:val="003D34CF"/>
    <w:rsid w:val="003D38F7"/>
    <w:rsid w:val="003D3904"/>
    <w:rsid w:val="003D3B1A"/>
    <w:rsid w:val="003D48A9"/>
    <w:rsid w:val="003D4F93"/>
    <w:rsid w:val="003D4FA5"/>
    <w:rsid w:val="003D56F7"/>
    <w:rsid w:val="003D585A"/>
    <w:rsid w:val="003D591A"/>
    <w:rsid w:val="003D6543"/>
    <w:rsid w:val="003D6D0E"/>
    <w:rsid w:val="003D73AF"/>
    <w:rsid w:val="003E0932"/>
    <w:rsid w:val="003E0B6E"/>
    <w:rsid w:val="003E0E86"/>
    <w:rsid w:val="003E161E"/>
    <w:rsid w:val="003E1962"/>
    <w:rsid w:val="003E1A09"/>
    <w:rsid w:val="003E1B03"/>
    <w:rsid w:val="003E1C64"/>
    <w:rsid w:val="003E20A9"/>
    <w:rsid w:val="003E26CA"/>
    <w:rsid w:val="003E335A"/>
    <w:rsid w:val="003E33BA"/>
    <w:rsid w:val="003E4911"/>
    <w:rsid w:val="003E4AB7"/>
    <w:rsid w:val="003E50FC"/>
    <w:rsid w:val="003E5372"/>
    <w:rsid w:val="003E570B"/>
    <w:rsid w:val="003E5712"/>
    <w:rsid w:val="003E588D"/>
    <w:rsid w:val="003E59EF"/>
    <w:rsid w:val="003E5B9B"/>
    <w:rsid w:val="003E5CCE"/>
    <w:rsid w:val="003E6348"/>
    <w:rsid w:val="003E6C5B"/>
    <w:rsid w:val="003E73C1"/>
    <w:rsid w:val="003E7977"/>
    <w:rsid w:val="003E7E69"/>
    <w:rsid w:val="003E7F39"/>
    <w:rsid w:val="003F0294"/>
    <w:rsid w:val="003F051F"/>
    <w:rsid w:val="003F0698"/>
    <w:rsid w:val="003F0B93"/>
    <w:rsid w:val="003F121A"/>
    <w:rsid w:val="003F13D1"/>
    <w:rsid w:val="003F166D"/>
    <w:rsid w:val="003F179F"/>
    <w:rsid w:val="003F198F"/>
    <w:rsid w:val="003F1A58"/>
    <w:rsid w:val="003F1EC2"/>
    <w:rsid w:val="003F29A7"/>
    <w:rsid w:val="003F2F04"/>
    <w:rsid w:val="003F3133"/>
    <w:rsid w:val="003F32CF"/>
    <w:rsid w:val="003F46AA"/>
    <w:rsid w:val="003F5993"/>
    <w:rsid w:val="003F5A57"/>
    <w:rsid w:val="003F60C3"/>
    <w:rsid w:val="003F722F"/>
    <w:rsid w:val="003F75FE"/>
    <w:rsid w:val="003F77E7"/>
    <w:rsid w:val="003F7ACA"/>
    <w:rsid w:val="003F7CE8"/>
    <w:rsid w:val="003F7DAF"/>
    <w:rsid w:val="003F7E8C"/>
    <w:rsid w:val="003F7FF8"/>
    <w:rsid w:val="0040073B"/>
    <w:rsid w:val="00400DB4"/>
    <w:rsid w:val="00401294"/>
    <w:rsid w:val="00401C48"/>
    <w:rsid w:val="004024FC"/>
    <w:rsid w:val="00402D38"/>
    <w:rsid w:val="00402FBE"/>
    <w:rsid w:val="00403246"/>
    <w:rsid w:val="00403251"/>
    <w:rsid w:val="004043AC"/>
    <w:rsid w:val="0040463E"/>
    <w:rsid w:val="00404E00"/>
    <w:rsid w:val="00405215"/>
    <w:rsid w:val="00405491"/>
    <w:rsid w:val="004056AA"/>
    <w:rsid w:val="0040612A"/>
    <w:rsid w:val="0040690D"/>
    <w:rsid w:val="004071AB"/>
    <w:rsid w:val="004073F1"/>
    <w:rsid w:val="00407843"/>
    <w:rsid w:val="00407B5D"/>
    <w:rsid w:val="0041048D"/>
    <w:rsid w:val="004109FF"/>
    <w:rsid w:val="0041157E"/>
    <w:rsid w:val="00411D22"/>
    <w:rsid w:val="00412281"/>
    <w:rsid w:val="00412B78"/>
    <w:rsid w:val="00413132"/>
    <w:rsid w:val="00413396"/>
    <w:rsid w:val="00413489"/>
    <w:rsid w:val="0041445E"/>
    <w:rsid w:val="004148DA"/>
    <w:rsid w:val="00414C90"/>
    <w:rsid w:val="00414FE3"/>
    <w:rsid w:val="00415461"/>
    <w:rsid w:val="0041556D"/>
    <w:rsid w:val="004155A1"/>
    <w:rsid w:val="00415AD2"/>
    <w:rsid w:val="00415CAA"/>
    <w:rsid w:val="00415DF1"/>
    <w:rsid w:val="0041622E"/>
    <w:rsid w:val="00416816"/>
    <w:rsid w:val="00416F31"/>
    <w:rsid w:val="0041713A"/>
    <w:rsid w:val="00417996"/>
    <w:rsid w:val="00420395"/>
    <w:rsid w:val="00420437"/>
    <w:rsid w:val="00420604"/>
    <w:rsid w:val="00420F6A"/>
    <w:rsid w:val="0042101E"/>
    <w:rsid w:val="0042158F"/>
    <w:rsid w:val="004215C5"/>
    <w:rsid w:val="00421B21"/>
    <w:rsid w:val="00422377"/>
    <w:rsid w:val="004234AB"/>
    <w:rsid w:val="00423CA0"/>
    <w:rsid w:val="004240A8"/>
    <w:rsid w:val="004243E5"/>
    <w:rsid w:val="00424834"/>
    <w:rsid w:val="00424A2D"/>
    <w:rsid w:val="00424B90"/>
    <w:rsid w:val="00424C56"/>
    <w:rsid w:val="00425003"/>
    <w:rsid w:val="00425640"/>
    <w:rsid w:val="0042575D"/>
    <w:rsid w:val="00425DC3"/>
    <w:rsid w:val="00425F8D"/>
    <w:rsid w:val="00426085"/>
    <w:rsid w:val="004267F5"/>
    <w:rsid w:val="00426918"/>
    <w:rsid w:val="004269A3"/>
    <w:rsid w:val="00426BBA"/>
    <w:rsid w:val="00426CF4"/>
    <w:rsid w:val="0042751E"/>
    <w:rsid w:val="00427900"/>
    <w:rsid w:val="00427BFD"/>
    <w:rsid w:val="00427CFC"/>
    <w:rsid w:val="00430024"/>
    <w:rsid w:val="00430191"/>
    <w:rsid w:val="00430FD7"/>
    <w:rsid w:val="004313EC"/>
    <w:rsid w:val="00431C66"/>
    <w:rsid w:val="00431F70"/>
    <w:rsid w:val="00431FB2"/>
    <w:rsid w:val="00432146"/>
    <w:rsid w:val="0043236D"/>
    <w:rsid w:val="0043287A"/>
    <w:rsid w:val="00432974"/>
    <w:rsid w:val="00432B60"/>
    <w:rsid w:val="00433112"/>
    <w:rsid w:val="00433402"/>
    <w:rsid w:val="00433717"/>
    <w:rsid w:val="0043444A"/>
    <w:rsid w:val="004361B1"/>
    <w:rsid w:val="00436BD0"/>
    <w:rsid w:val="004371F8"/>
    <w:rsid w:val="00437227"/>
    <w:rsid w:val="00437935"/>
    <w:rsid w:val="004401A1"/>
    <w:rsid w:val="00440B0B"/>
    <w:rsid w:val="004410AC"/>
    <w:rsid w:val="004410BC"/>
    <w:rsid w:val="0044119C"/>
    <w:rsid w:val="0044124E"/>
    <w:rsid w:val="004417F5"/>
    <w:rsid w:val="00442205"/>
    <w:rsid w:val="004424BD"/>
    <w:rsid w:val="00442591"/>
    <w:rsid w:val="00442884"/>
    <w:rsid w:val="00442E90"/>
    <w:rsid w:val="004435C0"/>
    <w:rsid w:val="00443CB9"/>
    <w:rsid w:val="00444AD4"/>
    <w:rsid w:val="00445127"/>
    <w:rsid w:val="004462E8"/>
    <w:rsid w:val="00446BF3"/>
    <w:rsid w:val="00447018"/>
    <w:rsid w:val="004473D2"/>
    <w:rsid w:val="00447461"/>
    <w:rsid w:val="00447516"/>
    <w:rsid w:val="00450484"/>
    <w:rsid w:val="004506B1"/>
    <w:rsid w:val="00450C5B"/>
    <w:rsid w:val="0045241B"/>
    <w:rsid w:val="0045265B"/>
    <w:rsid w:val="00452D95"/>
    <w:rsid w:val="00453648"/>
    <w:rsid w:val="00453EA8"/>
    <w:rsid w:val="0045426A"/>
    <w:rsid w:val="00454FEE"/>
    <w:rsid w:val="0045503C"/>
    <w:rsid w:val="00455318"/>
    <w:rsid w:val="00455488"/>
    <w:rsid w:val="00456AD1"/>
    <w:rsid w:val="00456BAD"/>
    <w:rsid w:val="00456C76"/>
    <w:rsid w:val="00456F3B"/>
    <w:rsid w:val="004574BD"/>
    <w:rsid w:val="004579ED"/>
    <w:rsid w:val="00457FAF"/>
    <w:rsid w:val="0046016A"/>
    <w:rsid w:val="004601DC"/>
    <w:rsid w:val="00460330"/>
    <w:rsid w:val="004603B1"/>
    <w:rsid w:val="00460855"/>
    <w:rsid w:val="004610C4"/>
    <w:rsid w:val="0046136C"/>
    <w:rsid w:val="00461709"/>
    <w:rsid w:val="0046177A"/>
    <w:rsid w:val="00462AC6"/>
    <w:rsid w:val="00463153"/>
    <w:rsid w:val="00463615"/>
    <w:rsid w:val="004637F9"/>
    <w:rsid w:val="00463B48"/>
    <w:rsid w:val="00463E67"/>
    <w:rsid w:val="004642E4"/>
    <w:rsid w:val="0046485B"/>
    <w:rsid w:val="0046518D"/>
    <w:rsid w:val="00465FD7"/>
    <w:rsid w:val="00466684"/>
    <w:rsid w:val="004666A6"/>
    <w:rsid w:val="004666B5"/>
    <w:rsid w:val="00466FD2"/>
    <w:rsid w:val="00467325"/>
    <w:rsid w:val="00467629"/>
    <w:rsid w:val="0047155F"/>
    <w:rsid w:val="0047172D"/>
    <w:rsid w:val="0047178F"/>
    <w:rsid w:val="00471D74"/>
    <w:rsid w:val="0047256C"/>
    <w:rsid w:val="0047292B"/>
    <w:rsid w:val="00473084"/>
    <w:rsid w:val="00473380"/>
    <w:rsid w:val="004739E3"/>
    <w:rsid w:val="00473D1D"/>
    <w:rsid w:val="00473EBF"/>
    <w:rsid w:val="00474885"/>
    <w:rsid w:val="0047536F"/>
    <w:rsid w:val="004758E5"/>
    <w:rsid w:val="00475F62"/>
    <w:rsid w:val="00476475"/>
    <w:rsid w:val="0047655C"/>
    <w:rsid w:val="00476560"/>
    <w:rsid w:val="0047667A"/>
    <w:rsid w:val="00476698"/>
    <w:rsid w:val="0047678A"/>
    <w:rsid w:val="00476DFC"/>
    <w:rsid w:val="00477293"/>
    <w:rsid w:val="0047738F"/>
    <w:rsid w:val="00477B58"/>
    <w:rsid w:val="004803EE"/>
    <w:rsid w:val="00480A29"/>
    <w:rsid w:val="00480E68"/>
    <w:rsid w:val="00481C2E"/>
    <w:rsid w:val="004824BC"/>
    <w:rsid w:val="0048277B"/>
    <w:rsid w:val="00482C1A"/>
    <w:rsid w:val="00482CAD"/>
    <w:rsid w:val="00482F55"/>
    <w:rsid w:val="004830C2"/>
    <w:rsid w:val="0048325B"/>
    <w:rsid w:val="004832CE"/>
    <w:rsid w:val="00483EF7"/>
    <w:rsid w:val="004841A8"/>
    <w:rsid w:val="004841A9"/>
    <w:rsid w:val="004842FB"/>
    <w:rsid w:val="0048431A"/>
    <w:rsid w:val="004845A5"/>
    <w:rsid w:val="004846CF"/>
    <w:rsid w:val="004849CC"/>
    <w:rsid w:val="004849E0"/>
    <w:rsid w:val="0048597D"/>
    <w:rsid w:val="00485D64"/>
    <w:rsid w:val="00485DD2"/>
    <w:rsid w:val="00486089"/>
    <w:rsid w:val="00486321"/>
    <w:rsid w:val="004865BF"/>
    <w:rsid w:val="00486FFC"/>
    <w:rsid w:val="004873AC"/>
    <w:rsid w:val="00487571"/>
    <w:rsid w:val="00487A72"/>
    <w:rsid w:val="00487D3B"/>
    <w:rsid w:val="00487E0F"/>
    <w:rsid w:val="004905A2"/>
    <w:rsid w:val="004907BA"/>
    <w:rsid w:val="0049082E"/>
    <w:rsid w:val="00490ADC"/>
    <w:rsid w:val="00491117"/>
    <w:rsid w:val="00491C45"/>
    <w:rsid w:val="00493158"/>
    <w:rsid w:val="0049371A"/>
    <w:rsid w:val="0049392C"/>
    <w:rsid w:val="004939B9"/>
    <w:rsid w:val="00493CBE"/>
    <w:rsid w:val="00494053"/>
    <w:rsid w:val="004944B7"/>
    <w:rsid w:val="004945D6"/>
    <w:rsid w:val="00494980"/>
    <w:rsid w:val="00495248"/>
    <w:rsid w:val="004954B6"/>
    <w:rsid w:val="0049567F"/>
    <w:rsid w:val="004957C0"/>
    <w:rsid w:val="00496D01"/>
    <w:rsid w:val="00496F2D"/>
    <w:rsid w:val="0049794D"/>
    <w:rsid w:val="00497A6E"/>
    <w:rsid w:val="004A0DA5"/>
    <w:rsid w:val="004A11D8"/>
    <w:rsid w:val="004A1E51"/>
    <w:rsid w:val="004A1EF8"/>
    <w:rsid w:val="004A2327"/>
    <w:rsid w:val="004A27D7"/>
    <w:rsid w:val="004A2BC4"/>
    <w:rsid w:val="004A2C4C"/>
    <w:rsid w:val="004A2FCD"/>
    <w:rsid w:val="004A3018"/>
    <w:rsid w:val="004A3212"/>
    <w:rsid w:val="004A32E1"/>
    <w:rsid w:val="004A399E"/>
    <w:rsid w:val="004A3CEF"/>
    <w:rsid w:val="004A4412"/>
    <w:rsid w:val="004A4A1B"/>
    <w:rsid w:val="004A5003"/>
    <w:rsid w:val="004A6317"/>
    <w:rsid w:val="004A6544"/>
    <w:rsid w:val="004A6A4B"/>
    <w:rsid w:val="004A6EB2"/>
    <w:rsid w:val="004B00D2"/>
    <w:rsid w:val="004B0140"/>
    <w:rsid w:val="004B07A2"/>
    <w:rsid w:val="004B09B7"/>
    <w:rsid w:val="004B0C07"/>
    <w:rsid w:val="004B0E42"/>
    <w:rsid w:val="004B23EE"/>
    <w:rsid w:val="004B2F22"/>
    <w:rsid w:val="004B37C8"/>
    <w:rsid w:val="004B3BD1"/>
    <w:rsid w:val="004B3D57"/>
    <w:rsid w:val="004B3E33"/>
    <w:rsid w:val="004B3E6F"/>
    <w:rsid w:val="004B462E"/>
    <w:rsid w:val="004B4DF4"/>
    <w:rsid w:val="004B4EF4"/>
    <w:rsid w:val="004B5538"/>
    <w:rsid w:val="004B5BDF"/>
    <w:rsid w:val="004B60FE"/>
    <w:rsid w:val="004B61AF"/>
    <w:rsid w:val="004B6D22"/>
    <w:rsid w:val="004B75A3"/>
    <w:rsid w:val="004B7722"/>
    <w:rsid w:val="004B7886"/>
    <w:rsid w:val="004B78D1"/>
    <w:rsid w:val="004B7C73"/>
    <w:rsid w:val="004B7FA8"/>
    <w:rsid w:val="004C0CDF"/>
    <w:rsid w:val="004C0DE6"/>
    <w:rsid w:val="004C1D28"/>
    <w:rsid w:val="004C2DAC"/>
    <w:rsid w:val="004C2E11"/>
    <w:rsid w:val="004C36B0"/>
    <w:rsid w:val="004C37DC"/>
    <w:rsid w:val="004C37FB"/>
    <w:rsid w:val="004C3C25"/>
    <w:rsid w:val="004C444A"/>
    <w:rsid w:val="004C481A"/>
    <w:rsid w:val="004C516A"/>
    <w:rsid w:val="004C5A90"/>
    <w:rsid w:val="004C60AB"/>
    <w:rsid w:val="004C6109"/>
    <w:rsid w:val="004C62CE"/>
    <w:rsid w:val="004C6704"/>
    <w:rsid w:val="004C69E8"/>
    <w:rsid w:val="004C6CC9"/>
    <w:rsid w:val="004C7112"/>
    <w:rsid w:val="004C71BC"/>
    <w:rsid w:val="004C7D7C"/>
    <w:rsid w:val="004D005A"/>
    <w:rsid w:val="004D00B2"/>
    <w:rsid w:val="004D0FF8"/>
    <w:rsid w:val="004D1AE1"/>
    <w:rsid w:val="004D1EC1"/>
    <w:rsid w:val="004D254C"/>
    <w:rsid w:val="004D301C"/>
    <w:rsid w:val="004D30DB"/>
    <w:rsid w:val="004D32F5"/>
    <w:rsid w:val="004D3774"/>
    <w:rsid w:val="004D39DD"/>
    <w:rsid w:val="004D44AD"/>
    <w:rsid w:val="004D4697"/>
    <w:rsid w:val="004D4838"/>
    <w:rsid w:val="004D49E4"/>
    <w:rsid w:val="004D5461"/>
    <w:rsid w:val="004D65CC"/>
    <w:rsid w:val="004D67BE"/>
    <w:rsid w:val="004D6903"/>
    <w:rsid w:val="004D75DA"/>
    <w:rsid w:val="004D78FC"/>
    <w:rsid w:val="004D7B13"/>
    <w:rsid w:val="004D7B31"/>
    <w:rsid w:val="004D7CE5"/>
    <w:rsid w:val="004E02C8"/>
    <w:rsid w:val="004E04B1"/>
    <w:rsid w:val="004E0CC6"/>
    <w:rsid w:val="004E0D8E"/>
    <w:rsid w:val="004E0F64"/>
    <w:rsid w:val="004E14A0"/>
    <w:rsid w:val="004E216D"/>
    <w:rsid w:val="004E30AA"/>
    <w:rsid w:val="004E3145"/>
    <w:rsid w:val="004E3D61"/>
    <w:rsid w:val="004E4087"/>
    <w:rsid w:val="004E422C"/>
    <w:rsid w:val="004E424F"/>
    <w:rsid w:val="004E4ECF"/>
    <w:rsid w:val="004E560A"/>
    <w:rsid w:val="004E5BB5"/>
    <w:rsid w:val="004E5D60"/>
    <w:rsid w:val="004E6079"/>
    <w:rsid w:val="004E61F0"/>
    <w:rsid w:val="004E636F"/>
    <w:rsid w:val="004E6763"/>
    <w:rsid w:val="004E7069"/>
    <w:rsid w:val="004E794D"/>
    <w:rsid w:val="004E7BDA"/>
    <w:rsid w:val="004E7CA4"/>
    <w:rsid w:val="004E7ED2"/>
    <w:rsid w:val="004F0D42"/>
    <w:rsid w:val="004F1BB2"/>
    <w:rsid w:val="004F1FDA"/>
    <w:rsid w:val="004F2A6E"/>
    <w:rsid w:val="004F2D0B"/>
    <w:rsid w:val="004F334D"/>
    <w:rsid w:val="004F33E1"/>
    <w:rsid w:val="004F38E1"/>
    <w:rsid w:val="004F3DB3"/>
    <w:rsid w:val="004F4078"/>
    <w:rsid w:val="004F41F7"/>
    <w:rsid w:val="004F587D"/>
    <w:rsid w:val="004F5CEA"/>
    <w:rsid w:val="004F60EC"/>
    <w:rsid w:val="004F65BE"/>
    <w:rsid w:val="004F6F40"/>
    <w:rsid w:val="00500931"/>
    <w:rsid w:val="005016B5"/>
    <w:rsid w:val="00501755"/>
    <w:rsid w:val="00501CB9"/>
    <w:rsid w:val="00501FE0"/>
    <w:rsid w:val="0050286C"/>
    <w:rsid w:val="0050494E"/>
    <w:rsid w:val="00505321"/>
    <w:rsid w:val="005053E4"/>
    <w:rsid w:val="00505CF7"/>
    <w:rsid w:val="00505EE8"/>
    <w:rsid w:val="005061A8"/>
    <w:rsid w:val="00506718"/>
    <w:rsid w:val="0050693D"/>
    <w:rsid w:val="00507439"/>
    <w:rsid w:val="005110EB"/>
    <w:rsid w:val="0051198A"/>
    <w:rsid w:val="00511A31"/>
    <w:rsid w:val="00512009"/>
    <w:rsid w:val="005136AF"/>
    <w:rsid w:val="00513D2B"/>
    <w:rsid w:val="00514006"/>
    <w:rsid w:val="005142D2"/>
    <w:rsid w:val="00514701"/>
    <w:rsid w:val="0051479A"/>
    <w:rsid w:val="005155A3"/>
    <w:rsid w:val="00515636"/>
    <w:rsid w:val="0051569E"/>
    <w:rsid w:val="00515715"/>
    <w:rsid w:val="00515A92"/>
    <w:rsid w:val="00515C36"/>
    <w:rsid w:val="0051651C"/>
    <w:rsid w:val="00516B10"/>
    <w:rsid w:val="00516E3C"/>
    <w:rsid w:val="00517005"/>
    <w:rsid w:val="00520015"/>
    <w:rsid w:val="00520032"/>
    <w:rsid w:val="005205D0"/>
    <w:rsid w:val="00520AC1"/>
    <w:rsid w:val="00521609"/>
    <w:rsid w:val="00521D73"/>
    <w:rsid w:val="00521F8E"/>
    <w:rsid w:val="00522076"/>
    <w:rsid w:val="005221D3"/>
    <w:rsid w:val="005221E1"/>
    <w:rsid w:val="00523A03"/>
    <w:rsid w:val="00523C8D"/>
    <w:rsid w:val="00523FF6"/>
    <w:rsid w:val="00524146"/>
    <w:rsid w:val="005246CD"/>
    <w:rsid w:val="005253A1"/>
    <w:rsid w:val="0052554A"/>
    <w:rsid w:val="00525CB0"/>
    <w:rsid w:val="00525F98"/>
    <w:rsid w:val="005262F6"/>
    <w:rsid w:val="0052666F"/>
    <w:rsid w:val="00527044"/>
    <w:rsid w:val="0052792E"/>
    <w:rsid w:val="00527C44"/>
    <w:rsid w:val="0053129A"/>
    <w:rsid w:val="005313C7"/>
    <w:rsid w:val="005317EC"/>
    <w:rsid w:val="00531C1B"/>
    <w:rsid w:val="00532B6E"/>
    <w:rsid w:val="00532E6F"/>
    <w:rsid w:val="00532F28"/>
    <w:rsid w:val="00533128"/>
    <w:rsid w:val="005331A0"/>
    <w:rsid w:val="0053328B"/>
    <w:rsid w:val="005334A5"/>
    <w:rsid w:val="005339F0"/>
    <w:rsid w:val="00533CD8"/>
    <w:rsid w:val="00534351"/>
    <w:rsid w:val="0053493B"/>
    <w:rsid w:val="00534BF3"/>
    <w:rsid w:val="00534C2A"/>
    <w:rsid w:val="00534C34"/>
    <w:rsid w:val="00534FC9"/>
    <w:rsid w:val="005351C8"/>
    <w:rsid w:val="00535267"/>
    <w:rsid w:val="0053554E"/>
    <w:rsid w:val="0053558F"/>
    <w:rsid w:val="00535648"/>
    <w:rsid w:val="00535C65"/>
    <w:rsid w:val="00536077"/>
    <w:rsid w:val="00536174"/>
    <w:rsid w:val="005365D0"/>
    <w:rsid w:val="00537275"/>
    <w:rsid w:val="005372F3"/>
    <w:rsid w:val="00537A6A"/>
    <w:rsid w:val="005402E8"/>
    <w:rsid w:val="00540946"/>
    <w:rsid w:val="00540DF4"/>
    <w:rsid w:val="005410DF"/>
    <w:rsid w:val="00541252"/>
    <w:rsid w:val="005412A8"/>
    <w:rsid w:val="005417AF"/>
    <w:rsid w:val="00541A96"/>
    <w:rsid w:val="00541C9B"/>
    <w:rsid w:val="005426DA"/>
    <w:rsid w:val="00542A4E"/>
    <w:rsid w:val="00542E5B"/>
    <w:rsid w:val="00543029"/>
    <w:rsid w:val="005432E7"/>
    <w:rsid w:val="00543B7C"/>
    <w:rsid w:val="00543CB5"/>
    <w:rsid w:val="00545740"/>
    <w:rsid w:val="00545BC2"/>
    <w:rsid w:val="0054685B"/>
    <w:rsid w:val="0054763A"/>
    <w:rsid w:val="00547847"/>
    <w:rsid w:val="0055059B"/>
    <w:rsid w:val="005506B7"/>
    <w:rsid w:val="00550D8B"/>
    <w:rsid w:val="00550F34"/>
    <w:rsid w:val="00551402"/>
    <w:rsid w:val="00551F05"/>
    <w:rsid w:val="00551F3B"/>
    <w:rsid w:val="0055267B"/>
    <w:rsid w:val="0055299A"/>
    <w:rsid w:val="00552A7B"/>
    <w:rsid w:val="00552ABC"/>
    <w:rsid w:val="005531D6"/>
    <w:rsid w:val="00553277"/>
    <w:rsid w:val="00553AF7"/>
    <w:rsid w:val="00553BD3"/>
    <w:rsid w:val="00553F8D"/>
    <w:rsid w:val="0055455B"/>
    <w:rsid w:val="005558A2"/>
    <w:rsid w:val="00556354"/>
    <w:rsid w:val="0055642D"/>
    <w:rsid w:val="00556ECB"/>
    <w:rsid w:val="005575C6"/>
    <w:rsid w:val="00557847"/>
    <w:rsid w:val="005579BA"/>
    <w:rsid w:val="00560FD0"/>
    <w:rsid w:val="0056143D"/>
    <w:rsid w:val="00561513"/>
    <w:rsid w:val="005618C8"/>
    <w:rsid w:val="00561AAB"/>
    <w:rsid w:val="00561B11"/>
    <w:rsid w:val="00561B66"/>
    <w:rsid w:val="00561B99"/>
    <w:rsid w:val="005623CD"/>
    <w:rsid w:val="00562B45"/>
    <w:rsid w:val="00562B5B"/>
    <w:rsid w:val="005630C7"/>
    <w:rsid w:val="00563DD1"/>
    <w:rsid w:val="00563EE1"/>
    <w:rsid w:val="005640AB"/>
    <w:rsid w:val="0056461C"/>
    <w:rsid w:val="0056473D"/>
    <w:rsid w:val="00564A98"/>
    <w:rsid w:val="00564C56"/>
    <w:rsid w:val="00564D93"/>
    <w:rsid w:val="00565113"/>
    <w:rsid w:val="00565299"/>
    <w:rsid w:val="00565300"/>
    <w:rsid w:val="00565333"/>
    <w:rsid w:val="0056577B"/>
    <w:rsid w:val="00565C70"/>
    <w:rsid w:val="00566550"/>
    <w:rsid w:val="00567083"/>
    <w:rsid w:val="0057099E"/>
    <w:rsid w:val="005709FC"/>
    <w:rsid w:val="00571000"/>
    <w:rsid w:val="005711C9"/>
    <w:rsid w:val="00571481"/>
    <w:rsid w:val="00571B10"/>
    <w:rsid w:val="00572648"/>
    <w:rsid w:val="00572AF5"/>
    <w:rsid w:val="005732E8"/>
    <w:rsid w:val="0057396B"/>
    <w:rsid w:val="005739DE"/>
    <w:rsid w:val="00573B51"/>
    <w:rsid w:val="00574084"/>
    <w:rsid w:val="00574588"/>
    <w:rsid w:val="00574A24"/>
    <w:rsid w:val="005756CD"/>
    <w:rsid w:val="00575C14"/>
    <w:rsid w:val="005763C4"/>
    <w:rsid w:val="005771B0"/>
    <w:rsid w:val="005774E5"/>
    <w:rsid w:val="0057789F"/>
    <w:rsid w:val="00577F76"/>
    <w:rsid w:val="00580527"/>
    <w:rsid w:val="005807F3"/>
    <w:rsid w:val="00580DE8"/>
    <w:rsid w:val="0058171B"/>
    <w:rsid w:val="005818A2"/>
    <w:rsid w:val="00581B00"/>
    <w:rsid w:val="005825BF"/>
    <w:rsid w:val="00583483"/>
    <w:rsid w:val="00583799"/>
    <w:rsid w:val="00584747"/>
    <w:rsid w:val="005851A5"/>
    <w:rsid w:val="0058533B"/>
    <w:rsid w:val="005856EA"/>
    <w:rsid w:val="00586323"/>
    <w:rsid w:val="005868B7"/>
    <w:rsid w:val="00587218"/>
    <w:rsid w:val="0058741E"/>
    <w:rsid w:val="005876AB"/>
    <w:rsid w:val="00587804"/>
    <w:rsid w:val="00587823"/>
    <w:rsid w:val="0058795E"/>
    <w:rsid w:val="00590504"/>
    <w:rsid w:val="00591541"/>
    <w:rsid w:val="005915DA"/>
    <w:rsid w:val="005923C5"/>
    <w:rsid w:val="00592793"/>
    <w:rsid w:val="005928C7"/>
    <w:rsid w:val="00592C6E"/>
    <w:rsid w:val="00592EAB"/>
    <w:rsid w:val="0059374A"/>
    <w:rsid w:val="00593839"/>
    <w:rsid w:val="00593DCC"/>
    <w:rsid w:val="00594BFE"/>
    <w:rsid w:val="00594F57"/>
    <w:rsid w:val="005957A1"/>
    <w:rsid w:val="0059597A"/>
    <w:rsid w:val="00596383"/>
    <w:rsid w:val="005964FA"/>
    <w:rsid w:val="005974D7"/>
    <w:rsid w:val="00597636"/>
    <w:rsid w:val="00597CBD"/>
    <w:rsid w:val="00597DA1"/>
    <w:rsid w:val="005A0151"/>
    <w:rsid w:val="005A02B8"/>
    <w:rsid w:val="005A0745"/>
    <w:rsid w:val="005A0EB3"/>
    <w:rsid w:val="005A0FD2"/>
    <w:rsid w:val="005A1255"/>
    <w:rsid w:val="005A2610"/>
    <w:rsid w:val="005A2D58"/>
    <w:rsid w:val="005A3C29"/>
    <w:rsid w:val="005A3EBC"/>
    <w:rsid w:val="005A4B31"/>
    <w:rsid w:val="005A4EBE"/>
    <w:rsid w:val="005A567C"/>
    <w:rsid w:val="005A5988"/>
    <w:rsid w:val="005A5D46"/>
    <w:rsid w:val="005A60F8"/>
    <w:rsid w:val="005A6F79"/>
    <w:rsid w:val="005A7130"/>
    <w:rsid w:val="005A7163"/>
    <w:rsid w:val="005A7461"/>
    <w:rsid w:val="005A7BFC"/>
    <w:rsid w:val="005B0384"/>
    <w:rsid w:val="005B062C"/>
    <w:rsid w:val="005B11DE"/>
    <w:rsid w:val="005B1A47"/>
    <w:rsid w:val="005B1B40"/>
    <w:rsid w:val="005B20BE"/>
    <w:rsid w:val="005B20C4"/>
    <w:rsid w:val="005B23FF"/>
    <w:rsid w:val="005B335C"/>
    <w:rsid w:val="005B3495"/>
    <w:rsid w:val="005B43B8"/>
    <w:rsid w:val="005B482A"/>
    <w:rsid w:val="005B4BBC"/>
    <w:rsid w:val="005B4DBE"/>
    <w:rsid w:val="005B56C8"/>
    <w:rsid w:val="005B64F1"/>
    <w:rsid w:val="005B6506"/>
    <w:rsid w:val="005B74BE"/>
    <w:rsid w:val="005B7691"/>
    <w:rsid w:val="005C06F2"/>
    <w:rsid w:val="005C0807"/>
    <w:rsid w:val="005C0EF4"/>
    <w:rsid w:val="005C147D"/>
    <w:rsid w:val="005C2443"/>
    <w:rsid w:val="005C297A"/>
    <w:rsid w:val="005C2E6E"/>
    <w:rsid w:val="005C3C35"/>
    <w:rsid w:val="005C3FA4"/>
    <w:rsid w:val="005C4128"/>
    <w:rsid w:val="005C4D9F"/>
    <w:rsid w:val="005C51FD"/>
    <w:rsid w:val="005C550E"/>
    <w:rsid w:val="005C5FE4"/>
    <w:rsid w:val="005C6115"/>
    <w:rsid w:val="005C6B1F"/>
    <w:rsid w:val="005C6CC9"/>
    <w:rsid w:val="005C6F40"/>
    <w:rsid w:val="005C7132"/>
    <w:rsid w:val="005C7301"/>
    <w:rsid w:val="005C7B16"/>
    <w:rsid w:val="005C7B4F"/>
    <w:rsid w:val="005C7FB6"/>
    <w:rsid w:val="005D0809"/>
    <w:rsid w:val="005D0831"/>
    <w:rsid w:val="005D0CD9"/>
    <w:rsid w:val="005D12F0"/>
    <w:rsid w:val="005D15CE"/>
    <w:rsid w:val="005D184C"/>
    <w:rsid w:val="005D2097"/>
    <w:rsid w:val="005D277A"/>
    <w:rsid w:val="005D306E"/>
    <w:rsid w:val="005D332F"/>
    <w:rsid w:val="005D352A"/>
    <w:rsid w:val="005D3FAE"/>
    <w:rsid w:val="005D43DC"/>
    <w:rsid w:val="005D4B26"/>
    <w:rsid w:val="005D5585"/>
    <w:rsid w:val="005D56EE"/>
    <w:rsid w:val="005D5826"/>
    <w:rsid w:val="005D6251"/>
    <w:rsid w:val="005D68E2"/>
    <w:rsid w:val="005D6AFF"/>
    <w:rsid w:val="005D797E"/>
    <w:rsid w:val="005D7A72"/>
    <w:rsid w:val="005E0285"/>
    <w:rsid w:val="005E09CC"/>
    <w:rsid w:val="005E0CFA"/>
    <w:rsid w:val="005E1689"/>
    <w:rsid w:val="005E1715"/>
    <w:rsid w:val="005E1966"/>
    <w:rsid w:val="005E19B3"/>
    <w:rsid w:val="005E1DDE"/>
    <w:rsid w:val="005E2072"/>
    <w:rsid w:val="005E2550"/>
    <w:rsid w:val="005E2726"/>
    <w:rsid w:val="005E2BDD"/>
    <w:rsid w:val="005E2D06"/>
    <w:rsid w:val="005E2EA1"/>
    <w:rsid w:val="005E2FF2"/>
    <w:rsid w:val="005E32D9"/>
    <w:rsid w:val="005E3477"/>
    <w:rsid w:val="005E3570"/>
    <w:rsid w:val="005E3DA5"/>
    <w:rsid w:val="005E3E84"/>
    <w:rsid w:val="005E4AAA"/>
    <w:rsid w:val="005E4DCF"/>
    <w:rsid w:val="005E4F2B"/>
    <w:rsid w:val="005E5F08"/>
    <w:rsid w:val="005E63BE"/>
    <w:rsid w:val="005E736D"/>
    <w:rsid w:val="005E75AD"/>
    <w:rsid w:val="005F011D"/>
    <w:rsid w:val="005F024E"/>
    <w:rsid w:val="005F04C9"/>
    <w:rsid w:val="005F0B4C"/>
    <w:rsid w:val="005F1539"/>
    <w:rsid w:val="005F1785"/>
    <w:rsid w:val="005F2753"/>
    <w:rsid w:val="005F2D18"/>
    <w:rsid w:val="005F30A8"/>
    <w:rsid w:val="005F4FC6"/>
    <w:rsid w:val="005F5048"/>
    <w:rsid w:val="005F519B"/>
    <w:rsid w:val="005F55B2"/>
    <w:rsid w:val="005F5D43"/>
    <w:rsid w:val="005F6219"/>
    <w:rsid w:val="005F6281"/>
    <w:rsid w:val="005F6ADF"/>
    <w:rsid w:val="005F7036"/>
    <w:rsid w:val="005F7543"/>
    <w:rsid w:val="005F7609"/>
    <w:rsid w:val="005F79D8"/>
    <w:rsid w:val="005F7BD1"/>
    <w:rsid w:val="006004E6"/>
    <w:rsid w:val="006006D2"/>
    <w:rsid w:val="00600D15"/>
    <w:rsid w:val="00600EBE"/>
    <w:rsid w:val="00601094"/>
    <w:rsid w:val="006015CF"/>
    <w:rsid w:val="00601864"/>
    <w:rsid w:val="006020B3"/>
    <w:rsid w:val="0060233E"/>
    <w:rsid w:val="006024AB"/>
    <w:rsid w:val="006024DD"/>
    <w:rsid w:val="00602957"/>
    <w:rsid w:val="00602CAA"/>
    <w:rsid w:val="00602D25"/>
    <w:rsid w:val="00602DAB"/>
    <w:rsid w:val="006035CA"/>
    <w:rsid w:val="00603BE8"/>
    <w:rsid w:val="00603F02"/>
    <w:rsid w:val="00605478"/>
    <w:rsid w:val="006055E2"/>
    <w:rsid w:val="00605F2C"/>
    <w:rsid w:val="006063A2"/>
    <w:rsid w:val="00606697"/>
    <w:rsid w:val="00606906"/>
    <w:rsid w:val="00606B8E"/>
    <w:rsid w:val="00606BD5"/>
    <w:rsid w:val="0060705C"/>
    <w:rsid w:val="0060759E"/>
    <w:rsid w:val="006079F3"/>
    <w:rsid w:val="00607BEB"/>
    <w:rsid w:val="00607C67"/>
    <w:rsid w:val="00610067"/>
    <w:rsid w:val="00610249"/>
    <w:rsid w:val="00610304"/>
    <w:rsid w:val="00610415"/>
    <w:rsid w:val="0061089C"/>
    <w:rsid w:val="006108AC"/>
    <w:rsid w:val="00610AA2"/>
    <w:rsid w:val="00610B4B"/>
    <w:rsid w:val="00610D68"/>
    <w:rsid w:val="00611CA7"/>
    <w:rsid w:val="00611CE1"/>
    <w:rsid w:val="006127A8"/>
    <w:rsid w:val="00612A90"/>
    <w:rsid w:val="0061303B"/>
    <w:rsid w:val="00613493"/>
    <w:rsid w:val="00613965"/>
    <w:rsid w:val="00613BFE"/>
    <w:rsid w:val="00613D4F"/>
    <w:rsid w:val="00613DCF"/>
    <w:rsid w:val="00614C07"/>
    <w:rsid w:val="00614C74"/>
    <w:rsid w:val="00615126"/>
    <w:rsid w:val="0061658F"/>
    <w:rsid w:val="00616688"/>
    <w:rsid w:val="006172B1"/>
    <w:rsid w:val="00617F6A"/>
    <w:rsid w:val="00620FA3"/>
    <w:rsid w:val="00621A41"/>
    <w:rsid w:val="0062227E"/>
    <w:rsid w:val="0062240D"/>
    <w:rsid w:val="0062268F"/>
    <w:rsid w:val="006236D5"/>
    <w:rsid w:val="00624462"/>
    <w:rsid w:val="00624B73"/>
    <w:rsid w:val="0062591A"/>
    <w:rsid w:val="00625BEE"/>
    <w:rsid w:val="00625C14"/>
    <w:rsid w:val="00625FA2"/>
    <w:rsid w:val="0062633C"/>
    <w:rsid w:val="006268DB"/>
    <w:rsid w:val="00626C11"/>
    <w:rsid w:val="00626E31"/>
    <w:rsid w:val="006275F5"/>
    <w:rsid w:val="00627895"/>
    <w:rsid w:val="00630218"/>
    <w:rsid w:val="006308A7"/>
    <w:rsid w:val="00630DBF"/>
    <w:rsid w:val="00631B2A"/>
    <w:rsid w:val="00632461"/>
    <w:rsid w:val="006327DE"/>
    <w:rsid w:val="006328AE"/>
    <w:rsid w:val="00632CEB"/>
    <w:rsid w:val="006333AA"/>
    <w:rsid w:val="00633509"/>
    <w:rsid w:val="00633977"/>
    <w:rsid w:val="00633BF2"/>
    <w:rsid w:val="006343BE"/>
    <w:rsid w:val="00634C5D"/>
    <w:rsid w:val="00634C6F"/>
    <w:rsid w:val="00634E45"/>
    <w:rsid w:val="00635562"/>
    <w:rsid w:val="00635723"/>
    <w:rsid w:val="00636096"/>
    <w:rsid w:val="006360BB"/>
    <w:rsid w:val="00636482"/>
    <w:rsid w:val="00636D53"/>
    <w:rsid w:val="00637095"/>
    <w:rsid w:val="00637283"/>
    <w:rsid w:val="00637376"/>
    <w:rsid w:val="0063765F"/>
    <w:rsid w:val="00637842"/>
    <w:rsid w:val="00637947"/>
    <w:rsid w:val="00637C6E"/>
    <w:rsid w:val="0064054F"/>
    <w:rsid w:val="00640B34"/>
    <w:rsid w:val="00640DC8"/>
    <w:rsid w:val="00640EA8"/>
    <w:rsid w:val="0064133D"/>
    <w:rsid w:val="00641662"/>
    <w:rsid w:val="00641C8A"/>
    <w:rsid w:val="00641EC7"/>
    <w:rsid w:val="0064214E"/>
    <w:rsid w:val="0064231B"/>
    <w:rsid w:val="00642C99"/>
    <w:rsid w:val="00642E04"/>
    <w:rsid w:val="00643101"/>
    <w:rsid w:val="006433CA"/>
    <w:rsid w:val="00643854"/>
    <w:rsid w:val="00644435"/>
    <w:rsid w:val="00644E67"/>
    <w:rsid w:val="00644F84"/>
    <w:rsid w:val="00645096"/>
    <w:rsid w:val="00645812"/>
    <w:rsid w:val="0064604A"/>
    <w:rsid w:val="00646094"/>
    <w:rsid w:val="00646945"/>
    <w:rsid w:val="00646B24"/>
    <w:rsid w:val="00646D02"/>
    <w:rsid w:val="00647062"/>
    <w:rsid w:val="00647C18"/>
    <w:rsid w:val="00647CC0"/>
    <w:rsid w:val="006505C9"/>
    <w:rsid w:val="006517F9"/>
    <w:rsid w:val="00651C14"/>
    <w:rsid w:val="0065299A"/>
    <w:rsid w:val="00652C50"/>
    <w:rsid w:val="00652CB8"/>
    <w:rsid w:val="006533E1"/>
    <w:rsid w:val="006535B3"/>
    <w:rsid w:val="00653D14"/>
    <w:rsid w:val="00653D7B"/>
    <w:rsid w:val="00653FDB"/>
    <w:rsid w:val="00654790"/>
    <w:rsid w:val="00654CD9"/>
    <w:rsid w:val="00654D57"/>
    <w:rsid w:val="00655308"/>
    <w:rsid w:val="00655715"/>
    <w:rsid w:val="00655A9C"/>
    <w:rsid w:val="00656452"/>
    <w:rsid w:val="00656558"/>
    <w:rsid w:val="0066090E"/>
    <w:rsid w:val="00660D00"/>
    <w:rsid w:val="00660D78"/>
    <w:rsid w:val="0066102C"/>
    <w:rsid w:val="00661064"/>
    <w:rsid w:val="006610D7"/>
    <w:rsid w:val="00661939"/>
    <w:rsid w:val="00661E95"/>
    <w:rsid w:val="006621A7"/>
    <w:rsid w:val="0066264D"/>
    <w:rsid w:val="006628DF"/>
    <w:rsid w:val="006629F3"/>
    <w:rsid w:val="00663580"/>
    <w:rsid w:val="00663E10"/>
    <w:rsid w:val="006647C9"/>
    <w:rsid w:val="006647EB"/>
    <w:rsid w:val="00664FFD"/>
    <w:rsid w:val="0066503B"/>
    <w:rsid w:val="00666245"/>
    <w:rsid w:val="0066650D"/>
    <w:rsid w:val="006672C6"/>
    <w:rsid w:val="006679D1"/>
    <w:rsid w:val="006700D6"/>
    <w:rsid w:val="006702E2"/>
    <w:rsid w:val="00670926"/>
    <w:rsid w:val="00670B59"/>
    <w:rsid w:val="00670F75"/>
    <w:rsid w:val="00671395"/>
    <w:rsid w:val="00671D0C"/>
    <w:rsid w:val="006726E5"/>
    <w:rsid w:val="00672747"/>
    <w:rsid w:val="00672E0E"/>
    <w:rsid w:val="00672E6C"/>
    <w:rsid w:val="00673D02"/>
    <w:rsid w:val="00673E38"/>
    <w:rsid w:val="00673EA1"/>
    <w:rsid w:val="00673FF1"/>
    <w:rsid w:val="006743BB"/>
    <w:rsid w:val="006749A1"/>
    <w:rsid w:val="00674B83"/>
    <w:rsid w:val="00674C49"/>
    <w:rsid w:val="0067507C"/>
    <w:rsid w:val="00675269"/>
    <w:rsid w:val="00675A33"/>
    <w:rsid w:val="00675B96"/>
    <w:rsid w:val="00675E52"/>
    <w:rsid w:val="0067615F"/>
    <w:rsid w:val="00676166"/>
    <w:rsid w:val="006769FA"/>
    <w:rsid w:val="00676E91"/>
    <w:rsid w:val="00677506"/>
    <w:rsid w:val="0067781A"/>
    <w:rsid w:val="00677F11"/>
    <w:rsid w:val="00677FAD"/>
    <w:rsid w:val="00677FB5"/>
    <w:rsid w:val="0068064B"/>
    <w:rsid w:val="00680F37"/>
    <w:rsid w:val="00680F85"/>
    <w:rsid w:val="006811C3"/>
    <w:rsid w:val="00681387"/>
    <w:rsid w:val="006818E7"/>
    <w:rsid w:val="0068193D"/>
    <w:rsid w:val="00682E8A"/>
    <w:rsid w:val="00684695"/>
    <w:rsid w:val="00684DEB"/>
    <w:rsid w:val="00684E12"/>
    <w:rsid w:val="00686DF3"/>
    <w:rsid w:val="00686E86"/>
    <w:rsid w:val="0068714A"/>
    <w:rsid w:val="00687254"/>
    <w:rsid w:val="00687566"/>
    <w:rsid w:val="0068757C"/>
    <w:rsid w:val="00687712"/>
    <w:rsid w:val="00687F06"/>
    <w:rsid w:val="006901C8"/>
    <w:rsid w:val="006911E9"/>
    <w:rsid w:val="006919D0"/>
    <w:rsid w:val="006926AD"/>
    <w:rsid w:val="00692826"/>
    <w:rsid w:val="006939EB"/>
    <w:rsid w:val="00693A5D"/>
    <w:rsid w:val="00693AE7"/>
    <w:rsid w:val="00693B2B"/>
    <w:rsid w:val="006943E1"/>
    <w:rsid w:val="0069496C"/>
    <w:rsid w:val="00694EAC"/>
    <w:rsid w:val="006951C7"/>
    <w:rsid w:val="00695286"/>
    <w:rsid w:val="006955D5"/>
    <w:rsid w:val="006959EA"/>
    <w:rsid w:val="00695E34"/>
    <w:rsid w:val="006966D2"/>
    <w:rsid w:val="00696A7E"/>
    <w:rsid w:val="00696B55"/>
    <w:rsid w:val="00697E04"/>
    <w:rsid w:val="00697F9C"/>
    <w:rsid w:val="006A03F7"/>
    <w:rsid w:val="006A0AAC"/>
    <w:rsid w:val="006A0B28"/>
    <w:rsid w:val="006A0B89"/>
    <w:rsid w:val="006A101D"/>
    <w:rsid w:val="006A162F"/>
    <w:rsid w:val="006A1D72"/>
    <w:rsid w:val="006A1E52"/>
    <w:rsid w:val="006A1FD7"/>
    <w:rsid w:val="006A24FD"/>
    <w:rsid w:val="006A2F17"/>
    <w:rsid w:val="006A2F6D"/>
    <w:rsid w:val="006A326A"/>
    <w:rsid w:val="006A34B7"/>
    <w:rsid w:val="006A3515"/>
    <w:rsid w:val="006A354D"/>
    <w:rsid w:val="006A39D8"/>
    <w:rsid w:val="006A493B"/>
    <w:rsid w:val="006A557A"/>
    <w:rsid w:val="006A57FC"/>
    <w:rsid w:val="006A5F54"/>
    <w:rsid w:val="006A698A"/>
    <w:rsid w:val="006A6BCE"/>
    <w:rsid w:val="006A6DF6"/>
    <w:rsid w:val="006A77C7"/>
    <w:rsid w:val="006A79BC"/>
    <w:rsid w:val="006A7AEE"/>
    <w:rsid w:val="006A7FE8"/>
    <w:rsid w:val="006B0513"/>
    <w:rsid w:val="006B053A"/>
    <w:rsid w:val="006B093D"/>
    <w:rsid w:val="006B09B7"/>
    <w:rsid w:val="006B09E4"/>
    <w:rsid w:val="006B0B0F"/>
    <w:rsid w:val="006B18A8"/>
    <w:rsid w:val="006B1E2F"/>
    <w:rsid w:val="006B24D4"/>
    <w:rsid w:val="006B3C72"/>
    <w:rsid w:val="006B425A"/>
    <w:rsid w:val="006B4351"/>
    <w:rsid w:val="006B4390"/>
    <w:rsid w:val="006B4433"/>
    <w:rsid w:val="006B4543"/>
    <w:rsid w:val="006B4FB0"/>
    <w:rsid w:val="006B5442"/>
    <w:rsid w:val="006B57BD"/>
    <w:rsid w:val="006B591E"/>
    <w:rsid w:val="006B5A3F"/>
    <w:rsid w:val="006B5C6B"/>
    <w:rsid w:val="006B64F9"/>
    <w:rsid w:val="006B705C"/>
    <w:rsid w:val="006B7081"/>
    <w:rsid w:val="006B715D"/>
    <w:rsid w:val="006B7474"/>
    <w:rsid w:val="006B7619"/>
    <w:rsid w:val="006B7A48"/>
    <w:rsid w:val="006B7EA4"/>
    <w:rsid w:val="006C0E7B"/>
    <w:rsid w:val="006C1E2F"/>
    <w:rsid w:val="006C1FBD"/>
    <w:rsid w:val="006C2349"/>
    <w:rsid w:val="006C26CA"/>
    <w:rsid w:val="006C2AD6"/>
    <w:rsid w:val="006C307D"/>
    <w:rsid w:val="006C3308"/>
    <w:rsid w:val="006C434A"/>
    <w:rsid w:val="006C43A3"/>
    <w:rsid w:val="006C4E0E"/>
    <w:rsid w:val="006C5783"/>
    <w:rsid w:val="006C5B03"/>
    <w:rsid w:val="006C5CDD"/>
    <w:rsid w:val="006C5E8F"/>
    <w:rsid w:val="006C5F6B"/>
    <w:rsid w:val="006C65A0"/>
    <w:rsid w:val="006C6AEE"/>
    <w:rsid w:val="006C75A5"/>
    <w:rsid w:val="006C7E34"/>
    <w:rsid w:val="006D0236"/>
    <w:rsid w:val="006D026B"/>
    <w:rsid w:val="006D08B1"/>
    <w:rsid w:val="006D13BD"/>
    <w:rsid w:val="006D1983"/>
    <w:rsid w:val="006D2B30"/>
    <w:rsid w:val="006D2FE1"/>
    <w:rsid w:val="006D305F"/>
    <w:rsid w:val="006D34DA"/>
    <w:rsid w:val="006D369A"/>
    <w:rsid w:val="006D3769"/>
    <w:rsid w:val="006D44B1"/>
    <w:rsid w:val="006D4AFB"/>
    <w:rsid w:val="006D4E14"/>
    <w:rsid w:val="006D5270"/>
    <w:rsid w:val="006D52C5"/>
    <w:rsid w:val="006D53C4"/>
    <w:rsid w:val="006D56BD"/>
    <w:rsid w:val="006D5856"/>
    <w:rsid w:val="006D6972"/>
    <w:rsid w:val="006D69D6"/>
    <w:rsid w:val="006D6AD8"/>
    <w:rsid w:val="006D722A"/>
    <w:rsid w:val="006D7C9B"/>
    <w:rsid w:val="006D7D52"/>
    <w:rsid w:val="006E00BF"/>
    <w:rsid w:val="006E01E6"/>
    <w:rsid w:val="006E0C07"/>
    <w:rsid w:val="006E0D2C"/>
    <w:rsid w:val="006E0E76"/>
    <w:rsid w:val="006E0E8E"/>
    <w:rsid w:val="006E1150"/>
    <w:rsid w:val="006E21C6"/>
    <w:rsid w:val="006E26BD"/>
    <w:rsid w:val="006E272B"/>
    <w:rsid w:val="006E2DBC"/>
    <w:rsid w:val="006E2EAA"/>
    <w:rsid w:val="006E3132"/>
    <w:rsid w:val="006E34FE"/>
    <w:rsid w:val="006E3A4F"/>
    <w:rsid w:val="006E3B66"/>
    <w:rsid w:val="006E4042"/>
    <w:rsid w:val="006E42A2"/>
    <w:rsid w:val="006E54B8"/>
    <w:rsid w:val="006E58EA"/>
    <w:rsid w:val="006E5CC2"/>
    <w:rsid w:val="006E5CE7"/>
    <w:rsid w:val="006E5E37"/>
    <w:rsid w:val="006E6618"/>
    <w:rsid w:val="006E6B29"/>
    <w:rsid w:val="006E6B86"/>
    <w:rsid w:val="006E6B9D"/>
    <w:rsid w:val="006E7D67"/>
    <w:rsid w:val="006F0762"/>
    <w:rsid w:val="006F0988"/>
    <w:rsid w:val="006F10ED"/>
    <w:rsid w:val="006F117C"/>
    <w:rsid w:val="006F15C3"/>
    <w:rsid w:val="006F1691"/>
    <w:rsid w:val="006F19A0"/>
    <w:rsid w:val="006F1A62"/>
    <w:rsid w:val="006F247B"/>
    <w:rsid w:val="006F2DEB"/>
    <w:rsid w:val="006F3187"/>
    <w:rsid w:val="006F36E8"/>
    <w:rsid w:val="006F3BB7"/>
    <w:rsid w:val="006F4A38"/>
    <w:rsid w:val="006F4AA0"/>
    <w:rsid w:val="006F4B85"/>
    <w:rsid w:val="006F5C1B"/>
    <w:rsid w:val="006F6302"/>
    <w:rsid w:val="006F79F0"/>
    <w:rsid w:val="00700450"/>
    <w:rsid w:val="007013C8"/>
    <w:rsid w:val="00701A1C"/>
    <w:rsid w:val="00701CF7"/>
    <w:rsid w:val="00702BBE"/>
    <w:rsid w:val="00703537"/>
    <w:rsid w:val="00703F64"/>
    <w:rsid w:val="007041C1"/>
    <w:rsid w:val="007041ED"/>
    <w:rsid w:val="00704223"/>
    <w:rsid w:val="0070496E"/>
    <w:rsid w:val="00704F11"/>
    <w:rsid w:val="00705141"/>
    <w:rsid w:val="00706263"/>
    <w:rsid w:val="00706278"/>
    <w:rsid w:val="00706685"/>
    <w:rsid w:val="00706724"/>
    <w:rsid w:val="00707423"/>
    <w:rsid w:val="00707A5D"/>
    <w:rsid w:val="00707BB7"/>
    <w:rsid w:val="00710237"/>
    <w:rsid w:val="0071039F"/>
    <w:rsid w:val="007106E0"/>
    <w:rsid w:val="00711162"/>
    <w:rsid w:val="00711965"/>
    <w:rsid w:val="00711BD5"/>
    <w:rsid w:val="007120FF"/>
    <w:rsid w:val="00712E74"/>
    <w:rsid w:val="00712FF6"/>
    <w:rsid w:val="007137AB"/>
    <w:rsid w:val="00713A44"/>
    <w:rsid w:val="00713C34"/>
    <w:rsid w:val="00713CEE"/>
    <w:rsid w:val="0071493C"/>
    <w:rsid w:val="00714F0A"/>
    <w:rsid w:val="007151A0"/>
    <w:rsid w:val="007160D6"/>
    <w:rsid w:val="00716366"/>
    <w:rsid w:val="00717410"/>
    <w:rsid w:val="00720E92"/>
    <w:rsid w:val="0072163B"/>
    <w:rsid w:val="00721D8D"/>
    <w:rsid w:val="00722590"/>
    <w:rsid w:val="0072267F"/>
    <w:rsid w:val="00722DCB"/>
    <w:rsid w:val="00722F36"/>
    <w:rsid w:val="00723460"/>
    <w:rsid w:val="00723980"/>
    <w:rsid w:val="00725F9B"/>
    <w:rsid w:val="0072638D"/>
    <w:rsid w:val="00726855"/>
    <w:rsid w:val="00726916"/>
    <w:rsid w:val="00727200"/>
    <w:rsid w:val="00727326"/>
    <w:rsid w:val="0072744B"/>
    <w:rsid w:val="007274DE"/>
    <w:rsid w:val="007277DA"/>
    <w:rsid w:val="00727827"/>
    <w:rsid w:val="0073005F"/>
    <w:rsid w:val="00730066"/>
    <w:rsid w:val="0073034A"/>
    <w:rsid w:val="00730790"/>
    <w:rsid w:val="007307BF"/>
    <w:rsid w:val="00730F16"/>
    <w:rsid w:val="0073152F"/>
    <w:rsid w:val="007315DE"/>
    <w:rsid w:val="007316BB"/>
    <w:rsid w:val="00731799"/>
    <w:rsid w:val="00731891"/>
    <w:rsid w:val="0073191F"/>
    <w:rsid w:val="007319D6"/>
    <w:rsid w:val="007321DE"/>
    <w:rsid w:val="007331F0"/>
    <w:rsid w:val="0073321C"/>
    <w:rsid w:val="00733BB8"/>
    <w:rsid w:val="00734E9C"/>
    <w:rsid w:val="00736572"/>
    <w:rsid w:val="00736BDC"/>
    <w:rsid w:val="007370CB"/>
    <w:rsid w:val="007371B3"/>
    <w:rsid w:val="00737D46"/>
    <w:rsid w:val="00737E89"/>
    <w:rsid w:val="007400AA"/>
    <w:rsid w:val="00740182"/>
    <w:rsid w:val="00740345"/>
    <w:rsid w:val="00740CB7"/>
    <w:rsid w:val="007410CE"/>
    <w:rsid w:val="00741437"/>
    <w:rsid w:val="007415AA"/>
    <w:rsid w:val="0074215D"/>
    <w:rsid w:val="007427FA"/>
    <w:rsid w:val="00742845"/>
    <w:rsid w:val="00742C25"/>
    <w:rsid w:val="007433DE"/>
    <w:rsid w:val="00743567"/>
    <w:rsid w:val="00743F53"/>
    <w:rsid w:val="007442C6"/>
    <w:rsid w:val="00744553"/>
    <w:rsid w:val="00744694"/>
    <w:rsid w:val="00744B86"/>
    <w:rsid w:val="007452A4"/>
    <w:rsid w:val="00745608"/>
    <w:rsid w:val="00745FC6"/>
    <w:rsid w:val="0074623E"/>
    <w:rsid w:val="00746273"/>
    <w:rsid w:val="0074627A"/>
    <w:rsid w:val="00746365"/>
    <w:rsid w:val="0074637F"/>
    <w:rsid w:val="007463A2"/>
    <w:rsid w:val="007467F5"/>
    <w:rsid w:val="00750124"/>
    <w:rsid w:val="00750958"/>
    <w:rsid w:val="00750F3C"/>
    <w:rsid w:val="00750F47"/>
    <w:rsid w:val="007512A2"/>
    <w:rsid w:val="00751883"/>
    <w:rsid w:val="00751CBD"/>
    <w:rsid w:val="00751DA0"/>
    <w:rsid w:val="00751FB6"/>
    <w:rsid w:val="007525C1"/>
    <w:rsid w:val="00752BA3"/>
    <w:rsid w:val="00752C13"/>
    <w:rsid w:val="0075311D"/>
    <w:rsid w:val="0075337D"/>
    <w:rsid w:val="00753407"/>
    <w:rsid w:val="007534BF"/>
    <w:rsid w:val="007538B1"/>
    <w:rsid w:val="00753B84"/>
    <w:rsid w:val="0075436D"/>
    <w:rsid w:val="00754925"/>
    <w:rsid w:val="00754B82"/>
    <w:rsid w:val="00754DFD"/>
    <w:rsid w:val="007551CD"/>
    <w:rsid w:val="007555E9"/>
    <w:rsid w:val="0075639E"/>
    <w:rsid w:val="00756B61"/>
    <w:rsid w:val="00757748"/>
    <w:rsid w:val="00760CF7"/>
    <w:rsid w:val="00760D15"/>
    <w:rsid w:val="00761594"/>
    <w:rsid w:val="00761A92"/>
    <w:rsid w:val="0076257C"/>
    <w:rsid w:val="007628EA"/>
    <w:rsid w:val="00762A84"/>
    <w:rsid w:val="00762B8D"/>
    <w:rsid w:val="00763AF3"/>
    <w:rsid w:val="00763C33"/>
    <w:rsid w:val="00764B04"/>
    <w:rsid w:val="00764C97"/>
    <w:rsid w:val="0076587D"/>
    <w:rsid w:val="00765C90"/>
    <w:rsid w:val="00765E9C"/>
    <w:rsid w:val="00766818"/>
    <w:rsid w:val="00767472"/>
    <w:rsid w:val="00767930"/>
    <w:rsid w:val="00767F88"/>
    <w:rsid w:val="00770707"/>
    <w:rsid w:val="0077089C"/>
    <w:rsid w:val="00770C90"/>
    <w:rsid w:val="00770CC7"/>
    <w:rsid w:val="00771417"/>
    <w:rsid w:val="007716F4"/>
    <w:rsid w:val="007719DB"/>
    <w:rsid w:val="00771F56"/>
    <w:rsid w:val="007722D0"/>
    <w:rsid w:val="0077278B"/>
    <w:rsid w:val="0077358E"/>
    <w:rsid w:val="00773F8C"/>
    <w:rsid w:val="0077465D"/>
    <w:rsid w:val="0077490A"/>
    <w:rsid w:val="00774DB3"/>
    <w:rsid w:val="007757E8"/>
    <w:rsid w:val="00775993"/>
    <w:rsid w:val="00775B39"/>
    <w:rsid w:val="00775BB3"/>
    <w:rsid w:val="00776DF3"/>
    <w:rsid w:val="00776E43"/>
    <w:rsid w:val="007770F3"/>
    <w:rsid w:val="0077720C"/>
    <w:rsid w:val="00777BFD"/>
    <w:rsid w:val="00782646"/>
    <w:rsid w:val="007829AA"/>
    <w:rsid w:val="00783644"/>
    <w:rsid w:val="00783A34"/>
    <w:rsid w:val="00783BAD"/>
    <w:rsid w:val="00783BDA"/>
    <w:rsid w:val="007841A8"/>
    <w:rsid w:val="00784A2D"/>
    <w:rsid w:val="00784ACA"/>
    <w:rsid w:val="00784E33"/>
    <w:rsid w:val="00785176"/>
    <w:rsid w:val="007857D5"/>
    <w:rsid w:val="007867FF"/>
    <w:rsid w:val="00787D04"/>
    <w:rsid w:val="00787DA3"/>
    <w:rsid w:val="007900F2"/>
    <w:rsid w:val="00790315"/>
    <w:rsid w:val="007904CD"/>
    <w:rsid w:val="00790B39"/>
    <w:rsid w:val="0079108F"/>
    <w:rsid w:val="007917A8"/>
    <w:rsid w:val="00792004"/>
    <w:rsid w:val="007923CE"/>
    <w:rsid w:val="00792991"/>
    <w:rsid w:val="00792BA3"/>
    <w:rsid w:val="00792F21"/>
    <w:rsid w:val="00793F9F"/>
    <w:rsid w:val="00794417"/>
    <w:rsid w:val="0079469A"/>
    <w:rsid w:val="00796006"/>
    <w:rsid w:val="00796418"/>
    <w:rsid w:val="00796E1E"/>
    <w:rsid w:val="00797269"/>
    <w:rsid w:val="00797EF8"/>
    <w:rsid w:val="007A0868"/>
    <w:rsid w:val="007A0939"/>
    <w:rsid w:val="007A1887"/>
    <w:rsid w:val="007A1F30"/>
    <w:rsid w:val="007A2360"/>
    <w:rsid w:val="007A23FF"/>
    <w:rsid w:val="007A2453"/>
    <w:rsid w:val="007A2CBC"/>
    <w:rsid w:val="007A3287"/>
    <w:rsid w:val="007A389B"/>
    <w:rsid w:val="007A406B"/>
    <w:rsid w:val="007A49B5"/>
    <w:rsid w:val="007A56D8"/>
    <w:rsid w:val="007A5B37"/>
    <w:rsid w:val="007A6260"/>
    <w:rsid w:val="007A6915"/>
    <w:rsid w:val="007A739B"/>
    <w:rsid w:val="007A765B"/>
    <w:rsid w:val="007B00C8"/>
    <w:rsid w:val="007B0BA1"/>
    <w:rsid w:val="007B1D61"/>
    <w:rsid w:val="007B217F"/>
    <w:rsid w:val="007B233C"/>
    <w:rsid w:val="007B2CF1"/>
    <w:rsid w:val="007B2DAA"/>
    <w:rsid w:val="007B2E52"/>
    <w:rsid w:val="007B2F0A"/>
    <w:rsid w:val="007B3379"/>
    <w:rsid w:val="007B37F7"/>
    <w:rsid w:val="007B37F9"/>
    <w:rsid w:val="007B48C7"/>
    <w:rsid w:val="007B5A07"/>
    <w:rsid w:val="007B5D94"/>
    <w:rsid w:val="007B5F98"/>
    <w:rsid w:val="007B6235"/>
    <w:rsid w:val="007B66F7"/>
    <w:rsid w:val="007B697C"/>
    <w:rsid w:val="007B6A52"/>
    <w:rsid w:val="007B751F"/>
    <w:rsid w:val="007B78CA"/>
    <w:rsid w:val="007B7DE6"/>
    <w:rsid w:val="007C037D"/>
    <w:rsid w:val="007C03A5"/>
    <w:rsid w:val="007C04C2"/>
    <w:rsid w:val="007C0C01"/>
    <w:rsid w:val="007C147E"/>
    <w:rsid w:val="007C17BC"/>
    <w:rsid w:val="007C2633"/>
    <w:rsid w:val="007C2794"/>
    <w:rsid w:val="007C2AB9"/>
    <w:rsid w:val="007C2C18"/>
    <w:rsid w:val="007C310C"/>
    <w:rsid w:val="007C477E"/>
    <w:rsid w:val="007C4F4E"/>
    <w:rsid w:val="007C5375"/>
    <w:rsid w:val="007C5458"/>
    <w:rsid w:val="007C5655"/>
    <w:rsid w:val="007C59E0"/>
    <w:rsid w:val="007C5BCA"/>
    <w:rsid w:val="007C6A73"/>
    <w:rsid w:val="007C6C65"/>
    <w:rsid w:val="007C7C41"/>
    <w:rsid w:val="007D0409"/>
    <w:rsid w:val="007D1761"/>
    <w:rsid w:val="007D18B6"/>
    <w:rsid w:val="007D2128"/>
    <w:rsid w:val="007D2150"/>
    <w:rsid w:val="007D21D9"/>
    <w:rsid w:val="007D2626"/>
    <w:rsid w:val="007D2AA5"/>
    <w:rsid w:val="007D2C77"/>
    <w:rsid w:val="007D2F2B"/>
    <w:rsid w:val="007D3206"/>
    <w:rsid w:val="007D40C7"/>
    <w:rsid w:val="007D430E"/>
    <w:rsid w:val="007D4AC8"/>
    <w:rsid w:val="007D4ECC"/>
    <w:rsid w:val="007D4F33"/>
    <w:rsid w:val="007D5033"/>
    <w:rsid w:val="007D5286"/>
    <w:rsid w:val="007D56B1"/>
    <w:rsid w:val="007D5914"/>
    <w:rsid w:val="007D5B1C"/>
    <w:rsid w:val="007D5F17"/>
    <w:rsid w:val="007D6540"/>
    <w:rsid w:val="007D6622"/>
    <w:rsid w:val="007D6929"/>
    <w:rsid w:val="007E0836"/>
    <w:rsid w:val="007E0B3D"/>
    <w:rsid w:val="007E0EB7"/>
    <w:rsid w:val="007E0FB8"/>
    <w:rsid w:val="007E2556"/>
    <w:rsid w:val="007E27D9"/>
    <w:rsid w:val="007E361A"/>
    <w:rsid w:val="007E38FF"/>
    <w:rsid w:val="007E3C23"/>
    <w:rsid w:val="007E40F1"/>
    <w:rsid w:val="007E41B6"/>
    <w:rsid w:val="007E4564"/>
    <w:rsid w:val="007E4A9E"/>
    <w:rsid w:val="007E4C02"/>
    <w:rsid w:val="007E5375"/>
    <w:rsid w:val="007E5940"/>
    <w:rsid w:val="007E6100"/>
    <w:rsid w:val="007E630B"/>
    <w:rsid w:val="007E64DA"/>
    <w:rsid w:val="007E732D"/>
    <w:rsid w:val="007E7443"/>
    <w:rsid w:val="007E7578"/>
    <w:rsid w:val="007E7D93"/>
    <w:rsid w:val="007F0893"/>
    <w:rsid w:val="007F0D40"/>
    <w:rsid w:val="007F0F04"/>
    <w:rsid w:val="007F10C8"/>
    <w:rsid w:val="007F1288"/>
    <w:rsid w:val="007F1495"/>
    <w:rsid w:val="007F16A8"/>
    <w:rsid w:val="007F1B1F"/>
    <w:rsid w:val="007F223D"/>
    <w:rsid w:val="007F2965"/>
    <w:rsid w:val="007F32AA"/>
    <w:rsid w:val="007F3A72"/>
    <w:rsid w:val="007F46AE"/>
    <w:rsid w:val="007F4FAF"/>
    <w:rsid w:val="007F5C6E"/>
    <w:rsid w:val="007F6105"/>
    <w:rsid w:val="007F6E9E"/>
    <w:rsid w:val="007F7DAD"/>
    <w:rsid w:val="00800EE9"/>
    <w:rsid w:val="00801455"/>
    <w:rsid w:val="00802DD4"/>
    <w:rsid w:val="008042C8"/>
    <w:rsid w:val="0080453E"/>
    <w:rsid w:val="00804729"/>
    <w:rsid w:val="008047C6"/>
    <w:rsid w:val="00804877"/>
    <w:rsid w:val="00804998"/>
    <w:rsid w:val="0080558A"/>
    <w:rsid w:val="00805B93"/>
    <w:rsid w:val="00805F88"/>
    <w:rsid w:val="008061B3"/>
    <w:rsid w:val="00806497"/>
    <w:rsid w:val="00806AA9"/>
    <w:rsid w:val="00806AAE"/>
    <w:rsid w:val="0081000F"/>
    <w:rsid w:val="008106AB"/>
    <w:rsid w:val="00810898"/>
    <w:rsid w:val="008109F2"/>
    <w:rsid w:val="00810EA5"/>
    <w:rsid w:val="0081124A"/>
    <w:rsid w:val="008113FA"/>
    <w:rsid w:val="00811862"/>
    <w:rsid w:val="00812A36"/>
    <w:rsid w:val="00812EA9"/>
    <w:rsid w:val="0081354C"/>
    <w:rsid w:val="00813653"/>
    <w:rsid w:val="00813C7D"/>
    <w:rsid w:val="00815417"/>
    <w:rsid w:val="0081561E"/>
    <w:rsid w:val="00815CAD"/>
    <w:rsid w:val="00815CE3"/>
    <w:rsid w:val="00815CF4"/>
    <w:rsid w:val="00815E9A"/>
    <w:rsid w:val="008163B2"/>
    <w:rsid w:val="008169D0"/>
    <w:rsid w:val="008170DF"/>
    <w:rsid w:val="0081735A"/>
    <w:rsid w:val="00817B2B"/>
    <w:rsid w:val="008202D2"/>
    <w:rsid w:val="008205BD"/>
    <w:rsid w:val="00820957"/>
    <w:rsid w:val="00820F7D"/>
    <w:rsid w:val="008217E3"/>
    <w:rsid w:val="00821859"/>
    <w:rsid w:val="00821CE3"/>
    <w:rsid w:val="00821E18"/>
    <w:rsid w:val="00821F6D"/>
    <w:rsid w:val="00822206"/>
    <w:rsid w:val="008223D6"/>
    <w:rsid w:val="008227BC"/>
    <w:rsid w:val="00822805"/>
    <w:rsid w:val="00822B51"/>
    <w:rsid w:val="00822D05"/>
    <w:rsid w:val="0082361E"/>
    <w:rsid w:val="00823D0A"/>
    <w:rsid w:val="0082455B"/>
    <w:rsid w:val="0082475F"/>
    <w:rsid w:val="00825D71"/>
    <w:rsid w:val="00825F57"/>
    <w:rsid w:val="00827474"/>
    <w:rsid w:val="00827F88"/>
    <w:rsid w:val="00830815"/>
    <w:rsid w:val="0083111E"/>
    <w:rsid w:val="008325D3"/>
    <w:rsid w:val="00832674"/>
    <w:rsid w:val="00832807"/>
    <w:rsid w:val="0083280D"/>
    <w:rsid w:val="0083283B"/>
    <w:rsid w:val="008332D5"/>
    <w:rsid w:val="008335A3"/>
    <w:rsid w:val="00834890"/>
    <w:rsid w:val="00834B2E"/>
    <w:rsid w:val="00835A90"/>
    <w:rsid w:val="00835E00"/>
    <w:rsid w:val="00835FEC"/>
    <w:rsid w:val="00836016"/>
    <w:rsid w:val="0083606C"/>
    <w:rsid w:val="008363D3"/>
    <w:rsid w:val="0083654E"/>
    <w:rsid w:val="00837217"/>
    <w:rsid w:val="00837475"/>
    <w:rsid w:val="0084017E"/>
    <w:rsid w:val="0084078A"/>
    <w:rsid w:val="008422F8"/>
    <w:rsid w:val="00842877"/>
    <w:rsid w:val="00842F72"/>
    <w:rsid w:val="00843533"/>
    <w:rsid w:val="008438FF"/>
    <w:rsid w:val="00843D6B"/>
    <w:rsid w:val="00843D7A"/>
    <w:rsid w:val="00843F62"/>
    <w:rsid w:val="00843FF4"/>
    <w:rsid w:val="00844B73"/>
    <w:rsid w:val="00844EDD"/>
    <w:rsid w:val="00845450"/>
    <w:rsid w:val="008469DD"/>
    <w:rsid w:val="0085038D"/>
    <w:rsid w:val="008503E3"/>
    <w:rsid w:val="00851102"/>
    <w:rsid w:val="008513CE"/>
    <w:rsid w:val="0085174C"/>
    <w:rsid w:val="00851822"/>
    <w:rsid w:val="00851B65"/>
    <w:rsid w:val="008534AF"/>
    <w:rsid w:val="0085367F"/>
    <w:rsid w:val="00853D40"/>
    <w:rsid w:val="00853F0A"/>
    <w:rsid w:val="00854995"/>
    <w:rsid w:val="0085536E"/>
    <w:rsid w:val="008554FB"/>
    <w:rsid w:val="00855894"/>
    <w:rsid w:val="00855FF7"/>
    <w:rsid w:val="00856180"/>
    <w:rsid w:val="00856B1F"/>
    <w:rsid w:val="00857816"/>
    <w:rsid w:val="00857946"/>
    <w:rsid w:val="00857B62"/>
    <w:rsid w:val="00857B65"/>
    <w:rsid w:val="008602E9"/>
    <w:rsid w:val="008602F9"/>
    <w:rsid w:val="008609BC"/>
    <w:rsid w:val="0086146F"/>
    <w:rsid w:val="008616B8"/>
    <w:rsid w:val="00861969"/>
    <w:rsid w:val="00861B60"/>
    <w:rsid w:val="00861C73"/>
    <w:rsid w:val="00862298"/>
    <w:rsid w:val="008625A0"/>
    <w:rsid w:val="00862BFE"/>
    <w:rsid w:val="0086324C"/>
    <w:rsid w:val="0086448F"/>
    <w:rsid w:val="008656D6"/>
    <w:rsid w:val="00865CEA"/>
    <w:rsid w:val="00865F27"/>
    <w:rsid w:val="008660E7"/>
    <w:rsid w:val="00866D43"/>
    <w:rsid w:val="00866DA1"/>
    <w:rsid w:val="00866E48"/>
    <w:rsid w:val="00866F97"/>
    <w:rsid w:val="008674B9"/>
    <w:rsid w:val="008674C6"/>
    <w:rsid w:val="008704A6"/>
    <w:rsid w:val="00870502"/>
    <w:rsid w:val="00871377"/>
    <w:rsid w:val="008716A2"/>
    <w:rsid w:val="00871A70"/>
    <w:rsid w:val="00871C07"/>
    <w:rsid w:val="008721F6"/>
    <w:rsid w:val="0087255D"/>
    <w:rsid w:val="008727E8"/>
    <w:rsid w:val="00872CAE"/>
    <w:rsid w:val="00873042"/>
    <w:rsid w:val="0087319D"/>
    <w:rsid w:val="0087352D"/>
    <w:rsid w:val="00874297"/>
    <w:rsid w:val="0087494E"/>
    <w:rsid w:val="00874AEC"/>
    <w:rsid w:val="00874B81"/>
    <w:rsid w:val="00875040"/>
    <w:rsid w:val="008751A5"/>
    <w:rsid w:val="008751EB"/>
    <w:rsid w:val="008752C6"/>
    <w:rsid w:val="00875442"/>
    <w:rsid w:val="008758D9"/>
    <w:rsid w:val="00876245"/>
    <w:rsid w:val="00876C17"/>
    <w:rsid w:val="00876CB7"/>
    <w:rsid w:val="00876DE8"/>
    <w:rsid w:val="00876FD9"/>
    <w:rsid w:val="008773FA"/>
    <w:rsid w:val="0087767C"/>
    <w:rsid w:val="00877EDA"/>
    <w:rsid w:val="00880143"/>
    <w:rsid w:val="008802FE"/>
    <w:rsid w:val="008806BB"/>
    <w:rsid w:val="00880952"/>
    <w:rsid w:val="00880E56"/>
    <w:rsid w:val="008811AA"/>
    <w:rsid w:val="008815F2"/>
    <w:rsid w:val="00881715"/>
    <w:rsid w:val="008818F4"/>
    <w:rsid w:val="00881CFD"/>
    <w:rsid w:val="00882262"/>
    <w:rsid w:val="008829FD"/>
    <w:rsid w:val="00883AE7"/>
    <w:rsid w:val="008845E4"/>
    <w:rsid w:val="00884862"/>
    <w:rsid w:val="00884A3C"/>
    <w:rsid w:val="008851B3"/>
    <w:rsid w:val="00885FD7"/>
    <w:rsid w:val="0088703C"/>
    <w:rsid w:val="00887CD0"/>
    <w:rsid w:val="00887FF8"/>
    <w:rsid w:val="008909BD"/>
    <w:rsid w:val="00890B49"/>
    <w:rsid w:val="00890F9F"/>
    <w:rsid w:val="008910F6"/>
    <w:rsid w:val="0089167F"/>
    <w:rsid w:val="00891929"/>
    <w:rsid w:val="008922DB"/>
    <w:rsid w:val="0089291B"/>
    <w:rsid w:val="00892D96"/>
    <w:rsid w:val="0089347E"/>
    <w:rsid w:val="00893C35"/>
    <w:rsid w:val="00894564"/>
    <w:rsid w:val="00894600"/>
    <w:rsid w:val="00895204"/>
    <w:rsid w:val="00895C3E"/>
    <w:rsid w:val="00895F5C"/>
    <w:rsid w:val="00895FAE"/>
    <w:rsid w:val="0089648A"/>
    <w:rsid w:val="00896FB6"/>
    <w:rsid w:val="00897AB1"/>
    <w:rsid w:val="00897B67"/>
    <w:rsid w:val="008A02B2"/>
    <w:rsid w:val="008A0345"/>
    <w:rsid w:val="008A0898"/>
    <w:rsid w:val="008A118C"/>
    <w:rsid w:val="008A15C2"/>
    <w:rsid w:val="008A1F22"/>
    <w:rsid w:val="008A205A"/>
    <w:rsid w:val="008A2434"/>
    <w:rsid w:val="008A2482"/>
    <w:rsid w:val="008A373E"/>
    <w:rsid w:val="008A37EB"/>
    <w:rsid w:val="008A3DE0"/>
    <w:rsid w:val="008A41B7"/>
    <w:rsid w:val="008A4DE3"/>
    <w:rsid w:val="008A510F"/>
    <w:rsid w:val="008A56BB"/>
    <w:rsid w:val="008A6098"/>
    <w:rsid w:val="008A68BC"/>
    <w:rsid w:val="008A72C7"/>
    <w:rsid w:val="008B0229"/>
    <w:rsid w:val="008B0B41"/>
    <w:rsid w:val="008B1148"/>
    <w:rsid w:val="008B16ED"/>
    <w:rsid w:val="008B1794"/>
    <w:rsid w:val="008B1E7C"/>
    <w:rsid w:val="008B2321"/>
    <w:rsid w:val="008B3375"/>
    <w:rsid w:val="008B3A65"/>
    <w:rsid w:val="008B4AC7"/>
    <w:rsid w:val="008B4E03"/>
    <w:rsid w:val="008B52D4"/>
    <w:rsid w:val="008B5392"/>
    <w:rsid w:val="008B5857"/>
    <w:rsid w:val="008B59ED"/>
    <w:rsid w:val="008B61D7"/>
    <w:rsid w:val="008B63A6"/>
    <w:rsid w:val="008B6D18"/>
    <w:rsid w:val="008B7853"/>
    <w:rsid w:val="008B7B23"/>
    <w:rsid w:val="008B7DEC"/>
    <w:rsid w:val="008C0347"/>
    <w:rsid w:val="008C05DC"/>
    <w:rsid w:val="008C066F"/>
    <w:rsid w:val="008C0820"/>
    <w:rsid w:val="008C098E"/>
    <w:rsid w:val="008C0A4D"/>
    <w:rsid w:val="008C0E93"/>
    <w:rsid w:val="008C1453"/>
    <w:rsid w:val="008C1557"/>
    <w:rsid w:val="008C1966"/>
    <w:rsid w:val="008C1FC1"/>
    <w:rsid w:val="008C2245"/>
    <w:rsid w:val="008C2DBC"/>
    <w:rsid w:val="008C2E9E"/>
    <w:rsid w:val="008C2FD9"/>
    <w:rsid w:val="008C34C8"/>
    <w:rsid w:val="008C3825"/>
    <w:rsid w:val="008C44F5"/>
    <w:rsid w:val="008C4681"/>
    <w:rsid w:val="008C46EC"/>
    <w:rsid w:val="008C6C8E"/>
    <w:rsid w:val="008C6F13"/>
    <w:rsid w:val="008C73EA"/>
    <w:rsid w:val="008C75BD"/>
    <w:rsid w:val="008C7800"/>
    <w:rsid w:val="008C7954"/>
    <w:rsid w:val="008D026A"/>
    <w:rsid w:val="008D0553"/>
    <w:rsid w:val="008D0873"/>
    <w:rsid w:val="008D0C51"/>
    <w:rsid w:val="008D15D2"/>
    <w:rsid w:val="008D2491"/>
    <w:rsid w:val="008D2E48"/>
    <w:rsid w:val="008D3366"/>
    <w:rsid w:val="008D39FE"/>
    <w:rsid w:val="008D4A0B"/>
    <w:rsid w:val="008D57D8"/>
    <w:rsid w:val="008D5864"/>
    <w:rsid w:val="008D5C8E"/>
    <w:rsid w:val="008D5C96"/>
    <w:rsid w:val="008D5E99"/>
    <w:rsid w:val="008D6BA2"/>
    <w:rsid w:val="008D6F91"/>
    <w:rsid w:val="008D70B7"/>
    <w:rsid w:val="008D7318"/>
    <w:rsid w:val="008D76B5"/>
    <w:rsid w:val="008D7748"/>
    <w:rsid w:val="008D7B78"/>
    <w:rsid w:val="008D7F5F"/>
    <w:rsid w:val="008E0419"/>
    <w:rsid w:val="008E0843"/>
    <w:rsid w:val="008E0964"/>
    <w:rsid w:val="008E116D"/>
    <w:rsid w:val="008E127C"/>
    <w:rsid w:val="008E20A0"/>
    <w:rsid w:val="008E235A"/>
    <w:rsid w:val="008E257B"/>
    <w:rsid w:val="008E278F"/>
    <w:rsid w:val="008E2831"/>
    <w:rsid w:val="008E2E9B"/>
    <w:rsid w:val="008E3635"/>
    <w:rsid w:val="008E3D10"/>
    <w:rsid w:val="008E48BC"/>
    <w:rsid w:val="008E4ABA"/>
    <w:rsid w:val="008E4FE3"/>
    <w:rsid w:val="008E521F"/>
    <w:rsid w:val="008E5662"/>
    <w:rsid w:val="008E5A30"/>
    <w:rsid w:val="008E5F02"/>
    <w:rsid w:val="008E66AE"/>
    <w:rsid w:val="008E68BF"/>
    <w:rsid w:val="008E701D"/>
    <w:rsid w:val="008E7A16"/>
    <w:rsid w:val="008F04D4"/>
    <w:rsid w:val="008F0567"/>
    <w:rsid w:val="008F0990"/>
    <w:rsid w:val="008F0B23"/>
    <w:rsid w:val="008F1005"/>
    <w:rsid w:val="008F122D"/>
    <w:rsid w:val="008F1D34"/>
    <w:rsid w:val="008F2707"/>
    <w:rsid w:val="008F2C22"/>
    <w:rsid w:val="008F2C87"/>
    <w:rsid w:val="008F2E6C"/>
    <w:rsid w:val="008F31BD"/>
    <w:rsid w:val="008F3C44"/>
    <w:rsid w:val="008F4212"/>
    <w:rsid w:val="008F4474"/>
    <w:rsid w:val="008F483F"/>
    <w:rsid w:val="008F5420"/>
    <w:rsid w:val="008F5EA3"/>
    <w:rsid w:val="008F73B6"/>
    <w:rsid w:val="008F7DBF"/>
    <w:rsid w:val="008F7F5C"/>
    <w:rsid w:val="009003D1"/>
    <w:rsid w:val="009004E6"/>
    <w:rsid w:val="00900750"/>
    <w:rsid w:val="00900E05"/>
    <w:rsid w:val="00901E6F"/>
    <w:rsid w:val="00901F6A"/>
    <w:rsid w:val="009022A9"/>
    <w:rsid w:val="00902EEE"/>
    <w:rsid w:val="00903729"/>
    <w:rsid w:val="00903D8D"/>
    <w:rsid w:val="009043F6"/>
    <w:rsid w:val="0090449F"/>
    <w:rsid w:val="00905483"/>
    <w:rsid w:val="00905497"/>
    <w:rsid w:val="00905C1F"/>
    <w:rsid w:val="00905DDC"/>
    <w:rsid w:val="00905F4F"/>
    <w:rsid w:val="00906496"/>
    <w:rsid w:val="00906752"/>
    <w:rsid w:val="009067BA"/>
    <w:rsid w:val="00906ED2"/>
    <w:rsid w:val="009071A4"/>
    <w:rsid w:val="00907ABC"/>
    <w:rsid w:val="00907AE2"/>
    <w:rsid w:val="00907DEA"/>
    <w:rsid w:val="009106FB"/>
    <w:rsid w:val="00910D1A"/>
    <w:rsid w:val="0091130B"/>
    <w:rsid w:val="009116ED"/>
    <w:rsid w:val="0091171E"/>
    <w:rsid w:val="00911CAE"/>
    <w:rsid w:val="00911D81"/>
    <w:rsid w:val="00912299"/>
    <w:rsid w:val="00912818"/>
    <w:rsid w:val="0091307C"/>
    <w:rsid w:val="009131EC"/>
    <w:rsid w:val="00913215"/>
    <w:rsid w:val="0091366A"/>
    <w:rsid w:val="00913D91"/>
    <w:rsid w:val="009141E3"/>
    <w:rsid w:val="00914867"/>
    <w:rsid w:val="00914D56"/>
    <w:rsid w:val="00915C3E"/>
    <w:rsid w:val="00916306"/>
    <w:rsid w:val="00917143"/>
    <w:rsid w:val="009171D1"/>
    <w:rsid w:val="0091792E"/>
    <w:rsid w:val="00920448"/>
    <w:rsid w:val="009207A3"/>
    <w:rsid w:val="00920C02"/>
    <w:rsid w:val="00921524"/>
    <w:rsid w:val="009217A4"/>
    <w:rsid w:val="00923BD1"/>
    <w:rsid w:val="00923C66"/>
    <w:rsid w:val="00923CAE"/>
    <w:rsid w:val="00923CBA"/>
    <w:rsid w:val="00923DBC"/>
    <w:rsid w:val="00924137"/>
    <w:rsid w:val="00924881"/>
    <w:rsid w:val="00924B38"/>
    <w:rsid w:val="00924EE3"/>
    <w:rsid w:val="0092578D"/>
    <w:rsid w:val="009262A6"/>
    <w:rsid w:val="0092637B"/>
    <w:rsid w:val="00926960"/>
    <w:rsid w:val="0092697D"/>
    <w:rsid w:val="00927890"/>
    <w:rsid w:val="009278D1"/>
    <w:rsid w:val="00927DCB"/>
    <w:rsid w:val="009304A4"/>
    <w:rsid w:val="009324A8"/>
    <w:rsid w:val="0093292A"/>
    <w:rsid w:val="0093295E"/>
    <w:rsid w:val="00932A1F"/>
    <w:rsid w:val="009330B9"/>
    <w:rsid w:val="0093352F"/>
    <w:rsid w:val="00933C92"/>
    <w:rsid w:val="009344E7"/>
    <w:rsid w:val="00934744"/>
    <w:rsid w:val="00934AE5"/>
    <w:rsid w:val="00934F58"/>
    <w:rsid w:val="00935685"/>
    <w:rsid w:val="00935752"/>
    <w:rsid w:val="0093588E"/>
    <w:rsid w:val="00935C29"/>
    <w:rsid w:val="0093605B"/>
    <w:rsid w:val="00936D06"/>
    <w:rsid w:val="00937045"/>
    <w:rsid w:val="00937571"/>
    <w:rsid w:val="00937788"/>
    <w:rsid w:val="00937BD4"/>
    <w:rsid w:val="009407FB"/>
    <w:rsid w:val="00941465"/>
    <w:rsid w:val="009418DE"/>
    <w:rsid w:val="00941E81"/>
    <w:rsid w:val="0094252D"/>
    <w:rsid w:val="00942FF9"/>
    <w:rsid w:val="0094414E"/>
    <w:rsid w:val="009458BD"/>
    <w:rsid w:val="009460F0"/>
    <w:rsid w:val="009461F8"/>
    <w:rsid w:val="0094702C"/>
    <w:rsid w:val="00947622"/>
    <w:rsid w:val="009504F2"/>
    <w:rsid w:val="00950EAF"/>
    <w:rsid w:val="00952032"/>
    <w:rsid w:val="009529D7"/>
    <w:rsid w:val="00952C62"/>
    <w:rsid w:val="009530D3"/>
    <w:rsid w:val="009539D6"/>
    <w:rsid w:val="00953F55"/>
    <w:rsid w:val="009543FA"/>
    <w:rsid w:val="009546D9"/>
    <w:rsid w:val="00955455"/>
    <w:rsid w:val="009554A7"/>
    <w:rsid w:val="009558F7"/>
    <w:rsid w:val="00956072"/>
    <w:rsid w:val="00956305"/>
    <w:rsid w:val="009567A3"/>
    <w:rsid w:val="00956B00"/>
    <w:rsid w:val="00957203"/>
    <w:rsid w:val="00957715"/>
    <w:rsid w:val="00957D86"/>
    <w:rsid w:val="00957FF1"/>
    <w:rsid w:val="0096021C"/>
    <w:rsid w:val="00960266"/>
    <w:rsid w:val="00960428"/>
    <w:rsid w:val="00960AAB"/>
    <w:rsid w:val="009614FA"/>
    <w:rsid w:val="00961856"/>
    <w:rsid w:val="00962121"/>
    <w:rsid w:val="009622DD"/>
    <w:rsid w:val="00962A54"/>
    <w:rsid w:val="0096418E"/>
    <w:rsid w:val="00964E7D"/>
    <w:rsid w:val="00965264"/>
    <w:rsid w:val="009654AE"/>
    <w:rsid w:val="00965750"/>
    <w:rsid w:val="00965A8D"/>
    <w:rsid w:val="00966BB5"/>
    <w:rsid w:val="00967BEE"/>
    <w:rsid w:val="00970206"/>
    <w:rsid w:val="0097049F"/>
    <w:rsid w:val="00970DE3"/>
    <w:rsid w:val="00970EA9"/>
    <w:rsid w:val="009710F6"/>
    <w:rsid w:val="00971F1B"/>
    <w:rsid w:val="00972C45"/>
    <w:rsid w:val="00972D66"/>
    <w:rsid w:val="00973EDD"/>
    <w:rsid w:val="00973F19"/>
    <w:rsid w:val="00974BB2"/>
    <w:rsid w:val="00975039"/>
    <w:rsid w:val="009752C5"/>
    <w:rsid w:val="009755E8"/>
    <w:rsid w:val="009776D8"/>
    <w:rsid w:val="00977A49"/>
    <w:rsid w:val="00977AAF"/>
    <w:rsid w:val="00977E10"/>
    <w:rsid w:val="00980CDE"/>
    <w:rsid w:val="009825C2"/>
    <w:rsid w:val="00982AC8"/>
    <w:rsid w:val="00982D27"/>
    <w:rsid w:val="00983309"/>
    <w:rsid w:val="009833A6"/>
    <w:rsid w:val="0098342D"/>
    <w:rsid w:val="0098362C"/>
    <w:rsid w:val="00983B2E"/>
    <w:rsid w:val="00983EFA"/>
    <w:rsid w:val="00984B52"/>
    <w:rsid w:val="00984D82"/>
    <w:rsid w:val="00984E8F"/>
    <w:rsid w:val="00984E96"/>
    <w:rsid w:val="0098518D"/>
    <w:rsid w:val="00985AE0"/>
    <w:rsid w:val="00985E4C"/>
    <w:rsid w:val="00985E6F"/>
    <w:rsid w:val="00986A07"/>
    <w:rsid w:val="00987634"/>
    <w:rsid w:val="00990982"/>
    <w:rsid w:val="00990AF6"/>
    <w:rsid w:val="009917A1"/>
    <w:rsid w:val="009920F3"/>
    <w:rsid w:val="0099276F"/>
    <w:rsid w:val="00992E95"/>
    <w:rsid w:val="009939D6"/>
    <w:rsid w:val="0099435D"/>
    <w:rsid w:val="0099498A"/>
    <w:rsid w:val="00994B58"/>
    <w:rsid w:val="00994EEB"/>
    <w:rsid w:val="009950A9"/>
    <w:rsid w:val="00995D37"/>
    <w:rsid w:val="009961E7"/>
    <w:rsid w:val="00996DF1"/>
    <w:rsid w:val="00996F6C"/>
    <w:rsid w:val="00997088"/>
    <w:rsid w:val="0099747C"/>
    <w:rsid w:val="00997C33"/>
    <w:rsid w:val="009A0AD8"/>
    <w:rsid w:val="009A122D"/>
    <w:rsid w:val="009A143E"/>
    <w:rsid w:val="009A1CF4"/>
    <w:rsid w:val="009A236C"/>
    <w:rsid w:val="009A2856"/>
    <w:rsid w:val="009A28B5"/>
    <w:rsid w:val="009A2A1B"/>
    <w:rsid w:val="009A2DDD"/>
    <w:rsid w:val="009A3BC7"/>
    <w:rsid w:val="009A481E"/>
    <w:rsid w:val="009A4F7B"/>
    <w:rsid w:val="009A58FE"/>
    <w:rsid w:val="009A6296"/>
    <w:rsid w:val="009A66F8"/>
    <w:rsid w:val="009A6A9F"/>
    <w:rsid w:val="009A6E66"/>
    <w:rsid w:val="009A7115"/>
    <w:rsid w:val="009A7AB2"/>
    <w:rsid w:val="009B0439"/>
    <w:rsid w:val="009B0471"/>
    <w:rsid w:val="009B0877"/>
    <w:rsid w:val="009B13A4"/>
    <w:rsid w:val="009B13C2"/>
    <w:rsid w:val="009B142D"/>
    <w:rsid w:val="009B14CE"/>
    <w:rsid w:val="009B1AD4"/>
    <w:rsid w:val="009B1BDD"/>
    <w:rsid w:val="009B2429"/>
    <w:rsid w:val="009B2467"/>
    <w:rsid w:val="009B2A92"/>
    <w:rsid w:val="009B2B45"/>
    <w:rsid w:val="009B2E57"/>
    <w:rsid w:val="009B2FA0"/>
    <w:rsid w:val="009B35A8"/>
    <w:rsid w:val="009B3D62"/>
    <w:rsid w:val="009B400F"/>
    <w:rsid w:val="009B402C"/>
    <w:rsid w:val="009B419A"/>
    <w:rsid w:val="009B4294"/>
    <w:rsid w:val="009B431F"/>
    <w:rsid w:val="009B472E"/>
    <w:rsid w:val="009B4FAB"/>
    <w:rsid w:val="009B5236"/>
    <w:rsid w:val="009B5375"/>
    <w:rsid w:val="009B5965"/>
    <w:rsid w:val="009B5A18"/>
    <w:rsid w:val="009B6344"/>
    <w:rsid w:val="009B6B41"/>
    <w:rsid w:val="009B6BB5"/>
    <w:rsid w:val="009B75DB"/>
    <w:rsid w:val="009B7928"/>
    <w:rsid w:val="009B7B55"/>
    <w:rsid w:val="009B7CBD"/>
    <w:rsid w:val="009C0312"/>
    <w:rsid w:val="009C0494"/>
    <w:rsid w:val="009C0D56"/>
    <w:rsid w:val="009C12EB"/>
    <w:rsid w:val="009C1629"/>
    <w:rsid w:val="009C2133"/>
    <w:rsid w:val="009C2532"/>
    <w:rsid w:val="009C270E"/>
    <w:rsid w:val="009C2757"/>
    <w:rsid w:val="009C2ADC"/>
    <w:rsid w:val="009C3118"/>
    <w:rsid w:val="009C3438"/>
    <w:rsid w:val="009C4D61"/>
    <w:rsid w:val="009C514B"/>
    <w:rsid w:val="009C60A5"/>
    <w:rsid w:val="009C630C"/>
    <w:rsid w:val="009C670A"/>
    <w:rsid w:val="009C6735"/>
    <w:rsid w:val="009C6FA7"/>
    <w:rsid w:val="009C7A2B"/>
    <w:rsid w:val="009D0767"/>
    <w:rsid w:val="009D12AA"/>
    <w:rsid w:val="009D1D71"/>
    <w:rsid w:val="009D22A9"/>
    <w:rsid w:val="009D2E05"/>
    <w:rsid w:val="009D2E17"/>
    <w:rsid w:val="009D2ECA"/>
    <w:rsid w:val="009D324E"/>
    <w:rsid w:val="009D33F6"/>
    <w:rsid w:val="009D388A"/>
    <w:rsid w:val="009D3C4F"/>
    <w:rsid w:val="009D4222"/>
    <w:rsid w:val="009D4528"/>
    <w:rsid w:val="009D46CB"/>
    <w:rsid w:val="009D5080"/>
    <w:rsid w:val="009D50BF"/>
    <w:rsid w:val="009D52A4"/>
    <w:rsid w:val="009D5D92"/>
    <w:rsid w:val="009D64AC"/>
    <w:rsid w:val="009D739A"/>
    <w:rsid w:val="009D7B1C"/>
    <w:rsid w:val="009E08DD"/>
    <w:rsid w:val="009E0B3A"/>
    <w:rsid w:val="009E0BD1"/>
    <w:rsid w:val="009E1143"/>
    <w:rsid w:val="009E162D"/>
    <w:rsid w:val="009E1642"/>
    <w:rsid w:val="009E1D37"/>
    <w:rsid w:val="009E2243"/>
    <w:rsid w:val="009E282F"/>
    <w:rsid w:val="009E2897"/>
    <w:rsid w:val="009E46E1"/>
    <w:rsid w:val="009E4999"/>
    <w:rsid w:val="009E4CF7"/>
    <w:rsid w:val="009E4D76"/>
    <w:rsid w:val="009E5A07"/>
    <w:rsid w:val="009E660D"/>
    <w:rsid w:val="009E70D7"/>
    <w:rsid w:val="009E7660"/>
    <w:rsid w:val="009E784B"/>
    <w:rsid w:val="009E7AC7"/>
    <w:rsid w:val="009E7AE2"/>
    <w:rsid w:val="009E7DF8"/>
    <w:rsid w:val="009F00D7"/>
    <w:rsid w:val="009F0B2C"/>
    <w:rsid w:val="009F0B52"/>
    <w:rsid w:val="009F0F9D"/>
    <w:rsid w:val="009F10D8"/>
    <w:rsid w:val="009F1162"/>
    <w:rsid w:val="009F137D"/>
    <w:rsid w:val="009F1EA7"/>
    <w:rsid w:val="009F2D9A"/>
    <w:rsid w:val="009F3394"/>
    <w:rsid w:val="009F3A26"/>
    <w:rsid w:val="009F3C00"/>
    <w:rsid w:val="009F40E7"/>
    <w:rsid w:val="009F4293"/>
    <w:rsid w:val="009F5104"/>
    <w:rsid w:val="009F609A"/>
    <w:rsid w:val="009F62D5"/>
    <w:rsid w:val="009F6818"/>
    <w:rsid w:val="009F6F84"/>
    <w:rsid w:val="009F7F28"/>
    <w:rsid w:val="00A00629"/>
    <w:rsid w:val="00A0080C"/>
    <w:rsid w:val="00A010D7"/>
    <w:rsid w:val="00A01B62"/>
    <w:rsid w:val="00A0235C"/>
    <w:rsid w:val="00A02919"/>
    <w:rsid w:val="00A02ADE"/>
    <w:rsid w:val="00A03043"/>
    <w:rsid w:val="00A03CD1"/>
    <w:rsid w:val="00A03EA4"/>
    <w:rsid w:val="00A0441F"/>
    <w:rsid w:val="00A0456B"/>
    <w:rsid w:val="00A0465B"/>
    <w:rsid w:val="00A052A7"/>
    <w:rsid w:val="00A05C14"/>
    <w:rsid w:val="00A05FA3"/>
    <w:rsid w:val="00A070B9"/>
    <w:rsid w:val="00A11FCA"/>
    <w:rsid w:val="00A122EE"/>
    <w:rsid w:val="00A13326"/>
    <w:rsid w:val="00A13461"/>
    <w:rsid w:val="00A136D1"/>
    <w:rsid w:val="00A138DC"/>
    <w:rsid w:val="00A15BDB"/>
    <w:rsid w:val="00A15C14"/>
    <w:rsid w:val="00A15C89"/>
    <w:rsid w:val="00A16259"/>
    <w:rsid w:val="00A169CF"/>
    <w:rsid w:val="00A169E2"/>
    <w:rsid w:val="00A16A99"/>
    <w:rsid w:val="00A16BC2"/>
    <w:rsid w:val="00A16F38"/>
    <w:rsid w:val="00A1721C"/>
    <w:rsid w:val="00A17509"/>
    <w:rsid w:val="00A175B6"/>
    <w:rsid w:val="00A17E5F"/>
    <w:rsid w:val="00A2033D"/>
    <w:rsid w:val="00A21197"/>
    <w:rsid w:val="00A21578"/>
    <w:rsid w:val="00A21C31"/>
    <w:rsid w:val="00A21CDA"/>
    <w:rsid w:val="00A2265D"/>
    <w:rsid w:val="00A22D11"/>
    <w:rsid w:val="00A231FE"/>
    <w:rsid w:val="00A235B0"/>
    <w:rsid w:val="00A23DE0"/>
    <w:rsid w:val="00A240F3"/>
    <w:rsid w:val="00A244BD"/>
    <w:rsid w:val="00A252BC"/>
    <w:rsid w:val="00A25C1F"/>
    <w:rsid w:val="00A25F85"/>
    <w:rsid w:val="00A2628C"/>
    <w:rsid w:val="00A262E5"/>
    <w:rsid w:val="00A27711"/>
    <w:rsid w:val="00A27C4D"/>
    <w:rsid w:val="00A27F4D"/>
    <w:rsid w:val="00A27FBA"/>
    <w:rsid w:val="00A30D10"/>
    <w:rsid w:val="00A30D1F"/>
    <w:rsid w:val="00A31059"/>
    <w:rsid w:val="00A31C10"/>
    <w:rsid w:val="00A32383"/>
    <w:rsid w:val="00A32385"/>
    <w:rsid w:val="00A33425"/>
    <w:rsid w:val="00A33A00"/>
    <w:rsid w:val="00A33CD7"/>
    <w:rsid w:val="00A33EB6"/>
    <w:rsid w:val="00A33F3A"/>
    <w:rsid w:val="00A34812"/>
    <w:rsid w:val="00A348C1"/>
    <w:rsid w:val="00A34DEF"/>
    <w:rsid w:val="00A352C2"/>
    <w:rsid w:val="00A36081"/>
    <w:rsid w:val="00A3715D"/>
    <w:rsid w:val="00A37FBE"/>
    <w:rsid w:val="00A4045B"/>
    <w:rsid w:val="00A40D81"/>
    <w:rsid w:val="00A410EC"/>
    <w:rsid w:val="00A42B14"/>
    <w:rsid w:val="00A4359C"/>
    <w:rsid w:val="00A440EE"/>
    <w:rsid w:val="00A44449"/>
    <w:rsid w:val="00A44849"/>
    <w:rsid w:val="00A45141"/>
    <w:rsid w:val="00A45357"/>
    <w:rsid w:val="00A456E7"/>
    <w:rsid w:val="00A45DEE"/>
    <w:rsid w:val="00A46450"/>
    <w:rsid w:val="00A46DC5"/>
    <w:rsid w:val="00A4716C"/>
    <w:rsid w:val="00A4724C"/>
    <w:rsid w:val="00A477CD"/>
    <w:rsid w:val="00A47BC9"/>
    <w:rsid w:val="00A47BE2"/>
    <w:rsid w:val="00A47DB6"/>
    <w:rsid w:val="00A51409"/>
    <w:rsid w:val="00A51C4D"/>
    <w:rsid w:val="00A51FBA"/>
    <w:rsid w:val="00A52786"/>
    <w:rsid w:val="00A530EC"/>
    <w:rsid w:val="00A5387C"/>
    <w:rsid w:val="00A53B7F"/>
    <w:rsid w:val="00A53BA0"/>
    <w:rsid w:val="00A54D54"/>
    <w:rsid w:val="00A54F6C"/>
    <w:rsid w:val="00A55358"/>
    <w:rsid w:val="00A555CE"/>
    <w:rsid w:val="00A55743"/>
    <w:rsid w:val="00A55768"/>
    <w:rsid w:val="00A558A8"/>
    <w:rsid w:val="00A55B9E"/>
    <w:rsid w:val="00A55DB7"/>
    <w:rsid w:val="00A56774"/>
    <w:rsid w:val="00A56B11"/>
    <w:rsid w:val="00A60120"/>
    <w:rsid w:val="00A605ED"/>
    <w:rsid w:val="00A60C41"/>
    <w:rsid w:val="00A61040"/>
    <w:rsid w:val="00A611AC"/>
    <w:rsid w:val="00A6146D"/>
    <w:rsid w:val="00A6152D"/>
    <w:rsid w:val="00A619AD"/>
    <w:rsid w:val="00A634A0"/>
    <w:rsid w:val="00A63FD0"/>
    <w:rsid w:val="00A64CFB"/>
    <w:rsid w:val="00A65A71"/>
    <w:rsid w:val="00A65EA6"/>
    <w:rsid w:val="00A66867"/>
    <w:rsid w:val="00A66B12"/>
    <w:rsid w:val="00A67629"/>
    <w:rsid w:val="00A67FD1"/>
    <w:rsid w:val="00A70D74"/>
    <w:rsid w:val="00A7153F"/>
    <w:rsid w:val="00A71AAA"/>
    <w:rsid w:val="00A71DB1"/>
    <w:rsid w:val="00A720F4"/>
    <w:rsid w:val="00A725C2"/>
    <w:rsid w:val="00A72BFB"/>
    <w:rsid w:val="00A72F09"/>
    <w:rsid w:val="00A732AE"/>
    <w:rsid w:val="00A7340F"/>
    <w:rsid w:val="00A73DC0"/>
    <w:rsid w:val="00A73DF3"/>
    <w:rsid w:val="00A74569"/>
    <w:rsid w:val="00A747FF"/>
    <w:rsid w:val="00A74BD8"/>
    <w:rsid w:val="00A74CE3"/>
    <w:rsid w:val="00A74E81"/>
    <w:rsid w:val="00A74E83"/>
    <w:rsid w:val="00A75295"/>
    <w:rsid w:val="00A754F4"/>
    <w:rsid w:val="00A756B4"/>
    <w:rsid w:val="00A76098"/>
    <w:rsid w:val="00A761E0"/>
    <w:rsid w:val="00A769B2"/>
    <w:rsid w:val="00A76BCF"/>
    <w:rsid w:val="00A801EE"/>
    <w:rsid w:val="00A80261"/>
    <w:rsid w:val="00A80B1C"/>
    <w:rsid w:val="00A81C7D"/>
    <w:rsid w:val="00A81C93"/>
    <w:rsid w:val="00A8201B"/>
    <w:rsid w:val="00A828FA"/>
    <w:rsid w:val="00A83C28"/>
    <w:rsid w:val="00A846C9"/>
    <w:rsid w:val="00A84B7F"/>
    <w:rsid w:val="00A85015"/>
    <w:rsid w:val="00A86A7F"/>
    <w:rsid w:val="00A8737F"/>
    <w:rsid w:val="00A90456"/>
    <w:rsid w:val="00A9071F"/>
    <w:rsid w:val="00A91679"/>
    <w:rsid w:val="00A919AD"/>
    <w:rsid w:val="00A91DCF"/>
    <w:rsid w:val="00A926EB"/>
    <w:rsid w:val="00A930DE"/>
    <w:rsid w:val="00A93357"/>
    <w:rsid w:val="00A938DB"/>
    <w:rsid w:val="00A94108"/>
    <w:rsid w:val="00A9424F"/>
    <w:rsid w:val="00A94738"/>
    <w:rsid w:val="00A94B77"/>
    <w:rsid w:val="00A95D1C"/>
    <w:rsid w:val="00A95FEC"/>
    <w:rsid w:val="00A962B3"/>
    <w:rsid w:val="00A96836"/>
    <w:rsid w:val="00A96C94"/>
    <w:rsid w:val="00A97997"/>
    <w:rsid w:val="00A97B0B"/>
    <w:rsid w:val="00AA07CC"/>
    <w:rsid w:val="00AA092D"/>
    <w:rsid w:val="00AA0D50"/>
    <w:rsid w:val="00AA0EED"/>
    <w:rsid w:val="00AA1016"/>
    <w:rsid w:val="00AA1189"/>
    <w:rsid w:val="00AA11B3"/>
    <w:rsid w:val="00AA14C2"/>
    <w:rsid w:val="00AA21CD"/>
    <w:rsid w:val="00AA2449"/>
    <w:rsid w:val="00AA32C8"/>
    <w:rsid w:val="00AA34EA"/>
    <w:rsid w:val="00AA35EE"/>
    <w:rsid w:val="00AA35FF"/>
    <w:rsid w:val="00AA3DC5"/>
    <w:rsid w:val="00AA5016"/>
    <w:rsid w:val="00AA670F"/>
    <w:rsid w:val="00AA7C87"/>
    <w:rsid w:val="00AB02AC"/>
    <w:rsid w:val="00AB1050"/>
    <w:rsid w:val="00AB1238"/>
    <w:rsid w:val="00AB144F"/>
    <w:rsid w:val="00AB1CC7"/>
    <w:rsid w:val="00AB1CDA"/>
    <w:rsid w:val="00AB2180"/>
    <w:rsid w:val="00AB2A77"/>
    <w:rsid w:val="00AB2F1B"/>
    <w:rsid w:val="00AB33A3"/>
    <w:rsid w:val="00AB383E"/>
    <w:rsid w:val="00AB3999"/>
    <w:rsid w:val="00AB39FD"/>
    <w:rsid w:val="00AB3A40"/>
    <w:rsid w:val="00AB3E40"/>
    <w:rsid w:val="00AB42CA"/>
    <w:rsid w:val="00AB45A5"/>
    <w:rsid w:val="00AB485B"/>
    <w:rsid w:val="00AB4D56"/>
    <w:rsid w:val="00AB5463"/>
    <w:rsid w:val="00AB57D5"/>
    <w:rsid w:val="00AB5BA2"/>
    <w:rsid w:val="00AB5F1E"/>
    <w:rsid w:val="00AB5FE0"/>
    <w:rsid w:val="00AB6AE8"/>
    <w:rsid w:val="00AB6F66"/>
    <w:rsid w:val="00AB719D"/>
    <w:rsid w:val="00AB7A0A"/>
    <w:rsid w:val="00AB7DBB"/>
    <w:rsid w:val="00AC03A2"/>
    <w:rsid w:val="00AC07FC"/>
    <w:rsid w:val="00AC0C39"/>
    <w:rsid w:val="00AC190A"/>
    <w:rsid w:val="00AC1A51"/>
    <w:rsid w:val="00AC1C79"/>
    <w:rsid w:val="00AC237B"/>
    <w:rsid w:val="00AC2D28"/>
    <w:rsid w:val="00AC2EA0"/>
    <w:rsid w:val="00AC30CC"/>
    <w:rsid w:val="00AC3EA9"/>
    <w:rsid w:val="00AC4791"/>
    <w:rsid w:val="00AC59AD"/>
    <w:rsid w:val="00AC5A5D"/>
    <w:rsid w:val="00AC5D7F"/>
    <w:rsid w:val="00AC6229"/>
    <w:rsid w:val="00AC6F0E"/>
    <w:rsid w:val="00AC72A6"/>
    <w:rsid w:val="00AC7522"/>
    <w:rsid w:val="00AC7958"/>
    <w:rsid w:val="00AD04B8"/>
    <w:rsid w:val="00AD1027"/>
    <w:rsid w:val="00AD103E"/>
    <w:rsid w:val="00AD1227"/>
    <w:rsid w:val="00AD2850"/>
    <w:rsid w:val="00AD3F0D"/>
    <w:rsid w:val="00AD415E"/>
    <w:rsid w:val="00AD48E4"/>
    <w:rsid w:val="00AD4C6E"/>
    <w:rsid w:val="00AD580F"/>
    <w:rsid w:val="00AD5878"/>
    <w:rsid w:val="00AD5A19"/>
    <w:rsid w:val="00AD6117"/>
    <w:rsid w:val="00AD664C"/>
    <w:rsid w:val="00AD69D4"/>
    <w:rsid w:val="00AD6AFB"/>
    <w:rsid w:val="00AD73FC"/>
    <w:rsid w:val="00AE00D6"/>
    <w:rsid w:val="00AE072E"/>
    <w:rsid w:val="00AE074A"/>
    <w:rsid w:val="00AE1633"/>
    <w:rsid w:val="00AE1DA1"/>
    <w:rsid w:val="00AE2955"/>
    <w:rsid w:val="00AE32D2"/>
    <w:rsid w:val="00AE35DE"/>
    <w:rsid w:val="00AE38BD"/>
    <w:rsid w:val="00AE4778"/>
    <w:rsid w:val="00AE481B"/>
    <w:rsid w:val="00AE4B21"/>
    <w:rsid w:val="00AE4BC8"/>
    <w:rsid w:val="00AE5A92"/>
    <w:rsid w:val="00AE74A3"/>
    <w:rsid w:val="00AE78EC"/>
    <w:rsid w:val="00AE7D28"/>
    <w:rsid w:val="00AF0050"/>
    <w:rsid w:val="00AF09EE"/>
    <w:rsid w:val="00AF0DC6"/>
    <w:rsid w:val="00AF0EE9"/>
    <w:rsid w:val="00AF11A1"/>
    <w:rsid w:val="00AF1792"/>
    <w:rsid w:val="00AF1845"/>
    <w:rsid w:val="00AF1C64"/>
    <w:rsid w:val="00AF242A"/>
    <w:rsid w:val="00AF2D3A"/>
    <w:rsid w:val="00AF2F8F"/>
    <w:rsid w:val="00AF37B5"/>
    <w:rsid w:val="00AF3CEA"/>
    <w:rsid w:val="00AF42F6"/>
    <w:rsid w:val="00AF4C6D"/>
    <w:rsid w:val="00AF53E7"/>
    <w:rsid w:val="00AF570F"/>
    <w:rsid w:val="00AF5B0B"/>
    <w:rsid w:val="00AF6133"/>
    <w:rsid w:val="00AF652D"/>
    <w:rsid w:val="00AF680F"/>
    <w:rsid w:val="00AF6CA0"/>
    <w:rsid w:val="00AF73B2"/>
    <w:rsid w:val="00AF7A4B"/>
    <w:rsid w:val="00AF7CB9"/>
    <w:rsid w:val="00B001E7"/>
    <w:rsid w:val="00B00430"/>
    <w:rsid w:val="00B00F64"/>
    <w:rsid w:val="00B0105E"/>
    <w:rsid w:val="00B018B4"/>
    <w:rsid w:val="00B01A94"/>
    <w:rsid w:val="00B02034"/>
    <w:rsid w:val="00B0235A"/>
    <w:rsid w:val="00B0269D"/>
    <w:rsid w:val="00B029AC"/>
    <w:rsid w:val="00B02F39"/>
    <w:rsid w:val="00B03767"/>
    <w:rsid w:val="00B03971"/>
    <w:rsid w:val="00B03CA3"/>
    <w:rsid w:val="00B03E28"/>
    <w:rsid w:val="00B0492A"/>
    <w:rsid w:val="00B049C6"/>
    <w:rsid w:val="00B055F3"/>
    <w:rsid w:val="00B05FA4"/>
    <w:rsid w:val="00B068F2"/>
    <w:rsid w:val="00B07012"/>
    <w:rsid w:val="00B07C17"/>
    <w:rsid w:val="00B101DF"/>
    <w:rsid w:val="00B1026E"/>
    <w:rsid w:val="00B10D84"/>
    <w:rsid w:val="00B110FE"/>
    <w:rsid w:val="00B112E7"/>
    <w:rsid w:val="00B1150D"/>
    <w:rsid w:val="00B12725"/>
    <w:rsid w:val="00B12EE9"/>
    <w:rsid w:val="00B130B3"/>
    <w:rsid w:val="00B1425B"/>
    <w:rsid w:val="00B150FB"/>
    <w:rsid w:val="00B153CC"/>
    <w:rsid w:val="00B1574E"/>
    <w:rsid w:val="00B1594A"/>
    <w:rsid w:val="00B164F8"/>
    <w:rsid w:val="00B16F0E"/>
    <w:rsid w:val="00B175FC"/>
    <w:rsid w:val="00B178F5"/>
    <w:rsid w:val="00B2002E"/>
    <w:rsid w:val="00B20292"/>
    <w:rsid w:val="00B2065B"/>
    <w:rsid w:val="00B20A5A"/>
    <w:rsid w:val="00B20B85"/>
    <w:rsid w:val="00B2102E"/>
    <w:rsid w:val="00B2139E"/>
    <w:rsid w:val="00B21A9A"/>
    <w:rsid w:val="00B21E94"/>
    <w:rsid w:val="00B22391"/>
    <w:rsid w:val="00B22F8E"/>
    <w:rsid w:val="00B235D5"/>
    <w:rsid w:val="00B24FF4"/>
    <w:rsid w:val="00B250C7"/>
    <w:rsid w:val="00B25227"/>
    <w:rsid w:val="00B256EB"/>
    <w:rsid w:val="00B25972"/>
    <w:rsid w:val="00B25D85"/>
    <w:rsid w:val="00B261ED"/>
    <w:rsid w:val="00B26649"/>
    <w:rsid w:val="00B2688F"/>
    <w:rsid w:val="00B269F0"/>
    <w:rsid w:val="00B26A5F"/>
    <w:rsid w:val="00B26F15"/>
    <w:rsid w:val="00B27479"/>
    <w:rsid w:val="00B27C01"/>
    <w:rsid w:val="00B27E38"/>
    <w:rsid w:val="00B27F50"/>
    <w:rsid w:val="00B30230"/>
    <w:rsid w:val="00B303F0"/>
    <w:rsid w:val="00B307DE"/>
    <w:rsid w:val="00B30BD0"/>
    <w:rsid w:val="00B311E6"/>
    <w:rsid w:val="00B3262C"/>
    <w:rsid w:val="00B32862"/>
    <w:rsid w:val="00B32F0F"/>
    <w:rsid w:val="00B335D1"/>
    <w:rsid w:val="00B33FC8"/>
    <w:rsid w:val="00B34100"/>
    <w:rsid w:val="00B34160"/>
    <w:rsid w:val="00B34558"/>
    <w:rsid w:val="00B351DB"/>
    <w:rsid w:val="00B354F9"/>
    <w:rsid w:val="00B35AE7"/>
    <w:rsid w:val="00B3600E"/>
    <w:rsid w:val="00B36626"/>
    <w:rsid w:val="00B36B90"/>
    <w:rsid w:val="00B36C9B"/>
    <w:rsid w:val="00B36D7D"/>
    <w:rsid w:val="00B36F58"/>
    <w:rsid w:val="00B37821"/>
    <w:rsid w:val="00B37AF9"/>
    <w:rsid w:val="00B37BFC"/>
    <w:rsid w:val="00B37EED"/>
    <w:rsid w:val="00B400B9"/>
    <w:rsid w:val="00B400DC"/>
    <w:rsid w:val="00B40C12"/>
    <w:rsid w:val="00B40D01"/>
    <w:rsid w:val="00B41241"/>
    <w:rsid w:val="00B41473"/>
    <w:rsid w:val="00B418EB"/>
    <w:rsid w:val="00B41CB4"/>
    <w:rsid w:val="00B41EDC"/>
    <w:rsid w:val="00B42292"/>
    <w:rsid w:val="00B432D5"/>
    <w:rsid w:val="00B43723"/>
    <w:rsid w:val="00B438DE"/>
    <w:rsid w:val="00B44C99"/>
    <w:rsid w:val="00B45052"/>
    <w:rsid w:val="00B463DB"/>
    <w:rsid w:val="00B46995"/>
    <w:rsid w:val="00B46997"/>
    <w:rsid w:val="00B46D45"/>
    <w:rsid w:val="00B4723D"/>
    <w:rsid w:val="00B4735F"/>
    <w:rsid w:val="00B47649"/>
    <w:rsid w:val="00B504D6"/>
    <w:rsid w:val="00B5095A"/>
    <w:rsid w:val="00B510E9"/>
    <w:rsid w:val="00B511D1"/>
    <w:rsid w:val="00B518E7"/>
    <w:rsid w:val="00B51936"/>
    <w:rsid w:val="00B522A6"/>
    <w:rsid w:val="00B52610"/>
    <w:rsid w:val="00B526DD"/>
    <w:rsid w:val="00B529F8"/>
    <w:rsid w:val="00B53686"/>
    <w:rsid w:val="00B5407D"/>
    <w:rsid w:val="00B54CF8"/>
    <w:rsid w:val="00B551B3"/>
    <w:rsid w:val="00B55268"/>
    <w:rsid w:val="00B5581C"/>
    <w:rsid w:val="00B5581D"/>
    <w:rsid w:val="00B559A1"/>
    <w:rsid w:val="00B560D1"/>
    <w:rsid w:val="00B560F0"/>
    <w:rsid w:val="00B561DE"/>
    <w:rsid w:val="00B564FE"/>
    <w:rsid w:val="00B5694F"/>
    <w:rsid w:val="00B57282"/>
    <w:rsid w:val="00B57357"/>
    <w:rsid w:val="00B5773E"/>
    <w:rsid w:val="00B5799C"/>
    <w:rsid w:val="00B57A10"/>
    <w:rsid w:val="00B6009B"/>
    <w:rsid w:val="00B6010E"/>
    <w:rsid w:val="00B60820"/>
    <w:rsid w:val="00B60D2E"/>
    <w:rsid w:val="00B62CFF"/>
    <w:rsid w:val="00B631D3"/>
    <w:rsid w:val="00B636C1"/>
    <w:rsid w:val="00B64058"/>
    <w:rsid w:val="00B64647"/>
    <w:rsid w:val="00B64B91"/>
    <w:rsid w:val="00B65238"/>
    <w:rsid w:val="00B656EC"/>
    <w:rsid w:val="00B65DE1"/>
    <w:rsid w:val="00B6621D"/>
    <w:rsid w:val="00B663F0"/>
    <w:rsid w:val="00B67269"/>
    <w:rsid w:val="00B67687"/>
    <w:rsid w:val="00B67A1E"/>
    <w:rsid w:val="00B70259"/>
    <w:rsid w:val="00B70970"/>
    <w:rsid w:val="00B7098B"/>
    <w:rsid w:val="00B713E5"/>
    <w:rsid w:val="00B72223"/>
    <w:rsid w:val="00B72C60"/>
    <w:rsid w:val="00B72F73"/>
    <w:rsid w:val="00B73044"/>
    <w:rsid w:val="00B7342D"/>
    <w:rsid w:val="00B73761"/>
    <w:rsid w:val="00B749AE"/>
    <w:rsid w:val="00B74B69"/>
    <w:rsid w:val="00B74C5C"/>
    <w:rsid w:val="00B74E19"/>
    <w:rsid w:val="00B75C6A"/>
    <w:rsid w:val="00B761C5"/>
    <w:rsid w:val="00B7672E"/>
    <w:rsid w:val="00B76D9E"/>
    <w:rsid w:val="00B76E29"/>
    <w:rsid w:val="00B76F27"/>
    <w:rsid w:val="00B77A32"/>
    <w:rsid w:val="00B77F36"/>
    <w:rsid w:val="00B824DD"/>
    <w:rsid w:val="00B8276E"/>
    <w:rsid w:val="00B82B83"/>
    <w:rsid w:val="00B83013"/>
    <w:rsid w:val="00B83104"/>
    <w:rsid w:val="00B831DC"/>
    <w:rsid w:val="00B834CA"/>
    <w:rsid w:val="00B836F2"/>
    <w:rsid w:val="00B83C5B"/>
    <w:rsid w:val="00B84590"/>
    <w:rsid w:val="00B8467A"/>
    <w:rsid w:val="00B84823"/>
    <w:rsid w:val="00B84CD0"/>
    <w:rsid w:val="00B86D4C"/>
    <w:rsid w:val="00B8706D"/>
    <w:rsid w:val="00B8729E"/>
    <w:rsid w:val="00B87AC8"/>
    <w:rsid w:val="00B9058B"/>
    <w:rsid w:val="00B905AB"/>
    <w:rsid w:val="00B90E44"/>
    <w:rsid w:val="00B90E73"/>
    <w:rsid w:val="00B9147B"/>
    <w:rsid w:val="00B92936"/>
    <w:rsid w:val="00B929D2"/>
    <w:rsid w:val="00B92CED"/>
    <w:rsid w:val="00B933B4"/>
    <w:rsid w:val="00B93E98"/>
    <w:rsid w:val="00B9405C"/>
    <w:rsid w:val="00B9553E"/>
    <w:rsid w:val="00B959DC"/>
    <w:rsid w:val="00B96381"/>
    <w:rsid w:val="00B96621"/>
    <w:rsid w:val="00B96B08"/>
    <w:rsid w:val="00B9727A"/>
    <w:rsid w:val="00B974FB"/>
    <w:rsid w:val="00B978D5"/>
    <w:rsid w:val="00BA0181"/>
    <w:rsid w:val="00BA02EA"/>
    <w:rsid w:val="00BA03D9"/>
    <w:rsid w:val="00BA09CE"/>
    <w:rsid w:val="00BA11BE"/>
    <w:rsid w:val="00BA1875"/>
    <w:rsid w:val="00BA1957"/>
    <w:rsid w:val="00BA1A6F"/>
    <w:rsid w:val="00BA2A84"/>
    <w:rsid w:val="00BA2C30"/>
    <w:rsid w:val="00BA2CCD"/>
    <w:rsid w:val="00BA2EE7"/>
    <w:rsid w:val="00BA31D3"/>
    <w:rsid w:val="00BA36C7"/>
    <w:rsid w:val="00BA3B0A"/>
    <w:rsid w:val="00BA3F14"/>
    <w:rsid w:val="00BA4B99"/>
    <w:rsid w:val="00BA4D6C"/>
    <w:rsid w:val="00BA514A"/>
    <w:rsid w:val="00BA51A5"/>
    <w:rsid w:val="00BA5499"/>
    <w:rsid w:val="00BA58E2"/>
    <w:rsid w:val="00BA59B9"/>
    <w:rsid w:val="00BA5EAB"/>
    <w:rsid w:val="00BA686D"/>
    <w:rsid w:val="00BA693C"/>
    <w:rsid w:val="00BA6ACC"/>
    <w:rsid w:val="00BA6B8A"/>
    <w:rsid w:val="00BA72E8"/>
    <w:rsid w:val="00BA7518"/>
    <w:rsid w:val="00BA7546"/>
    <w:rsid w:val="00BA78C1"/>
    <w:rsid w:val="00BB07B7"/>
    <w:rsid w:val="00BB0C3E"/>
    <w:rsid w:val="00BB0EA4"/>
    <w:rsid w:val="00BB1500"/>
    <w:rsid w:val="00BB2C23"/>
    <w:rsid w:val="00BB3548"/>
    <w:rsid w:val="00BB3946"/>
    <w:rsid w:val="00BB3CB6"/>
    <w:rsid w:val="00BB40D6"/>
    <w:rsid w:val="00BB493B"/>
    <w:rsid w:val="00BB4A96"/>
    <w:rsid w:val="00BB4C02"/>
    <w:rsid w:val="00BB4D55"/>
    <w:rsid w:val="00BB4F05"/>
    <w:rsid w:val="00BB500B"/>
    <w:rsid w:val="00BB534C"/>
    <w:rsid w:val="00BB56E7"/>
    <w:rsid w:val="00BB678C"/>
    <w:rsid w:val="00BB6A32"/>
    <w:rsid w:val="00BB7ACE"/>
    <w:rsid w:val="00BB7D5A"/>
    <w:rsid w:val="00BB7F04"/>
    <w:rsid w:val="00BC0328"/>
    <w:rsid w:val="00BC04C6"/>
    <w:rsid w:val="00BC14F3"/>
    <w:rsid w:val="00BC16A7"/>
    <w:rsid w:val="00BC181C"/>
    <w:rsid w:val="00BC23C2"/>
    <w:rsid w:val="00BC2CB5"/>
    <w:rsid w:val="00BC394F"/>
    <w:rsid w:val="00BC3C13"/>
    <w:rsid w:val="00BC3E3B"/>
    <w:rsid w:val="00BC4C26"/>
    <w:rsid w:val="00BC4F6F"/>
    <w:rsid w:val="00BC6443"/>
    <w:rsid w:val="00BC6628"/>
    <w:rsid w:val="00BC670C"/>
    <w:rsid w:val="00BC71C3"/>
    <w:rsid w:val="00BC723C"/>
    <w:rsid w:val="00BC723E"/>
    <w:rsid w:val="00BC79CF"/>
    <w:rsid w:val="00BC7B14"/>
    <w:rsid w:val="00BC7EBA"/>
    <w:rsid w:val="00BD001C"/>
    <w:rsid w:val="00BD035C"/>
    <w:rsid w:val="00BD08DB"/>
    <w:rsid w:val="00BD192E"/>
    <w:rsid w:val="00BD2066"/>
    <w:rsid w:val="00BD2A53"/>
    <w:rsid w:val="00BD2B81"/>
    <w:rsid w:val="00BD2E4D"/>
    <w:rsid w:val="00BD3543"/>
    <w:rsid w:val="00BD398C"/>
    <w:rsid w:val="00BD3E07"/>
    <w:rsid w:val="00BD51AB"/>
    <w:rsid w:val="00BD51C8"/>
    <w:rsid w:val="00BD53C5"/>
    <w:rsid w:val="00BD56CC"/>
    <w:rsid w:val="00BD5BD6"/>
    <w:rsid w:val="00BD6520"/>
    <w:rsid w:val="00BD69C8"/>
    <w:rsid w:val="00BD6AF6"/>
    <w:rsid w:val="00BD7673"/>
    <w:rsid w:val="00BD7A5F"/>
    <w:rsid w:val="00BD7C7C"/>
    <w:rsid w:val="00BE0460"/>
    <w:rsid w:val="00BE0868"/>
    <w:rsid w:val="00BE1974"/>
    <w:rsid w:val="00BE1AF0"/>
    <w:rsid w:val="00BE1DCE"/>
    <w:rsid w:val="00BE2433"/>
    <w:rsid w:val="00BE2876"/>
    <w:rsid w:val="00BE2A23"/>
    <w:rsid w:val="00BE330A"/>
    <w:rsid w:val="00BE34CD"/>
    <w:rsid w:val="00BE430D"/>
    <w:rsid w:val="00BE4337"/>
    <w:rsid w:val="00BE4BA1"/>
    <w:rsid w:val="00BE5374"/>
    <w:rsid w:val="00BE54B4"/>
    <w:rsid w:val="00BE5659"/>
    <w:rsid w:val="00BE640F"/>
    <w:rsid w:val="00BE6417"/>
    <w:rsid w:val="00BE6A40"/>
    <w:rsid w:val="00BE7460"/>
    <w:rsid w:val="00BE7A15"/>
    <w:rsid w:val="00BE7AE4"/>
    <w:rsid w:val="00BE7D64"/>
    <w:rsid w:val="00BF08ED"/>
    <w:rsid w:val="00BF0D1D"/>
    <w:rsid w:val="00BF1138"/>
    <w:rsid w:val="00BF14B5"/>
    <w:rsid w:val="00BF1742"/>
    <w:rsid w:val="00BF1E91"/>
    <w:rsid w:val="00BF2075"/>
    <w:rsid w:val="00BF2314"/>
    <w:rsid w:val="00BF2C93"/>
    <w:rsid w:val="00BF389D"/>
    <w:rsid w:val="00BF39A4"/>
    <w:rsid w:val="00BF3E27"/>
    <w:rsid w:val="00BF439F"/>
    <w:rsid w:val="00BF4511"/>
    <w:rsid w:val="00BF57B9"/>
    <w:rsid w:val="00BF599B"/>
    <w:rsid w:val="00BF5B14"/>
    <w:rsid w:val="00BF649B"/>
    <w:rsid w:val="00BF6578"/>
    <w:rsid w:val="00BF65CB"/>
    <w:rsid w:val="00BF67FA"/>
    <w:rsid w:val="00BF6814"/>
    <w:rsid w:val="00BF76BD"/>
    <w:rsid w:val="00BF7920"/>
    <w:rsid w:val="00C0043B"/>
    <w:rsid w:val="00C00468"/>
    <w:rsid w:val="00C0074D"/>
    <w:rsid w:val="00C008CC"/>
    <w:rsid w:val="00C00DD3"/>
    <w:rsid w:val="00C01C56"/>
    <w:rsid w:val="00C022FF"/>
    <w:rsid w:val="00C02DF5"/>
    <w:rsid w:val="00C03329"/>
    <w:rsid w:val="00C033D6"/>
    <w:rsid w:val="00C03774"/>
    <w:rsid w:val="00C03993"/>
    <w:rsid w:val="00C044BD"/>
    <w:rsid w:val="00C04777"/>
    <w:rsid w:val="00C058C9"/>
    <w:rsid w:val="00C0598E"/>
    <w:rsid w:val="00C0616E"/>
    <w:rsid w:val="00C0622E"/>
    <w:rsid w:val="00C06667"/>
    <w:rsid w:val="00C068B1"/>
    <w:rsid w:val="00C06E08"/>
    <w:rsid w:val="00C07079"/>
    <w:rsid w:val="00C070CC"/>
    <w:rsid w:val="00C071FA"/>
    <w:rsid w:val="00C07534"/>
    <w:rsid w:val="00C10216"/>
    <w:rsid w:val="00C10B3C"/>
    <w:rsid w:val="00C11478"/>
    <w:rsid w:val="00C1155C"/>
    <w:rsid w:val="00C1192D"/>
    <w:rsid w:val="00C11A70"/>
    <w:rsid w:val="00C12312"/>
    <w:rsid w:val="00C1279A"/>
    <w:rsid w:val="00C12B51"/>
    <w:rsid w:val="00C1327F"/>
    <w:rsid w:val="00C1336B"/>
    <w:rsid w:val="00C13CE8"/>
    <w:rsid w:val="00C13D13"/>
    <w:rsid w:val="00C1415E"/>
    <w:rsid w:val="00C14420"/>
    <w:rsid w:val="00C14462"/>
    <w:rsid w:val="00C14948"/>
    <w:rsid w:val="00C157AD"/>
    <w:rsid w:val="00C15CA9"/>
    <w:rsid w:val="00C15D81"/>
    <w:rsid w:val="00C16015"/>
    <w:rsid w:val="00C16969"/>
    <w:rsid w:val="00C16B42"/>
    <w:rsid w:val="00C16B7B"/>
    <w:rsid w:val="00C1729C"/>
    <w:rsid w:val="00C1730A"/>
    <w:rsid w:val="00C173FD"/>
    <w:rsid w:val="00C174C0"/>
    <w:rsid w:val="00C1795B"/>
    <w:rsid w:val="00C179F3"/>
    <w:rsid w:val="00C17DF9"/>
    <w:rsid w:val="00C2109A"/>
    <w:rsid w:val="00C219D0"/>
    <w:rsid w:val="00C220A6"/>
    <w:rsid w:val="00C220F9"/>
    <w:rsid w:val="00C22459"/>
    <w:rsid w:val="00C23789"/>
    <w:rsid w:val="00C23838"/>
    <w:rsid w:val="00C239EF"/>
    <w:rsid w:val="00C23D8D"/>
    <w:rsid w:val="00C240F1"/>
    <w:rsid w:val="00C24546"/>
    <w:rsid w:val="00C245D7"/>
    <w:rsid w:val="00C250B6"/>
    <w:rsid w:val="00C2559E"/>
    <w:rsid w:val="00C25C44"/>
    <w:rsid w:val="00C268A3"/>
    <w:rsid w:val="00C26AD2"/>
    <w:rsid w:val="00C27E5D"/>
    <w:rsid w:val="00C30EE1"/>
    <w:rsid w:val="00C310BC"/>
    <w:rsid w:val="00C310D1"/>
    <w:rsid w:val="00C310E3"/>
    <w:rsid w:val="00C316F0"/>
    <w:rsid w:val="00C3199B"/>
    <w:rsid w:val="00C32273"/>
    <w:rsid w:val="00C3234D"/>
    <w:rsid w:val="00C32783"/>
    <w:rsid w:val="00C330F4"/>
    <w:rsid w:val="00C33EC2"/>
    <w:rsid w:val="00C33EF0"/>
    <w:rsid w:val="00C34439"/>
    <w:rsid w:val="00C349BF"/>
    <w:rsid w:val="00C34B13"/>
    <w:rsid w:val="00C34DFD"/>
    <w:rsid w:val="00C352C5"/>
    <w:rsid w:val="00C3595F"/>
    <w:rsid w:val="00C35BEF"/>
    <w:rsid w:val="00C361CB"/>
    <w:rsid w:val="00C37002"/>
    <w:rsid w:val="00C373D1"/>
    <w:rsid w:val="00C37AF4"/>
    <w:rsid w:val="00C37C6E"/>
    <w:rsid w:val="00C4031B"/>
    <w:rsid w:val="00C4064B"/>
    <w:rsid w:val="00C40B08"/>
    <w:rsid w:val="00C43093"/>
    <w:rsid w:val="00C43748"/>
    <w:rsid w:val="00C43AE9"/>
    <w:rsid w:val="00C43DF1"/>
    <w:rsid w:val="00C44071"/>
    <w:rsid w:val="00C44982"/>
    <w:rsid w:val="00C44F1C"/>
    <w:rsid w:val="00C44F3E"/>
    <w:rsid w:val="00C450C0"/>
    <w:rsid w:val="00C46D1C"/>
    <w:rsid w:val="00C505A6"/>
    <w:rsid w:val="00C50758"/>
    <w:rsid w:val="00C50B1E"/>
    <w:rsid w:val="00C50BB6"/>
    <w:rsid w:val="00C50F1E"/>
    <w:rsid w:val="00C513F8"/>
    <w:rsid w:val="00C51E22"/>
    <w:rsid w:val="00C51F7B"/>
    <w:rsid w:val="00C521FE"/>
    <w:rsid w:val="00C524E3"/>
    <w:rsid w:val="00C52605"/>
    <w:rsid w:val="00C52919"/>
    <w:rsid w:val="00C532A3"/>
    <w:rsid w:val="00C54151"/>
    <w:rsid w:val="00C542DB"/>
    <w:rsid w:val="00C5508A"/>
    <w:rsid w:val="00C55319"/>
    <w:rsid w:val="00C55D95"/>
    <w:rsid w:val="00C56533"/>
    <w:rsid w:val="00C56B35"/>
    <w:rsid w:val="00C575E1"/>
    <w:rsid w:val="00C57717"/>
    <w:rsid w:val="00C57E07"/>
    <w:rsid w:val="00C57E71"/>
    <w:rsid w:val="00C57EC7"/>
    <w:rsid w:val="00C60309"/>
    <w:rsid w:val="00C60394"/>
    <w:rsid w:val="00C604D6"/>
    <w:rsid w:val="00C60B52"/>
    <w:rsid w:val="00C60F2C"/>
    <w:rsid w:val="00C61591"/>
    <w:rsid w:val="00C616F3"/>
    <w:rsid w:val="00C6186C"/>
    <w:rsid w:val="00C621E8"/>
    <w:rsid w:val="00C62753"/>
    <w:rsid w:val="00C6278F"/>
    <w:rsid w:val="00C63B2F"/>
    <w:rsid w:val="00C654A0"/>
    <w:rsid w:val="00C65582"/>
    <w:rsid w:val="00C658D1"/>
    <w:rsid w:val="00C65A74"/>
    <w:rsid w:val="00C678B3"/>
    <w:rsid w:val="00C678C0"/>
    <w:rsid w:val="00C67E56"/>
    <w:rsid w:val="00C67EA2"/>
    <w:rsid w:val="00C67FE4"/>
    <w:rsid w:val="00C67FFB"/>
    <w:rsid w:val="00C70147"/>
    <w:rsid w:val="00C7017E"/>
    <w:rsid w:val="00C710EC"/>
    <w:rsid w:val="00C71536"/>
    <w:rsid w:val="00C71633"/>
    <w:rsid w:val="00C718C4"/>
    <w:rsid w:val="00C718DC"/>
    <w:rsid w:val="00C71CD9"/>
    <w:rsid w:val="00C727E0"/>
    <w:rsid w:val="00C7369B"/>
    <w:rsid w:val="00C73A2B"/>
    <w:rsid w:val="00C73ABB"/>
    <w:rsid w:val="00C73B10"/>
    <w:rsid w:val="00C73E5C"/>
    <w:rsid w:val="00C73FD3"/>
    <w:rsid w:val="00C74A98"/>
    <w:rsid w:val="00C74BCD"/>
    <w:rsid w:val="00C74D3E"/>
    <w:rsid w:val="00C7508E"/>
    <w:rsid w:val="00C7558E"/>
    <w:rsid w:val="00C75803"/>
    <w:rsid w:val="00C75F13"/>
    <w:rsid w:val="00C75FDF"/>
    <w:rsid w:val="00C7610F"/>
    <w:rsid w:val="00C762DA"/>
    <w:rsid w:val="00C76FD9"/>
    <w:rsid w:val="00C77307"/>
    <w:rsid w:val="00C77339"/>
    <w:rsid w:val="00C77355"/>
    <w:rsid w:val="00C77D18"/>
    <w:rsid w:val="00C77D37"/>
    <w:rsid w:val="00C80CDB"/>
    <w:rsid w:val="00C80ED4"/>
    <w:rsid w:val="00C81231"/>
    <w:rsid w:val="00C8181D"/>
    <w:rsid w:val="00C81B92"/>
    <w:rsid w:val="00C82782"/>
    <w:rsid w:val="00C82B2A"/>
    <w:rsid w:val="00C82F2B"/>
    <w:rsid w:val="00C83248"/>
    <w:rsid w:val="00C835EE"/>
    <w:rsid w:val="00C8393E"/>
    <w:rsid w:val="00C852E3"/>
    <w:rsid w:val="00C853BE"/>
    <w:rsid w:val="00C854E0"/>
    <w:rsid w:val="00C85A8B"/>
    <w:rsid w:val="00C85BC3"/>
    <w:rsid w:val="00C85DBF"/>
    <w:rsid w:val="00C868C0"/>
    <w:rsid w:val="00C87005"/>
    <w:rsid w:val="00C870AB"/>
    <w:rsid w:val="00C87491"/>
    <w:rsid w:val="00C878C2"/>
    <w:rsid w:val="00C8791F"/>
    <w:rsid w:val="00C903B7"/>
    <w:rsid w:val="00C90ACB"/>
    <w:rsid w:val="00C9136F"/>
    <w:rsid w:val="00C91AF7"/>
    <w:rsid w:val="00C91C67"/>
    <w:rsid w:val="00C9228D"/>
    <w:rsid w:val="00C92751"/>
    <w:rsid w:val="00C927D1"/>
    <w:rsid w:val="00C92845"/>
    <w:rsid w:val="00C9365F"/>
    <w:rsid w:val="00C93D1F"/>
    <w:rsid w:val="00C9424E"/>
    <w:rsid w:val="00C943DA"/>
    <w:rsid w:val="00C9460C"/>
    <w:rsid w:val="00C94747"/>
    <w:rsid w:val="00C94CA8"/>
    <w:rsid w:val="00C94E84"/>
    <w:rsid w:val="00C94F0A"/>
    <w:rsid w:val="00C9508B"/>
    <w:rsid w:val="00C950AC"/>
    <w:rsid w:val="00C951E9"/>
    <w:rsid w:val="00C967C2"/>
    <w:rsid w:val="00C97538"/>
    <w:rsid w:val="00C97F83"/>
    <w:rsid w:val="00CA0194"/>
    <w:rsid w:val="00CA0BF4"/>
    <w:rsid w:val="00CA1439"/>
    <w:rsid w:val="00CA17B5"/>
    <w:rsid w:val="00CA1A9F"/>
    <w:rsid w:val="00CA1EF3"/>
    <w:rsid w:val="00CA2378"/>
    <w:rsid w:val="00CA2453"/>
    <w:rsid w:val="00CA24B6"/>
    <w:rsid w:val="00CA256F"/>
    <w:rsid w:val="00CA3949"/>
    <w:rsid w:val="00CA3A74"/>
    <w:rsid w:val="00CA4186"/>
    <w:rsid w:val="00CA447D"/>
    <w:rsid w:val="00CA47F1"/>
    <w:rsid w:val="00CA486E"/>
    <w:rsid w:val="00CA48E1"/>
    <w:rsid w:val="00CA4B3A"/>
    <w:rsid w:val="00CA55D4"/>
    <w:rsid w:val="00CA5677"/>
    <w:rsid w:val="00CA5785"/>
    <w:rsid w:val="00CA5831"/>
    <w:rsid w:val="00CA596F"/>
    <w:rsid w:val="00CA6DE2"/>
    <w:rsid w:val="00CA70DF"/>
    <w:rsid w:val="00CA7A7B"/>
    <w:rsid w:val="00CB024F"/>
    <w:rsid w:val="00CB0766"/>
    <w:rsid w:val="00CB0A28"/>
    <w:rsid w:val="00CB0CB7"/>
    <w:rsid w:val="00CB0E69"/>
    <w:rsid w:val="00CB129C"/>
    <w:rsid w:val="00CB161D"/>
    <w:rsid w:val="00CB1821"/>
    <w:rsid w:val="00CB184E"/>
    <w:rsid w:val="00CB237B"/>
    <w:rsid w:val="00CB2B61"/>
    <w:rsid w:val="00CB3347"/>
    <w:rsid w:val="00CB33D9"/>
    <w:rsid w:val="00CB37C7"/>
    <w:rsid w:val="00CB3D72"/>
    <w:rsid w:val="00CB3F90"/>
    <w:rsid w:val="00CB6954"/>
    <w:rsid w:val="00CB6F13"/>
    <w:rsid w:val="00CB7C91"/>
    <w:rsid w:val="00CC0315"/>
    <w:rsid w:val="00CC0C61"/>
    <w:rsid w:val="00CC0CF5"/>
    <w:rsid w:val="00CC1041"/>
    <w:rsid w:val="00CC1947"/>
    <w:rsid w:val="00CC1ECE"/>
    <w:rsid w:val="00CC268C"/>
    <w:rsid w:val="00CC31C4"/>
    <w:rsid w:val="00CC4163"/>
    <w:rsid w:val="00CC45DB"/>
    <w:rsid w:val="00CC4657"/>
    <w:rsid w:val="00CC4701"/>
    <w:rsid w:val="00CC4747"/>
    <w:rsid w:val="00CC4C1F"/>
    <w:rsid w:val="00CC5296"/>
    <w:rsid w:val="00CC541D"/>
    <w:rsid w:val="00CC5774"/>
    <w:rsid w:val="00CC6060"/>
    <w:rsid w:val="00CC666B"/>
    <w:rsid w:val="00CC6ECE"/>
    <w:rsid w:val="00CC765D"/>
    <w:rsid w:val="00CD0053"/>
    <w:rsid w:val="00CD049B"/>
    <w:rsid w:val="00CD077A"/>
    <w:rsid w:val="00CD09AC"/>
    <w:rsid w:val="00CD10D8"/>
    <w:rsid w:val="00CD11AB"/>
    <w:rsid w:val="00CD126C"/>
    <w:rsid w:val="00CD1336"/>
    <w:rsid w:val="00CD15BF"/>
    <w:rsid w:val="00CD16B5"/>
    <w:rsid w:val="00CD1AE8"/>
    <w:rsid w:val="00CD1BEA"/>
    <w:rsid w:val="00CD1E46"/>
    <w:rsid w:val="00CD20F4"/>
    <w:rsid w:val="00CD2184"/>
    <w:rsid w:val="00CD3538"/>
    <w:rsid w:val="00CD4190"/>
    <w:rsid w:val="00CD4B88"/>
    <w:rsid w:val="00CD4EE0"/>
    <w:rsid w:val="00CD560E"/>
    <w:rsid w:val="00CD5729"/>
    <w:rsid w:val="00CD64AF"/>
    <w:rsid w:val="00CD664E"/>
    <w:rsid w:val="00CD67D8"/>
    <w:rsid w:val="00CD6B8B"/>
    <w:rsid w:val="00CD6E1E"/>
    <w:rsid w:val="00CD73F5"/>
    <w:rsid w:val="00CE0561"/>
    <w:rsid w:val="00CE0854"/>
    <w:rsid w:val="00CE09E9"/>
    <w:rsid w:val="00CE0FA8"/>
    <w:rsid w:val="00CE1314"/>
    <w:rsid w:val="00CE1BC8"/>
    <w:rsid w:val="00CE2356"/>
    <w:rsid w:val="00CE2E6E"/>
    <w:rsid w:val="00CE3AB4"/>
    <w:rsid w:val="00CE4110"/>
    <w:rsid w:val="00CE4DB1"/>
    <w:rsid w:val="00CE50C1"/>
    <w:rsid w:val="00CE5DD0"/>
    <w:rsid w:val="00CE5F94"/>
    <w:rsid w:val="00CE5FB2"/>
    <w:rsid w:val="00CE60CA"/>
    <w:rsid w:val="00CE621C"/>
    <w:rsid w:val="00CE64F7"/>
    <w:rsid w:val="00CE6C68"/>
    <w:rsid w:val="00CE6DE0"/>
    <w:rsid w:val="00CE725E"/>
    <w:rsid w:val="00CE7284"/>
    <w:rsid w:val="00CE76B1"/>
    <w:rsid w:val="00CF043B"/>
    <w:rsid w:val="00CF04C9"/>
    <w:rsid w:val="00CF09EF"/>
    <w:rsid w:val="00CF0EAF"/>
    <w:rsid w:val="00CF0EB1"/>
    <w:rsid w:val="00CF1222"/>
    <w:rsid w:val="00CF2431"/>
    <w:rsid w:val="00CF2876"/>
    <w:rsid w:val="00CF2CC9"/>
    <w:rsid w:val="00CF323D"/>
    <w:rsid w:val="00CF371D"/>
    <w:rsid w:val="00CF398B"/>
    <w:rsid w:val="00CF3AE2"/>
    <w:rsid w:val="00CF3D53"/>
    <w:rsid w:val="00CF3D98"/>
    <w:rsid w:val="00CF3DBF"/>
    <w:rsid w:val="00CF3EA9"/>
    <w:rsid w:val="00CF46A4"/>
    <w:rsid w:val="00CF4E72"/>
    <w:rsid w:val="00CF5090"/>
    <w:rsid w:val="00CF518B"/>
    <w:rsid w:val="00CF5A5D"/>
    <w:rsid w:val="00CF6EA3"/>
    <w:rsid w:val="00CF6EC5"/>
    <w:rsid w:val="00CF6F65"/>
    <w:rsid w:val="00CF740D"/>
    <w:rsid w:val="00CF7E73"/>
    <w:rsid w:val="00D001C7"/>
    <w:rsid w:val="00D00926"/>
    <w:rsid w:val="00D00C52"/>
    <w:rsid w:val="00D01667"/>
    <w:rsid w:val="00D01A22"/>
    <w:rsid w:val="00D01E44"/>
    <w:rsid w:val="00D02BA5"/>
    <w:rsid w:val="00D033DB"/>
    <w:rsid w:val="00D03A71"/>
    <w:rsid w:val="00D05112"/>
    <w:rsid w:val="00D052C5"/>
    <w:rsid w:val="00D0538D"/>
    <w:rsid w:val="00D053C5"/>
    <w:rsid w:val="00D056F3"/>
    <w:rsid w:val="00D05CB1"/>
    <w:rsid w:val="00D05ECC"/>
    <w:rsid w:val="00D0625C"/>
    <w:rsid w:val="00D0649B"/>
    <w:rsid w:val="00D06A80"/>
    <w:rsid w:val="00D06CC4"/>
    <w:rsid w:val="00D07244"/>
    <w:rsid w:val="00D07402"/>
    <w:rsid w:val="00D074DB"/>
    <w:rsid w:val="00D07D90"/>
    <w:rsid w:val="00D07E77"/>
    <w:rsid w:val="00D10111"/>
    <w:rsid w:val="00D105B8"/>
    <w:rsid w:val="00D105E2"/>
    <w:rsid w:val="00D10ABC"/>
    <w:rsid w:val="00D117C1"/>
    <w:rsid w:val="00D1247D"/>
    <w:rsid w:val="00D12D29"/>
    <w:rsid w:val="00D13016"/>
    <w:rsid w:val="00D135FC"/>
    <w:rsid w:val="00D13C50"/>
    <w:rsid w:val="00D1432A"/>
    <w:rsid w:val="00D14D7F"/>
    <w:rsid w:val="00D152CD"/>
    <w:rsid w:val="00D1595B"/>
    <w:rsid w:val="00D15B69"/>
    <w:rsid w:val="00D16402"/>
    <w:rsid w:val="00D16A70"/>
    <w:rsid w:val="00D171AC"/>
    <w:rsid w:val="00D178B7"/>
    <w:rsid w:val="00D17E63"/>
    <w:rsid w:val="00D2026B"/>
    <w:rsid w:val="00D21461"/>
    <w:rsid w:val="00D21493"/>
    <w:rsid w:val="00D21957"/>
    <w:rsid w:val="00D21E0D"/>
    <w:rsid w:val="00D22239"/>
    <w:rsid w:val="00D228E3"/>
    <w:rsid w:val="00D23805"/>
    <w:rsid w:val="00D23C13"/>
    <w:rsid w:val="00D241E0"/>
    <w:rsid w:val="00D252FC"/>
    <w:rsid w:val="00D255C8"/>
    <w:rsid w:val="00D26294"/>
    <w:rsid w:val="00D264E4"/>
    <w:rsid w:val="00D26E99"/>
    <w:rsid w:val="00D274A0"/>
    <w:rsid w:val="00D301E8"/>
    <w:rsid w:val="00D30A57"/>
    <w:rsid w:val="00D30CE1"/>
    <w:rsid w:val="00D31137"/>
    <w:rsid w:val="00D3198E"/>
    <w:rsid w:val="00D31D00"/>
    <w:rsid w:val="00D32420"/>
    <w:rsid w:val="00D326ED"/>
    <w:rsid w:val="00D32974"/>
    <w:rsid w:val="00D32C81"/>
    <w:rsid w:val="00D32D3E"/>
    <w:rsid w:val="00D330BD"/>
    <w:rsid w:val="00D33126"/>
    <w:rsid w:val="00D333CA"/>
    <w:rsid w:val="00D34AF9"/>
    <w:rsid w:val="00D352EE"/>
    <w:rsid w:val="00D3596B"/>
    <w:rsid w:val="00D35A04"/>
    <w:rsid w:val="00D35C67"/>
    <w:rsid w:val="00D35F40"/>
    <w:rsid w:val="00D36030"/>
    <w:rsid w:val="00D36250"/>
    <w:rsid w:val="00D3736C"/>
    <w:rsid w:val="00D3767D"/>
    <w:rsid w:val="00D406B5"/>
    <w:rsid w:val="00D40BFA"/>
    <w:rsid w:val="00D41464"/>
    <w:rsid w:val="00D414F7"/>
    <w:rsid w:val="00D4159F"/>
    <w:rsid w:val="00D41F5E"/>
    <w:rsid w:val="00D42570"/>
    <w:rsid w:val="00D4281F"/>
    <w:rsid w:val="00D431BD"/>
    <w:rsid w:val="00D43719"/>
    <w:rsid w:val="00D43723"/>
    <w:rsid w:val="00D44199"/>
    <w:rsid w:val="00D444E9"/>
    <w:rsid w:val="00D447D4"/>
    <w:rsid w:val="00D44BEA"/>
    <w:rsid w:val="00D45A76"/>
    <w:rsid w:val="00D46588"/>
    <w:rsid w:val="00D46B44"/>
    <w:rsid w:val="00D4736A"/>
    <w:rsid w:val="00D47A01"/>
    <w:rsid w:val="00D50284"/>
    <w:rsid w:val="00D50A07"/>
    <w:rsid w:val="00D511C3"/>
    <w:rsid w:val="00D515DB"/>
    <w:rsid w:val="00D51752"/>
    <w:rsid w:val="00D51827"/>
    <w:rsid w:val="00D51C08"/>
    <w:rsid w:val="00D51DEC"/>
    <w:rsid w:val="00D52F0B"/>
    <w:rsid w:val="00D533B0"/>
    <w:rsid w:val="00D534AB"/>
    <w:rsid w:val="00D53523"/>
    <w:rsid w:val="00D5398F"/>
    <w:rsid w:val="00D56737"/>
    <w:rsid w:val="00D56BF0"/>
    <w:rsid w:val="00D5737F"/>
    <w:rsid w:val="00D574F9"/>
    <w:rsid w:val="00D579E5"/>
    <w:rsid w:val="00D579F5"/>
    <w:rsid w:val="00D57FF5"/>
    <w:rsid w:val="00D60288"/>
    <w:rsid w:val="00D6096C"/>
    <w:rsid w:val="00D61A71"/>
    <w:rsid w:val="00D620BD"/>
    <w:rsid w:val="00D62B2E"/>
    <w:rsid w:val="00D6303C"/>
    <w:rsid w:val="00D631D8"/>
    <w:rsid w:val="00D6394E"/>
    <w:rsid w:val="00D63954"/>
    <w:rsid w:val="00D63CAB"/>
    <w:rsid w:val="00D63F24"/>
    <w:rsid w:val="00D643D6"/>
    <w:rsid w:val="00D6444D"/>
    <w:rsid w:val="00D6512A"/>
    <w:rsid w:val="00D658C6"/>
    <w:rsid w:val="00D65AE8"/>
    <w:rsid w:val="00D65AF1"/>
    <w:rsid w:val="00D65DC6"/>
    <w:rsid w:val="00D66AA2"/>
    <w:rsid w:val="00D66C2E"/>
    <w:rsid w:val="00D67026"/>
    <w:rsid w:val="00D676B4"/>
    <w:rsid w:val="00D6793F"/>
    <w:rsid w:val="00D70A9A"/>
    <w:rsid w:val="00D70FDE"/>
    <w:rsid w:val="00D71444"/>
    <w:rsid w:val="00D71512"/>
    <w:rsid w:val="00D71C80"/>
    <w:rsid w:val="00D722CC"/>
    <w:rsid w:val="00D72BB6"/>
    <w:rsid w:val="00D72F83"/>
    <w:rsid w:val="00D7328B"/>
    <w:rsid w:val="00D73D02"/>
    <w:rsid w:val="00D73D79"/>
    <w:rsid w:val="00D74497"/>
    <w:rsid w:val="00D7471D"/>
    <w:rsid w:val="00D751CA"/>
    <w:rsid w:val="00D75252"/>
    <w:rsid w:val="00D76082"/>
    <w:rsid w:val="00D767B9"/>
    <w:rsid w:val="00D76D59"/>
    <w:rsid w:val="00D77187"/>
    <w:rsid w:val="00D772F4"/>
    <w:rsid w:val="00D77D05"/>
    <w:rsid w:val="00D802F7"/>
    <w:rsid w:val="00D8076D"/>
    <w:rsid w:val="00D812AB"/>
    <w:rsid w:val="00D81B8C"/>
    <w:rsid w:val="00D820D3"/>
    <w:rsid w:val="00D82A54"/>
    <w:rsid w:val="00D82ED1"/>
    <w:rsid w:val="00D8347A"/>
    <w:rsid w:val="00D8372A"/>
    <w:rsid w:val="00D8378C"/>
    <w:rsid w:val="00D83AE4"/>
    <w:rsid w:val="00D84091"/>
    <w:rsid w:val="00D846EA"/>
    <w:rsid w:val="00D84977"/>
    <w:rsid w:val="00D85905"/>
    <w:rsid w:val="00D85FB1"/>
    <w:rsid w:val="00D86A04"/>
    <w:rsid w:val="00D87A09"/>
    <w:rsid w:val="00D87CBB"/>
    <w:rsid w:val="00D87DDE"/>
    <w:rsid w:val="00D90FD2"/>
    <w:rsid w:val="00D91150"/>
    <w:rsid w:val="00D91D3B"/>
    <w:rsid w:val="00D925E6"/>
    <w:rsid w:val="00D92AA0"/>
    <w:rsid w:val="00D941BE"/>
    <w:rsid w:val="00D945CF"/>
    <w:rsid w:val="00D9482D"/>
    <w:rsid w:val="00D9558A"/>
    <w:rsid w:val="00D965DE"/>
    <w:rsid w:val="00D96838"/>
    <w:rsid w:val="00D97307"/>
    <w:rsid w:val="00D975B5"/>
    <w:rsid w:val="00D97986"/>
    <w:rsid w:val="00D97B64"/>
    <w:rsid w:val="00DA020B"/>
    <w:rsid w:val="00DA052A"/>
    <w:rsid w:val="00DA0570"/>
    <w:rsid w:val="00DA0B34"/>
    <w:rsid w:val="00DA12B9"/>
    <w:rsid w:val="00DA15CF"/>
    <w:rsid w:val="00DA199A"/>
    <w:rsid w:val="00DA1C53"/>
    <w:rsid w:val="00DA235E"/>
    <w:rsid w:val="00DA2CD6"/>
    <w:rsid w:val="00DA363D"/>
    <w:rsid w:val="00DA37E9"/>
    <w:rsid w:val="00DA3B32"/>
    <w:rsid w:val="00DA3EC5"/>
    <w:rsid w:val="00DA454C"/>
    <w:rsid w:val="00DA4A54"/>
    <w:rsid w:val="00DA5615"/>
    <w:rsid w:val="00DA66A9"/>
    <w:rsid w:val="00DA6BA7"/>
    <w:rsid w:val="00DA6FDD"/>
    <w:rsid w:val="00DA6FE2"/>
    <w:rsid w:val="00DA7077"/>
    <w:rsid w:val="00DA73C1"/>
    <w:rsid w:val="00DA7495"/>
    <w:rsid w:val="00DA7812"/>
    <w:rsid w:val="00DB05CD"/>
    <w:rsid w:val="00DB122C"/>
    <w:rsid w:val="00DB144F"/>
    <w:rsid w:val="00DB1AA7"/>
    <w:rsid w:val="00DB1D74"/>
    <w:rsid w:val="00DB21A5"/>
    <w:rsid w:val="00DB25D5"/>
    <w:rsid w:val="00DB2D8B"/>
    <w:rsid w:val="00DB4588"/>
    <w:rsid w:val="00DB47DE"/>
    <w:rsid w:val="00DB497E"/>
    <w:rsid w:val="00DB4C44"/>
    <w:rsid w:val="00DB5062"/>
    <w:rsid w:val="00DB582F"/>
    <w:rsid w:val="00DB5A0C"/>
    <w:rsid w:val="00DB5B66"/>
    <w:rsid w:val="00DB5CA3"/>
    <w:rsid w:val="00DB63F7"/>
    <w:rsid w:val="00DB6D61"/>
    <w:rsid w:val="00DB6F1B"/>
    <w:rsid w:val="00DB7560"/>
    <w:rsid w:val="00DC054E"/>
    <w:rsid w:val="00DC06BB"/>
    <w:rsid w:val="00DC0994"/>
    <w:rsid w:val="00DC0B03"/>
    <w:rsid w:val="00DC205C"/>
    <w:rsid w:val="00DC2C88"/>
    <w:rsid w:val="00DC33D7"/>
    <w:rsid w:val="00DC3893"/>
    <w:rsid w:val="00DC4A3F"/>
    <w:rsid w:val="00DC5532"/>
    <w:rsid w:val="00DC7283"/>
    <w:rsid w:val="00DC76CA"/>
    <w:rsid w:val="00DC79FF"/>
    <w:rsid w:val="00DC7EA5"/>
    <w:rsid w:val="00DD0B0A"/>
    <w:rsid w:val="00DD1866"/>
    <w:rsid w:val="00DD19E7"/>
    <w:rsid w:val="00DD1A84"/>
    <w:rsid w:val="00DD2E98"/>
    <w:rsid w:val="00DD2F06"/>
    <w:rsid w:val="00DD32A1"/>
    <w:rsid w:val="00DD33CD"/>
    <w:rsid w:val="00DD3818"/>
    <w:rsid w:val="00DD3CBA"/>
    <w:rsid w:val="00DD4289"/>
    <w:rsid w:val="00DD4718"/>
    <w:rsid w:val="00DD4940"/>
    <w:rsid w:val="00DD556D"/>
    <w:rsid w:val="00DD58D9"/>
    <w:rsid w:val="00DD5EA4"/>
    <w:rsid w:val="00DD5F79"/>
    <w:rsid w:val="00DD60C7"/>
    <w:rsid w:val="00DD61C0"/>
    <w:rsid w:val="00DD657B"/>
    <w:rsid w:val="00DD65E3"/>
    <w:rsid w:val="00DD6847"/>
    <w:rsid w:val="00DD6D23"/>
    <w:rsid w:val="00DD6F24"/>
    <w:rsid w:val="00DD700B"/>
    <w:rsid w:val="00DD7608"/>
    <w:rsid w:val="00DD7C45"/>
    <w:rsid w:val="00DE0150"/>
    <w:rsid w:val="00DE2253"/>
    <w:rsid w:val="00DE24E4"/>
    <w:rsid w:val="00DE2B20"/>
    <w:rsid w:val="00DE2F79"/>
    <w:rsid w:val="00DE2FAF"/>
    <w:rsid w:val="00DE3610"/>
    <w:rsid w:val="00DE3924"/>
    <w:rsid w:val="00DE3E7C"/>
    <w:rsid w:val="00DE40EC"/>
    <w:rsid w:val="00DE454E"/>
    <w:rsid w:val="00DE46C1"/>
    <w:rsid w:val="00DE6103"/>
    <w:rsid w:val="00DE7BC0"/>
    <w:rsid w:val="00DF03B3"/>
    <w:rsid w:val="00DF04A7"/>
    <w:rsid w:val="00DF062A"/>
    <w:rsid w:val="00DF0EA0"/>
    <w:rsid w:val="00DF0F9A"/>
    <w:rsid w:val="00DF1289"/>
    <w:rsid w:val="00DF13FB"/>
    <w:rsid w:val="00DF1685"/>
    <w:rsid w:val="00DF1B1C"/>
    <w:rsid w:val="00DF1EF7"/>
    <w:rsid w:val="00DF1F4F"/>
    <w:rsid w:val="00DF2806"/>
    <w:rsid w:val="00DF30D5"/>
    <w:rsid w:val="00DF3943"/>
    <w:rsid w:val="00DF45D4"/>
    <w:rsid w:val="00DF4938"/>
    <w:rsid w:val="00DF4B86"/>
    <w:rsid w:val="00DF4E87"/>
    <w:rsid w:val="00DF5376"/>
    <w:rsid w:val="00DF587A"/>
    <w:rsid w:val="00DF61B1"/>
    <w:rsid w:val="00DF6582"/>
    <w:rsid w:val="00DF6695"/>
    <w:rsid w:val="00DF6E1D"/>
    <w:rsid w:val="00DF7578"/>
    <w:rsid w:val="00E0005B"/>
    <w:rsid w:val="00E00726"/>
    <w:rsid w:val="00E009D7"/>
    <w:rsid w:val="00E00C30"/>
    <w:rsid w:val="00E0113A"/>
    <w:rsid w:val="00E0119C"/>
    <w:rsid w:val="00E01633"/>
    <w:rsid w:val="00E01679"/>
    <w:rsid w:val="00E01C33"/>
    <w:rsid w:val="00E024F9"/>
    <w:rsid w:val="00E027EE"/>
    <w:rsid w:val="00E02A78"/>
    <w:rsid w:val="00E03735"/>
    <w:rsid w:val="00E03E6B"/>
    <w:rsid w:val="00E040A4"/>
    <w:rsid w:val="00E04980"/>
    <w:rsid w:val="00E05134"/>
    <w:rsid w:val="00E051C8"/>
    <w:rsid w:val="00E05423"/>
    <w:rsid w:val="00E05448"/>
    <w:rsid w:val="00E05847"/>
    <w:rsid w:val="00E058F5"/>
    <w:rsid w:val="00E0594A"/>
    <w:rsid w:val="00E065A5"/>
    <w:rsid w:val="00E06762"/>
    <w:rsid w:val="00E06AF6"/>
    <w:rsid w:val="00E071F2"/>
    <w:rsid w:val="00E07C63"/>
    <w:rsid w:val="00E07D81"/>
    <w:rsid w:val="00E101E0"/>
    <w:rsid w:val="00E103F0"/>
    <w:rsid w:val="00E109D5"/>
    <w:rsid w:val="00E1127B"/>
    <w:rsid w:val="00E11AC2"/>
    <w:rsid w:val="00E11D31"/>
    <w:rsid w:val="00E1295A"/>
    <w:rsid w:val="00E1348D"/>
    <w:rsid w:val="00E135F1"/>
    <w:rsid w:val="00E13DDA"/>
    <w:rsid w:val="00E1487D"/>
    <w:rsid w:val="00E15111"/>
    <w:rsid w:val="00E156BF"/>
    <w:rsid w:val="00E15B79"/>
    <w:rsid w:val="00E166E9"/>
    <w:rsid w:val="00E17692"/>
    <w:rsid w:val="00E17B35"/>
    <w:rsid w:val="00E20B0F"/>
    <w:rsid w:val="00E20D07"/>
    <w:rsid w:val="00E21531"/>
    <w:rsid w:val="00E22015"/>
    <w:rsid w:val="00E2231F"/>
    <w:rsid w:val="00E22BC8"/>
    <w:rsid w:val="00E22E7D"/>
    <w:rsid w:val="00E23611"/>
    <w:rsid w:val="00E23A24"/>
    <w:rsid w:val="00E23E09"/>
    <w:rsid w:val="00E23E25"/>
    <w:rsid w:val="00E24205"/>
    <w:rsid w:val="00E24CBA"/>
    <w:rsid w:val="00E24FCD"/>
    <w:rsid w:val="00E25BF3"/>
    <w:rsid w:val="00E26351"/>
    <w:rsid w:val="00E26393"/>
    <w:rsid w:val="00E26E19"/>
    <w:rsid w:val="00E26FB9"/>
    <w:rsid w:val="00E2705F"/>
    <w:rsid w:val="00E31330"/>
    <w:rsid w:val="00E320BB"/>
    <w:rsid w:val="00E322B4"/>
    <w:rsid w:val="00E32748"/>
    <w:rsid w:val="00E32779"/>
    <w:rsid w:val="00E32A9C"/>
    <w:rsid w:val="00E32B06"/>
    <w:rsid w:val="00E32B86"/>
    <w:rsid w:val="00E33152"/>
    <w:rsid w:val="00E33B0B"/>
    <w:rsid w:val="00E33D9E"/>
    <w:rsid w:val="00E33FE5"/>
    <w:rsid w:val="00E346BC"/>
    <w:rsid w:val="00E347B4"/>
    <w:rsid w:val="00E3493E"/>
    <w:rsid w:val="00E352C0"/>
    <w:rsid w:val="00E35401"/>
    <w:rsid w:val="00E36A49"/>
    <w:rsid w:val="00E371F8"/>
    <w:rsid w:val="00E40B9C"/>
    <w:rsid w:val="00E42142"/>
    <w:rsid w:val="00E426FF"/>
    <w:rsid w:val="00E42909"/>
    <w:rsid w:val="00E42B08"/>
    <w:rsid w:val="00E42B2A"/>
    <w:rsid w:val="00E4552A"/>
    <w:rsid w:val="00E462B1"/>
    <w:rsid w:val="00E46F58"/>
    <w:rsid w:val="00E47257"/>
    <w:rsid w:val="00E47C24"/>
    <w:rsid w:val="00E47CEB"/>
    <w:rsid w:val="00E50218"/>
    <w:rsid w:val="00E50712"/>
    <w:rsid w:val="00E50A44"/>
    <w:rsid w:val="00E5104A"/>
    <w:rsid w:val="00E51354"/>
    <w:rsid w:val="00E517AE"/>
    <w:rsid w:val="00E5241A"/>
    <w:rsid w:val="00E52FFE"/>
    <w:rsid w:val="00E53BFB"/>
    <w:rsid w:val="00E53D7B"/>
    <w:rsid w:val="00E5671D"/>
    <w:rsid w:val="00E56961"/>
    <w:rsid w:val="00E5701F"/>
    <w:rsid w:val="00E57A1C"/>
    <w:rsid w:val="00E57A9E"/>
    <w:rsid w:val="00E60070"/>
    <w:rsid w:val="00E60503"/>
    <w:rsid w:val="00E60D8B"/>
    <w:rsid w:val="00E617C7"/>
    <w:rsid w:val="00E621A4"/>
    <w:rsid w:val="00E6256A"/>
    <w:rsid w:val="00E627EE"/>
    <w:rsid w:val="00E62890"/>
    <w:rsid w:val="00E62921"/>
    <w:rsid w:val="00E6346D"/>
    <w:rsid w:val="00E6386B"/>
    <w:rsid w:val="00E64486"/>
    <w:rsid w:val="00E64C98"/>
    <w:rsid w:val="00E64D7E"/>
    <w:rsid w:val="00E650DA"/>
    <w:rsid w:val="00E650F7"/>
    <w:rsid w:val="00E65A79"/>
    <w:rsid w:val="00E65D58"/>
    <w:rsid w:val="00E65D6B"/>
    <w:rsid w:val="00E65DF0"/>
    <w:rsid w:val="00E65F54"/>
    <w:rsid w:val="00E660D2"/>
    <w:rsid w:val="00E710E3"/>
    <w:rsid w:val="00E71D06"/>
    <w:rsid w:val="00E723A5"/>
    <w:rsid w:val="00E73553"/>
    <w:rsid w:val="00E736E4"/>
    <w:rsid w:val="00E7386A"/>
    <w:rsid w:val="00E7392A"/>
    <w:rsid w:val="00E7605F"/>
    <w:rsid w:val="00E7674B"/>
    <w:rsid w:val="00E77A86"/>
    <w:rsid w:val="00E77CDD"/>
    <w:rsid w:val="00E77D8A"/>
    <w:rsid w:val="00E807DF"/>
    <w:rsid w:val="00E81940"/>
    <w:rsid w:val="00E81945"/>
    <w:rsid w:val="00E81AD9"/>
    <w:rsid w:val="00E81FF5"/>
    <w:rsid w:val="00E823C6"/>
    <w:rsid w:val="00E826C3"/>
    <w:rsid w:val="00E827B1"/>
    <w:rsid w:val="00E829B3"/>
    <w:rsid w:val="00E832E5"/>
    <w:rsid w:val="00E839FE"/>
    <w:rsid w:val="00E83B46"/>
    <w:rsid w:val="00E84253"/>
    <w:rsid w:val="00E8472B"/>
    <w:rsid w:val="00E84B3F"/>
    <w:rsid w:val="00E85017"/>
    <w:rsid w:val="00E852CB"/>
    <w:rsid w:val="00E8541A"/>
    <w:rsid w:val="00E86501"/>
    <w:rsid w:val="00E86EC3"/>
    <w:rsid w:val="00E87D8B"/>
    <w:rsid w:val="00E9007D"/>
    <w:rsid w:val="00E9041C"/>
    <w:rsid w:val="00E90BEB"/>
    <w:rsid w:val="00E90C0F"/>
    <w:rsid w:val="00E90D47"/>
    <w:rsid w:val="00E91161"/>
    <w:rsid w:val="00E925B0"/>
    <w:rsid w:val="00E932DA"/>
    <w:rsid w:val="00E938D1"/>
    <w:rsid w:val="00E9404D"/>
    <w:rsid w:val="00E94261"/>
    <w:rsid w:val="00E942A0"/>
    <w:rsid w:val="00E9440F"/>
    <w:rsid w:val="00E9463C"/>
    <w:rsid w:val="00E94C5D"/>
    <w:rsid w:val="00E94DCC"/>
    <w:rsid w:val="00E95034"/>
    <w:rsid w:val="00E951EA"/>
    <w:rsid w:val="00E95587"/>
    <w:rsid w:val="00E95C3B"/>
    <w:rsid w:val="00E965DD"/>
    <w:rsid w:val="00E9675D"/>
    <w:rsid w:val="00E96796"/>
    <w:rsid w:val="00E96962"/>
    <w:rsid w:val="00E96C6B"/>
    <w:rsid w:val="00E973E2"/>
    <w:rsid w:val="00E97544"/>
    <w:rsid w:val="00E9787F"/>
    <w:rsid w:val="00E97ECF"/>
    <w:rsid w:val="00E97EFE"/>
    <w:rsid w:val="00EA0513"/>
    <w:rsid w:val="00EA075B"/>
    <w:rsid w:val="00EA0AB4"/>
    <w:rsid w:val="00EA115F"/>
    <w:rsid w:val="00EA16A5"/>
    <w:rsid w:val="00EA186A"/>
    <w:rsid w:val="00EA3CBF"/>
    <w:rsid w:val="00EA4468"/>
    <w:rsid w:val="00EA4FAF"/>
    <w:rsid w:val="00EA5443"/>
    <w:rsid w:val="00EA6260"/>
    <w:rsid w:val="00EA646F"/>
    <w:rsid w:val="00EA64F1"/>
    <w:rsid w:val="00EA67DF"/>
    <w:rsid w:val="00EA6B5C"/>
    <w:rsid w:val="00EA73FC"/>
    <w:rsid w:val="00EA7C77"/>
    <w:rsid w:val="00EB00DD"/>
    <w:rsid w:val="00EB0C42"/>
    <w:rsid w:val="00EB1261"/>
    <w:rsid w:val="00EB1D48"/>
    <w:rsid w:val="00EB1D6F"/>
    <w:rsid w:val="00EB2285"/>
    <w:rsid w:val="00EB24DF"/>
    <w:rsid w:val="00EB2E16"/>
    <w:rsid w:val="00EB30D7"/>
    <w:rsid w:val="00EB394A"/>
    <w:rsid w:val="00EB4CB9"/>
    <w:rsid w:val="00EB5333"/>
    <w:rsid w:val="00EB5855"/>
    <w:rsid w:val="00EB5AF3"/>
    <w:rsid w:val="00EB5CE7"/>
    <w:rsid w:val="00EB73BE"/>
    <w:rsid w:val="00EB7982"/>
    <w:rsid w:val="00EB7DD7"/>
    <w:rsid w:val="00EC08CE"/>
    <w:rsid w:val="00EC0F6B"/>
    <w:rsid w:val="00EC1841"/>
    <w:rsid w:val="00EC341C"/>
    <w:rsid w:val="00EC458A"/>
    <w:rsid w:val="00EC52EB"/>
    <w:rsid w:val="00EC5C65"/>
    <w:rsid w:val="00EC5FA7"/>
    <w:rsid w:val="00EC6B6D"/>
    <w:rsid w:val="00EC6CDD"/>
    <w:rsid w:val="00EC72A9"/>
    <w:rsid w:val="00EC73BB"/>
    <w:rsid w:val="00EC788D"/>
    <w:rsid w:val="00ED04C2"/>
    <w:rsid w:val="00ED0920"/>
    <w:rsid w:val="00ED0930"/>
    <w:rsid w:val="00ED0CBC"/>
    <w:rsid w:val="00ED0F81"/>
    <w:rsid w:val="00ED13BF"/>
    <w:rsid w:val="00ED1D66"/>
    <w:rsid w:val="00ED20E3"/>
    <w:rsid w:val="00ED261E"/>
    <w:rsid w:val="00ED2C9B"/>
    <w:rsid w:val="00ED2FE9"/>
    <w:rsid w:val="00ED3A00"/>
    <w:rsid w:val="00ED3A6B"/>
    <w:rsid w:val="00ED3CE1"/>
    <w:rsid w:val="00ED3DB1"/>
    <w:rsid w:val="00ED43E1"/>
    <w:rsid w:val="00ED4A88"/>
    <w:rsid w:val="00ED4F95"/>
    <w:rsid w:val="00ED56BF"/>
    <w:rsid w:val="00ED597B"/>
    <w:rsid w:val="00ED59F3"/>
    <w:rsid w:val="00ED5A19"/>
    <w:rsid w:val="00ED6309"/>
    <w:rsid w:val="00ED6F9B"/>
    <w:rsid w:val="00ED779F"/>
    <w:rsid w:val="00ED79D7"/>
    <w:rsid w:val="00ED7A03"/>
    <w:rsid w:val="00EE034E"/>
    <w:rsid w:val="00EE0554"/>
    <w:rsid w:val="00EE05D7"/>
    <w:rsid w:val="00EE0628"/>
    <w:rsid w:val="00EE0817"/>
    <w:rsid w:val="00EE141C"/>
    <w:rsid w:val="00EE24F1"/>
    <w:rsid w:val="00EE2558"/>
    <w:rsid w:val="00EE2F15"/>
    <w:rsid w:val="00EE31AC"/>
    <w:rsid w:val="00EE3464"/>
    <w:rsid w:val="00EE3542"/>
    <w:rsid w:val="00EE3874"/>
    <w:rsid w:val="00EE39BB"/>
    <w:rsid w:val="00EE3A9E"/>
    <w:rsid w:val="00EE409B"/>
    <w:rsid w:val="00EE46B9"/>
    <w:rsid w:val="00EE4B9D"/>
    <w:rsid w:val="00EE5FB8"/>
    <w:rsid w:val="00EE7DB4"/>
    <w:rsid w:val="00EF0476"/>
    <w:rsid w:val="00EF10E2"/>
    <w:rsid w:val="00EF2201"/>
    <w:rsid w:val="00EF30C3"/>
    <w:rsid w:val="00EF3732"/>
    <w:rsid w:val="00EF3888"/>
    <w:rsid w:val="00EF3D39"/>
    <w:rsid w:val="00EF3ECA"/>
    <w:rsid w:val="00EF40C7"/>
    <w:rsid w:val="00EF4DC9"/>
    <w:rsid w:val="00EF5352"/>
    <w:rsid w:val="00EF58C9"/>
    <w:rsid w:val="00EF593B"/>
    <w:rsid w:val="00EF5FB7"/>
    <w:rsid w:val="00EF60FB"/>
    <w:rsid w:val="00EF6247"/>
    <w:rsid w:val="00EF6731"/>
    <w:rsid w:val="00EF7364"/>
    <w:rsid w:val="00EF79ED"/>
    <w:rsid w:val="00F00104"/>
    <w:rsid w:val="00F006BF"/>
    <w:rsid w:val="00F018AA"/>
    <w:rsid w:val="00F0191D"/>
    <w:rsid w:val="00F01BBB"/>
    <w:rsid w:val="00F01D82"/>
    <w:rsid w:val="00F0236B"/>
    <w:rsid w:val="00F02D5B"/>
    <w:rsid w:val="00F02FEC"/>
    <w:rsid w:val="00F03A80"/>
    <w:rsid w:val="00F0434B"/>
    <w:rsid w:val="00F04D2B"/>
    <w:rsid w:val="00F058AA"/>
    <w:rsid w:val="00F06269"/>
    <w:rsid w:val="00F06321"/>
    <w:rsid w:val="00F07798"/>
    <w:rsid w:val="00F07859"/>
    <w:rsid w:val="00F07F6B"/>
    <w:rsid w:val="00F10763"/>
    <w:rsid w:val="00F1087E"/>
    <w:rsid w:val="00F10C49"/>
    <w:rsid w:val="00F1117A"/>
    <w:rsid w:val="00F11438"/>
    <w:rsid w:val="00F12283"/>
    <w:rsid w:val="00F1274A"/>
    <w:rsid w:val="00F13B9B"/>
    <w:rsid w:val="00F13ED7"/>
    <w:rsid w:val="00F14581"/>
    <w:rsid w:val="00F1585F"/>
    <w:rsid w:val="00F158C0"/>
    <w:rsid w:val="00F15951"/>
    <w:rsid w:val="00F1688A"/>
    <w:rsid w:val="00F17372"/>
    <w:rsid w:val="00F20352"/>
    <w:rsid w:val="00F20847"/>
    <w:rsid w:val="00F20A3E"/>
    <w:rsid w:val="00F20EAD"/>
    <w:rsid w:val="00F21B54"/>
    <w:rsid w:val="00F22605"/>
    <w:rsid w:val="00F22F44"/>
    <w:rsid w:val="00F23458"/>
    <w:rsid w:val="00F23A76"/>
    <w:rsid w:val="00F23E2C"/>
    <w:rsid w:val="00F2450E"/>
    <w:rsid w:val="00F245A0"/>
    <w:rsid w:val="00F24CE6"/>
    <w:rsid w:val="00F254D4"/>
    <w:rsid w:val="00F255F9"/>
    <w:rsid w:val="00F25F04"/>
    <w:rsid w:val="00F2618E"/>
    <w:rsid w:val="00F266D8"/>
    <w:rsid w:val="00F26DF2"/>
    <w:rsid w:val="00F26FF9"/>
    <w:rsid w:val="00F275F7"/>
    <w:rsid w:val="00F27ACE"/>
    <w:rsid w:val="00F27BFA"/>
    <w:rsid w:val="00F27FB9"/>
    <w:rsid w:val="00F301A3"/>
    <w:rsid w:val="00F30C09"/>
    <w:rsid w:val="00F30DB3"/>
    <w:rsid w:val="00F31232"/>
    <w:rsid w:val="00F314A0"/>
    <w:rsid w:val="00F31600"/>
    <w:rsid w:val="00F317E7"/>
    <w:rsid w:val="00F31840"/>
    <w:rsid w:val="00F31DA1"/>
    <w:rsid w:val="00F32408"/>
    <w:rsid w:val="00F3275C"/>
    <w:rsid w:val="00F33880"/>
    <w:rsid w:val="00F33AFF"/>
    <w:rsid w:val="00F33E4D"/>
    <w:rsid w:val="00F33E81"/>
    <w:rsid w:val="00F33FD0"/>
    <w:rsid w:val="00F34B12"/>
    <w:rsid w:val="00F35FE8"/>
    <w:rsid w:val="00F35FE9"/>
    <w:rsid w:val="00F36179"/>
    <w:rsid w:val="00F36812"/>
    <w:rsid w:val="00F368A8"/>
    <w:rsid w:val="00F36AFA"/>
    <w:rsid w:val="00F375B7"/>
    <w:rsid w:val="00F40252"/>
    <w:rsid w:val="00F40664"/>
    <w:rsid w:val="00F40B20"/>
    <w:rsid w:val="00F40D06"/>
    <w:rsid w:val="00F40DC9"/>
    <w:rsid w:val="00F42445"/>
    <w:rsid w:val="00F42946"/>
    <w:rsid w:val="00F42A88"/>
    <w:rsid w:val="00F442D8"/>
    <w:rsid w:val="00F44C11"/>
    <w:rsid w:val="00F45321"/>
    <w:rsid w:val="00F462B1"/>
    <w:rsid w:val="00F467D9"/>
    <w:rsid w:val="00F47BB0"/>
    <w:rsid w:val="00F47C3E"/>
    <w:rsid w:val="00F5107B"/>
    <w:rsid w:val="00F5325D"/>
    <w:rsid w:val="00F5573E"/>
    <w:rsid w:val="00F56834"/>
    <w:rsid w:val="00F56F80"/>
    <w:rsid w:val="00F5738D"/>
    <w:rsid w:val="00F574B5"/>
    <w:rsid w:val="00F609F3"/>
    <w:rsid w:val="00F60AB4"/>
    <w:rsid w:val="00F60E11"/>
    <w:rsid w:val="00F614F1"/>
    <w:rsid w:val="00F61609"/>
    <w:rsid w:val="00F6184B"/>
    <w:rsid w:val="00F61A21"/>
    <w:rsid w:val="00F6225D"/>
    <w:rsid w:val="00F623E0"/>
    <w:rsid w:val="00F626BA"/>
    <w:rsid w:val="00F626C7"/>
    <w:rsid w:val="00F62AE9"/>
    <w:rsid w:val="00F63441"/>
    <w:rsid w:val="00F63526"/>
    <w:rsid w:val="00F635FF"/>
    <w:rsid w:val="00F6379B"/>
    <w:rsid w:val="00F638FE"/>
    <w:rsid w:val="00F64270"/>
    <w:rsid w:val="00F642D2"/>
    <w:rsid w:val="00F642FD"/>
    <w:rsid w:val="00F65AD0"/>
    <w:rsid w:val="00F65B91"/>
    <w:rsid w:val="00F65BE7"/>
    <w:rsid w:val="00F65E64"/>
    <w:rsid w:val="00F65ECB"/>
    <w:rsid w:val="00F66267"/>
    <w:rsid w:val="00F66DE9"/>
    <w:rsid w:val="00F672F2"/>
    <w:rsid w:val="00F67598"/>
    <w:rsid w:val="00F67D4D"/>
    <w:rsid w:val="00F67F05"/>
    <w:rsid w:val="00F70246"/>
    <w:rsid w:val="00F70306"/>
    <w:rsid w:val="00F70CDC"/>
    <w:rsid w:val="00F717A2"/>
    <w:rsid w:val="00F71F79"/>
    <w:rsid w:val="00F72246"/>
    <w:rsid w:val="00F723C4"/>
    <w:rsid w:val="00F72DAB"/>
    <w:rsid w:val="00F73C71"/>
    <w:rsid w:val="00F74188"/>
    <w:rsid w:val="00F7421E"/>
    <w:rsid w:val="00F743E8"/>
    <w:rsid w:val="00F7517F"/>
    <w:rsid w:val="00F7559C"/>
    <w:rsid w:val="00F757AD"/>
    <w:rsid w:val="00F75AAA"/>
    <w:rsid w:val="00F76586"/>
    <w:rsid w:val="00F76E99"/>
    <w:rsid w:val="00F773B1"/>
    <w:rsid w:val="00F776CA"/>
    <w:rsid w:val="00F77987"/>
    <w:rsid w:val="00F77C7D"/>
    <w:rsid w:val="00F806B6"/>
    <w:rsid w:val="00F816C0"/>
    <w:rsid w:val="00F8228D"/>
    <w:rsid w:val="00F83213"/>
    <w:rsid w:val="00F83293"/>
    <w:rsid w:val="00F8393C"/>
    <w:rsid w:val="00F83C8C"/>
    <w:rsid w:val="00F83D79"/>
    <w:rsid w:val="00F8437D"/>
    <w:rsid w:val="00F84B50"/>
    <w:rsid w:val="00F84D75"/>
    <w:rsid w:val="00F85038"/>
    <w:rsid w:val="00F86579"/>
    <w:rsid w:val="00F86687"/>
    <w:rsid w:val="00F86B98"/>
    <w:rsid w:val="00F86F36"/>
    <w:rsid w:val="00F874FA"/>
    <w:rsid w:val="00F87F4E"/>
    <w:rsid w:val="00F87F64"/>
    <w:rsid w:val="00F90164"/>
    <w:rsid w:val="00F90A20"/>
    <w:rsid w:val="00F90C1B"/>
    <w:rsid w:val="00F90C98"/>
    <w:rsid w:val="00F90E11"/>
    <w:rsid w:val="00F90F51"/>
    <w:rsid w:val="00F91077"/>
    <w:rsid w:val="00F91224"/>
    <w:rsid w:val="00F915F7"/>
    <w:rsid w:val="00F91B3A"/>
    <w:rsid w:val="00F91EC2"/>
    <w:rsid w:val="00F92577"/>
    <w:rsid w:val="00F93090"/>
    <w:rsid w:val="00F930C0"/>
    <w:rsid w:val="00F930CD"/>
    <w:rsid w:val="00F93399"/>
    <w:rsid w:val="00F938A2"/>
    <w:rsid w:val="00F941A3"/>
    <w:rsid w:val="00F949B6"/>
    <w:rsid w:val="00F94A2D"/>
    <w:rsid w:val="00F958FA"/>
    <w:rsid w:val="00F96425"/>
    <w:rsid w:val="00F96778"/>
    <w:rsid w:val="00F97128"/>
    <w:rsid w:val="00F97241"/>
    <w:rsid w:val="00F97D01"/>
    <w:rsid w:val="00F97F67"/>
    <w:rsid w:val="00FA02D6"/>
    <w:rsid w:val="00FA09E8"/>
    <w:rsid w:val="00FA0B66"/>
    <w:rsid w:val="00FA0DDC"/>
    <w:rsid w:val="00FA1056"/>
    <w:rsid w:val="00FA1256"/>
    <w:rsid w:val="00FA14C3"/>
    <w:rsid w:val="00FA16BC"/>
    <w:rsid w:val="00FA1B3A"/>
    <w:rsid w:val="00FA1B69"/>
    <w:rsid w:val="00FA1BEC"/>
    <w:rsid w:val="00FA20C1"/>
    <w:rsid w:val="00FA22F4"/>
    <w:rsid w:val="00FA2850"/>
    <w:rsid w:val="00FA36DD"/>
    <w:rsid w:val="00FA3CF7"/>
    <w:rsid w:val="00FA43A3"/>
    <w:rsid w:val="00FA44D1"/>
    <w:rsid w:val="00FA4F94"/>
    <w:rsid w:val="00FA50B3"/>
    <w:rsid w:val="00FA5217"/>
    <w:rsid w:val="00FA61EC"/>
    <w:rsid w:val="00FA6622"/>
    <w:rsid w:val="00FA66B9"/>
    <w:rsid w:val="00FA68D1"/>
    <w:rsid w:val="00FA7729"/>
    <w:rsid w:val="00FA7EF2"/>
    <w:rsid w:val="00FA7F37"/>
    <w:rsid w:val="00FB01A0"/>
    <w:rsid w:val="00FB039A"/>
    <w:rsid w:val="00FB0B34"/>
    <w:rsid w:val="00FB0E05"/>
    <w:rsid w:val="00FB1611"/>
    <w:rsid w:val="00FB1C2B"/>
    <w:rsid w:val="00FB2DCA"/>
    <w:rsid w:val="00FB3B8C"/>
    <w:rsid w:val="00FB3C75"/>
    <w:rsid w:val="00FB3EB5"/>
    <w:rsid w:val="00FB5251"/>
    <w:rsid w:val="00FB530B"/>
    <w:rsid w:val="00FB56DC"/>
    <w:rsid w:val="00FB57FA"/>
    <w:rsid w:val="00FB5BDD"/>
    <w:rsid w:val="00FB5D10"/>
    <w:rsid w:val="00FB5F04"/>
    <w:rsid w:val="00FB6318"/>
    <w:rsid w:val="00FB6F6B"/>
    <w:rsid w:val="00FB783F"/>
    <w:rsid w:val="00FB7F23"/>
    <w:rsid w:val="00FC063F"/>
    <w:rsid w:val="00FC0650"/>
    <w:rsid w:val="00FC0931"/>
    <w:rsid w:val="00FC11D7"/>
    <w:rsid w:val="00FC18B3"/>
    <w:rsid w:val="00FC24B4"/>
    <w:rsid w:val="00FC2719"/>
    <w:rsid w:val="00FC2C56"/>
    <w:rsid w:val="00FC4772"/>
    <w:rsid w:val="00FC4B83"/>
    <w:rsid w:val="00FC4E4D"/>
    <w:rsid w:val="00FC5836"/>
    <w:rsid w:val="00FC6FD6"/>
    <w:rsid w:val="00FC7039"/>
    <w:rsid w:val="00FC7842"/>
    <w:rsid w:val="00FC7ACD"/>
    <w:rsid w:val="00FC7B8A"/>
    <w:rsid w:val="00FD06CF"/>
    <w:rsid w:val="00FD0EB9"/>
    <w:rsid w:val="00FD110F"/>
    <w:rsid w:val="00FD11BE"/>
    <w:rsid w:val="00FD11D8"/>
    <w:rsid w:val="00FD16B9"/>
    <w:rsid w:val="00FD1C6C"/>
    <w:rsid w:val="00FD29A6"/>
    <w:rsid w:val="00FD2E4F"/>
    <w:rsid w:val="00FD314B"/>
    <w:rsid w:val="00FD3EA4"/>
    <w:rsid w:val="00FD4139"/>
    <w:rsid w:val="00FD443B"/>
    <w:rsid w:val="00FD49DB"/>
    <w:rsid w:val="00FD4A8D"/>
    <w:rsid w:val="00FD501E"/>
    <w:rsid w:val="00FD5046"/>
    <w:rsid w:val="00FD5288"/>
    <w:rsid w:val="00FD5558"/>
    <w:rsid w:val="00FD5984"/>
    <w:rsid w:val="00FD5CBD"/>
    <w:rsid w:val="00FD6432"/>
    <w:rsid w:val="00FD697C"/>
    <w:rsid w:val="00FD6A26"/>
    <w:rsid w:val="00FD6AB7"/>
    <w:rsid w:val="00FD6E3B"/>
    <w:rsid w:val="00FD7039"/>
    <w:rsid w:val="00FE031A"/>
    <w:rsid w:val="00FE0A11"/>
    <w:rsid w:val="00FE126E"/>
    <w:rsid w:val="00FE139E"/>
    <w:rsid w:val="00FE1CCB"/>
    <w:rsid w:val="00FE2227"/>
    <w:rsid w:val="00FE234D"/>
    <w:rsid w:val="00FE3007"/>
    <w:rsid w:val="00FE3151"/>
    <w:rsid w:val="00FE411F"/>
    <w:rsid w:val="00FE43CA"/>
    <w:rsid w:val="00FE47FE"/>
    <w:rsid w:val="00FE486B"/>
    <w:rsid w:val="00FE4A63"/>
    <w:rsid w:val="00FE5840"/>
    <w:rsid w:val="00FE5DF3"/>
    <w:rsid w:val="00FE6C90"/>
    <w:rsid w:val="00FE7E28"/>
    <w:rsid w:val="00FE7E82"/>
    <w:rsid w:val="00FF002F"/>
    <w:rsid w:val="00FF0D17"/>
    <w:rsid w:val="00FF12C9"/>
    <w:rsid w:val="00FF15DB"/>
    <w:rsid w:val="00FF2500"/>
    <w:rsid w:val="00FF2FDA"/>
    <w:rsid w:val="00FF38DA"/>
    <w:rsid w:val="00FF4BBF"/>
    <w:rsid w:val="00FF4C45"/>
    <w:rsid w:val="00FF4CA8"/>
    <w:rsid w:val="00FF4FE8"/>
    <w:rsid w:val="00FF5862"/>
    <w:rsid w:val="00FF62C4"/>
    <w:rsid w:val="00FF6473"/>
    <w:rsid w:val="00FF66F1"/>
    <w:rsid w:val="00FF691D"/>
    <w:rsid w:val="00FF7256"/>
    <w:rsid w:val="0109FA43"/>
    <w:rsid w:val="01855540"/>
    <w:rsid w:val="01B7A455"/>
    <w:rsid w:val="01C8B2FF"/>
    <w:rsid w:val="022A9ABD"/>
    <w:rsid w:val="025A6334"/>
    <w:rsid w:val="02730AE6"/>
    <w:rsid w:val="02935DE9"/>
    <w:rsid w:val="02D1CC4E"/>
    <w:rsid w:val="03CDF18E"/>
    <w:rsid w:val="03E7AAB2"/>
    <w:rsid w:val="03F838D8"/>
    <w:rsid w:val="03F8729A"/>
    <w:rsid w:val="040DBC22"/>
    <w:rsid w:val="043607A3"/>
    <w:rsid w:val="0449451F"/>
    <w:rsid w:val="044FD54B"/>
    <w:rsid w:val="04B101BB"/>
    <w:rsid w:val="05C6D18E"/>
    <w:rsid w:val="05DD52D7"/>
    <w:rsid w:val="05E0FD4B"/>
    <w:rsid w:val="068DBE5E"/>
    <w:rsid w:val="06957312"/>
    <w:rsid w:val="0721781F"/>
    <w:rsid w:val="07566608"/>
    <w:rsid w:val="07903292"/>
    <w:rsid w:val="080697AB"/>
    <w:rsid w:val="08260DC1"/>
    <w:rsid w:val="0897EB8F"/>
    <w:rsid w:val="089B8670"/>
    <w:rsid w:val="08B5AC73"/>
    <w:rsid w:val="08B9AF2E"/>
    <w:rsid w:val="08CF5143"/>
    <w:rsid w:val="090EBFDD"/>
    <w:rsid w:val="09677B5E"/>
    <w:rsid w:val="09784B41"/>
    <w:rsid w:val="09AF8BD3"/>
    <w:rsid w:val="09D9196B"/>
    <w:rsid w:val="09DE13A6"/>
    <w:rsid w:val="09E2849D"/>
    <w:rsid w:val="0A0198B4"/>
    <w:rsid w:val="0A0C36EF"/>
    <w:rsid w:val="0A150730"/>
    <w:rsid w:val="0A1862D3"/>
    <w:rsid w:val="0A3C239A"/>
    <w:rsid w:val="0A5B5F01"/>
    <w:rsid w:val="0A7253DF"/>
    <w:rsid w:val="0AB8556C"/>
    <w:rsid w:val="0AE9E970"/>
    <w:rsid w:val="0B10E544"/>
    <w:rsid w:val="0B24D3DE"/>
    <w:rsid w:val="0B7EC09B"/>
    <w:rsid w:val="0BB3712C"/>
    <w:rsid w:val="0BDD10FF"/>
    <w:rsid w:val="0C230303"/>
    <w:rsid w:val="0C282C4D"/>
    <w:rsid w:val="0C4C59FE"/>
    <w:rsid w:val="0C81BB55"/>
    <w:rsid w:val="0CC09081"/>
    <w:rsid w:val="0CD1DF02"/>
    <w:rsid w:val="0CEA53D7"/>
    <w:rsid w:val="0D3D86AB"/>
    <w:rsid w:val="0DE26F9A"/>
    <w:rsid w:val="0DEC803F"/>
    <w:rsid w:val="0E1B98F2"/>
    <w:rsid w:val="0E5DE35D"/>
    <w:rsid w:val="0EC7115D"/>
    <w:rsid w:val="0EEE84C0"/>
    <w:rsid w:val="0EF3C1D5"/>
    <w:rsid w:val="0FA83A0B"/>
    <w:rsid w:val="1019B3E6"/>
    <w:rsid w:val="105D82E4"/>
    <w:rsid w:val="10E41DCF"/>
    <w:rsid w:val="11064B40"/>
    <w:rsid w:val="11E07D13"/>
    <w:rsid w:val="12172FA1"/>
    <w:rsid w:val="121FF57E"/>
    <w:rsid w:val="134D8005"/>
    <w:rsid w:val="137A9C48"/>
    <w:rsid w:val="138F29A1"/>
    <w:rsid w:val="13B7D512"/>
    <w:rsid w:val="13FB0D22"/>
    <w:rsid w:val="14EE2D52"/>
    <w:rsid w:val="15323903"/>
    <w:rsid w:val="1541F78B"/>
    <w:rsid w:val="15792EFD"/>
    <w:rsid w:val="15C47B8E"/>
    <w:rsid w:val="16417A77"/>
    <w:rsid w:val="16732355"/>
    <w:rsid w:val="16B426A4"/>
    <w:rsid w:val="16EFEFBE"/>
    <w:rsid w:val="1727A798"/>
    <w:rsid w:val="1735EF90"/>
    <w:rsid w:val="173B111D"/>
    <w:rsid w:val="174D0ED6"/>
    <w:rsid w:val="17AD01A2"/>
    <w:rsid w:val="182B92BC"/>
    <w:rsid w:val="183E9E80"/>
    <w:rsid w:val="18AC6B2B"/>
    <w:rsid w:val="18D15177"/>
    <w:rsid w:val="18F9FC08"/>
    <w:rsid w:val="19C3F66E"/>
    <w:rsid w:val="19E76B82"/>
    <w:rsid w:val="1A030210"/>
    <w:rsid w:val="1A4BEF32"/>
    <w:rsid w:val="1A69839B"/>
    <w:rsid w:val="1A97E896"/>
    <w:rsid w:val="1B26923F"/>
    <w:rsid w:val="1B9723A8"/>
    <w:rsid w:val="1BB772E2"/>
    <w:rsid w:val="1BD0F369"/>
    <w:rsid w:val="1BDAE427"/>
    <w:rsid w:val="1BF276D2"/>
    <w:rsid w:val="1BFAFE98"/>
    <w:rsid w:val="1C08F54F"/>
    <w:rsid w:val="1C2A5DD7"/>
    <w:rsid w:val="1C39F625"/>
    <w:rsid w:val="1C5FD9BC"/>
    <w:rsid w:val="1C6E1139"/>
    <w:rsid w:val="1C83AB00"/>
    <w:rsid w:val="1CA13882"/>
    <w:rsid w:val="1CCC7166"/>
    <w:rsid w:val="1CDC34CE"/>
    <w:rsid w:val="1CE6E7D9"/>
    <w:rsid w:val="1CF05CF9"/>
    <w:rsid w:val="1CF22ABB"/>
    <w:rsid w:val="1CFB14B0"/>
    <w:rsid w:val="1D6EC6B6"/>
    <w:rsid w:val="1D7B8C77"/>
    <w:rsid w:val="1D82F1E4"/>
    <w:rsid w:val="1DA7E15C"/>
    <w:rsid w:val="1DE98FDA"/>
    <w:rsid w:val="1EA995CF"/>
    <w:rsid w:val="1EC32641"/>
    <w:rsid w:val="1F015EF1"/>
    <w:rsid w:val="1F6BD741"/>
    <w:rsid w:val="1FB49963"/>
    <w:rsid w:val="20490DD1"/>
    <w:rsid w:val="205F120C"/>
    <w:rsid w:val="20751D6B"/>
    <w:rsid w:val="20DDCD50"/>
    <w:rsid w:val="20F39660"/>
    <w:rsid w:val="21A6F520"/>
    <w:rsid w:val="21B915A0"/>
    <w:rsid w:val="21C9D1B9"/>
    <w:rsid w:val="227D24E3"/>
    <w:rsid w:val="2298EC9F"/>
    <w:rsid w:val="2333D24A"/>
    <w:rsid w:val="23CE3CDA"/>
    <w:rsid w:val="23D5551C"/>
    <w:rsid w:val="2401C99B"/>
    <w:rsid w:val="24AF3E8B"/>
    <w:rsid w:val="24E471FC"/>
    <w:rsid w:val="24FC2853"/>
    <w:rsid w:val="250D3F43"/>
    <w:rsid w:val="25234CB4"/>
    <w:rsid w:val="2546259B"/>
    <w:rsid w:val="25B6915C"/>
    <w:rsid w:val="2622183D"/>
    <w:rsid w:val="2650D254"/>
    <w:rsid w:val="268664BF"/>
    <w:rsid w:val="26A643AB"/>
    <w:rsid w:val="26D34572"/>
    <w:rsid w:val="26F1886B"/>
    <w:rsid w:val="273CA0B4"/>
    <w:rsid w:val="2741B2CF"/>
    <w:rsid w:val="27699FFC"/>
    <w:rsid w:val="27938FA3"/>
    <w:rsid w:val="27EE1781"/>
    <w:rsid w:val="27F4A5DA"/>
    <w:rsid w:val="280C28D6"/>
    <w:rsid w:val="281B22D5"/>
    <w:rsid w:val="2821C489"/>
    <w:rsid w:val="287DC819"/>
    <w:rsid w:val="28B0BA4D"/>
    <w:rsid w:val="28B42313"/>
    <w:rsid w:val="28C69AD2"/>
    <w:rsid w:val="2909263A"/>
    <w:rsid w:val="290A115F"/>
    <w:rsid w:val="291FC0DE"/>
    <w:rsid w:val="2942DA49"/>
    <w:rsid w:val="29BEC12D"/>
    <w:rsid w:val="2AED0E52"/>
    <w:rsid w:val="2AEDC6D9"/>
    <w:rsid w:val="2B0E2BBB"/>
    <w:rsid w:val="2B32E43A"/>
    <w:rsid w:val="2BA842AE"/>
    <w:rsid w:val="2BBB70B2"/>
    <w:rsid w:val="2BC3A60B"/>
    <w:rsid w:val="2C2ED447"/>
    <w:rsid w:val="2CC7C140"/>
    <w:rsid w:val="2CCBA0E4"/>
    <w:rsid w:val="2D15E5D2"/>
    <w:rsid w:val="2DA63FAC"/>
    <w:rsid w:val="2E38657B"/>
    <w:rsid w:val="2E9DDE3E"/>
    <w:rsid w:val="2F08B578"/>
    <w:rsid w:val="2F22595F"/>
    <w:rsid w:val="2F33AFF3"/>
    <w:rsid w:val="2F386112"/>
    <w:rsid w:val="2FC18AA4"/>
    <w:rsid w:val="3025AD4F"/>
    <w:rsid w:val="30398C78"/>
    <w:rsid w:val="306EF7C7"/>
    <w:rsid w:val="30718E67"/>
    <w:rsid w:val="30D8E4CC"/>
    <w:rsid w:val="30E86B7C"/>
    <w:rsid w:val="313D9FA1"/>
    <w:rsid w:val="31682EF6"/>
    <w:rsid w:val="31A1B36E"/>
    <w:rsid w:val="31AA7473"/>
    <w:rsid w:val="31BF25B7"/>
    <w:rsid w:val="32057996"/>
    <w:rsid w:val="3211ED42"/>
    <w:rsid w:val="326CDB1D"/>
    <w:rsid w:val="32810DFF"/>
    <w:rsid w:val="32963E70"/>
    <w:rsid w:val="32E5F3E1"/>
    <w:rsid w:val="32EEFF12"/>
    <w:rsid w:val="33739478"/>
    <w:rsid w:val="3395A63E"/>
    <w:rsid w:val="33A2240E"/>
    <w:rsid w:val="33AB6891"/>
    <w:rsid w:val="33EC01DC"/>
    <w:rsid w:val="3422E0DF"/>
    <w:rsid w:val="344CDA2F"/>
    <w:rsid w:val="34A6D21C"/>
    <w:rsid w:val="34E304FA"/>
    <w:rsid w:val="35528BD9"/>
    <w:rsid w:val="3580B6A0"/>
    <w:rsid w:val="35A1E2AE"/>
    <w:rsid w:val="35F1EEAA"/>
    <w:rsid w:val="35F3FA08"/>
    <w:rsid w:val="36366D9A"/>
    <w:rsid w:val="36F3AF82"/>
    <w:rsid w:val="37071B1B"/>
    <w:rsid w:val="3718A124"/>
    <w:rsid w:val="372233B5"/>
    <w:rsid w:val="3728AC78"/>
    <w:rsid w:val="3752311A"/>
    <w:rsid w:val="37BAAE5A"/>
    <w:rsid w:val="37C573AB"/>
    <w:rsid w:val="37E7B867"/>
    <w:rsid w:val="37F3EA7B"/>
    <w:rsid w:val="38225C24"/>
    <w:rsid w:val="38727CF5"/>
    <w:rsid w:val="38851396"/>
    <w:rsid w:val="38D6A4C5"/>
    <w:rsid w:val="390747A0"/>
    <w:rsid w:val="391A06AB"/>
    <w:rsid w:val="397F1B17"/>
    <w:rsid w:val="39A4E54D"/>
    <w:rsid w:val="39CAB8A5"/>
    <w:rsid w:val="39CB4A3A"/>
    <w:rsid w:val="3A403AEA"/>
    <w:rsid w:val="3A413DE8"/>
    <w:rsid w:val="3B461532"/>
    <w:rsid w:val="3B50222E"/>
    <w:rsid w:val="3BB9C4B9"/>
    <w:rsid w:val="3BE3512B"/>
    <w:rsid w:val="3C3107FC"/>
    <w:rsid w:val="3C3A3A42"/>
    <w:rsid w:val="3C42A8F2"/>
    <w:rsid w:val="3C8F6E68"/>
    <w:rsid w:val="3D0B0262"/>
    <w:rsid w:val="3D1917DA"/>
    <w:rsid w:val="3D5CAEA1"/>
    <w:rsid w:val="3DB09D66"/>
    <w:rsid w:val="3DB89FE4"/>
    <w:rsid w:val="3DC283B7"/>
    <w:rsid w:val="3DC426D9"/>
    <w:rsid w:val="3DDAC92E"/>
    <w:rsid w:val="3DE81615"/>
    <w:rsid w:val="3DF41DB7"/>
    <w:rsid w:val="3E44C04B"/>
    <w:rsid w:val="3E5E078D"/>
    <w:rsid w:val="3E682256"/>
    <w:rsid w:val="3ED4B01D"/>
    <w:rsid w:val="3EDC98B2"/>
    <w:rsid w:val="3F1B1D4C"/>
    <w:rsid w:val="3F2219A2"/>
    <w:rsid w:val="3F34A708"/>
    <w:rsid w:val="3F359BE4"/>
    <w:rsid w:val="3F5BC589"/>
    <w:rsid w:val="3F6B5397"/>
    <w:rsid w:val="3F709572"/>
    <w:rsid w:val="3FD49596"/>
    <w:rsid w:val="4010ADFE"/>
    <w:rsid w:val="402E36E1"/>
    <w:rsid w:val="40CB6023"/>
    <w:rsid w:val="41140780"/>
    <w:rsid w:val="41DCEBDF"/>
    <w:rsid w:val="424865A3"/>
    <w:rsid w:val="43048E8F"/>
    <w:rsid w:val="43220106"/>
    <w:rsid w:val="43489B30"/>
    <w:rsid w:val="434AE4BE"/>
    <w:rsid w:val="43A42E82"/>
    <w:rsid w:val="43F9F9B6"/>
    <w:rsid w:val="4418FC71"/>
    <w:rsid w:val="443C9A50"/>
    <w:rsid w:val="445266C9"/>
    <w:rsid w:val="44A5F27D"/>
    <w:rsid w:val="44DBD4D7"/>
    <w:rsid w:val="453DD3A4"/>
    <w:rsid w:val="45A3340E"/>
    <w:rsid w:val="45B37A34"/>
    <w:rsid w:val="45B8A6BB"/>
    <w:rsid w:val="4609A6F0"/>
    <w:rsid w:val="46186E01"/>
    <w:rsid w:val="4621F9C4"/>
    <w:rsid w:val="4625778A"/>
    <w:rsid w:val="4641F3BA"/>
    <w:rsid w:val="46612E41"/>
    <w:rsid w:val="4662B234"/>
    <w:rsid w:val="46C1EE93"/>
    <w:rsid w:val="47C74DA5"/>
    <w:rsid w:val="4811F1B2"/>
    <w:rsid w:val="4813A954"/>
    <w:rsid w:val="48157E4F"/>
    <w:rsid w:val="481F67FE"/>
    <w:rsid w:val="483BE1CC"/>
    <w:rsid w:val="48B9A2EF"/>
    <w:rsid w:val="48CB7E5F"/>
    <w:rsid w:val="4906CCFE"/>
    <w:rsid w:val="491C1F38"/>
    <w:rsid w:val="492AE7FE"/>
    <w:rsid w:val="493D2E4E"/>
    <w:rsid w:val="4941D7CF"/>
    <w:rsid w:val="496F98A4"/>
    <w:rsid w:val="49780E60"/>
    <w:rsid w:val="49AEDECD"/>
    <w:rsid w:val="4A0E30C4"/>
    <w:rsid w:val="4A412D2F"/>
    <w:rsid w:val="4A5DB260"/>
    <w:rsid w:val="4A76493B"/>
    <w:rsid w:val="4AB28ACF"/>
    <w:rsid w:val="4AD7E427"/>
    <w:rsid w:val="4AD843F0"/>
    <w:rsid w:val="4ADA2FAB"/>
    <w:rsid w:val="4AF82289"/>
    <w:rsid w:val="4B12C456"/>
    <w:rsid w:val="4B27402E"/>
    <w:rsid w:val="4B402A0B"/>
    <w:rsid w:val="4B418C34"/>
    <w:rsid w:val="4B804885"/>
    <w:rsid w:val="4BBBEF9C"/>
    <w:rsid w:val="4C1DA3FA"/>
    <w:rsid w:val="4C2AC477"/>
    <w:rsid w:val="4C382A3C"/>
    <w:rsid w:val="4C7E70D1"/>
    <w:rsid w:val="4C8B43B0"/>
    <w:rsid w:val="4D4BA5FF"/>
    <w:rsid w:val="4D62D17F"/>
    <w:rsid w:val="4D6D1D69"/>
    <w:rsid w:val="4D6D23DE"/>
    <w:rsid w:val="4D7077F2"/>
    <w:rsid w:val="4D9A63A2"/>
    <w:rsid w:val="4DA72867"/>
    <w:rsid w:val="4DDD5D1B"/>
    <w:rsid w:val="4DF559C0"/>
    <w:rsid w:val="4DFB2984"/>
    <w:rsid w:val="4E101D32"/>
    <w:rsid w:val="4E3D6E4C"/>
    <w:rsid w:val="4E461237"/>
    <w:rsid w:val="4E60C391"/>
    <w:rsid w:val="4E67E8C3"/>
    <w:rsid w:val="4E71D7F1"/>
    <w:rsid w:val="4E881218"/>
    <w:rsid w:val="4E8FC5F5"/>
    <w:rsid w:val="4E9F2592"/>
    <w:rsid w:val="4E9FFF8A"/>
    <w:rsid w:val="4EA67DD0"/>
    <w:rsid w:val="4EACD6DD"/>
    <w:rsid w:val="4EB44FFE"/>
    <w:rsid w:val="4F696C32"/>
    <w:rsid w:val="4F86E659"/>
    <w:rsid w:val="50097BAB"/>
    <w:rsid w:val="502DB759"/>
    <w:rsid w:val="50679807"/>
    <w:rsid w:val="50E025E2"/>
    <w:rsid w:val="50F11EC9"/>
    <w:rsid w:val="51466FF3"/>
    <w:rsid w:val="5168295C"/>
    <w:rsid w:val="516DCFA7"/>
    <w:rsid w:val="51AF9AD0"/>
    <w:rsid w:val="5212C078"/>
    <w:rsid w:val="52201A52"/>
    <w:rsid w:val="52502CF1"/>
    <w:rsid w:val="526A886D"/>
    <w:rsid w:val="527953A6"/>
    <w:rsid w:val="52A6B076"/>
    <w:rsid w:val="53083F87"/>
    <w:rsid w:val="53200766"/>
    <w:rsid w:val="53651EA0"/>
    <w:rsid w:val="53BDDFD4"/>
    <w:rsid w:val="53C3838B"/>
    <w:rsid w:val="543D5092"/>
    <w:rsid w:val="546B1953"/>
    <w:rsid w:val="5498D369"/>
    <w:rsid w:val="5526EE73"/>
    <w:rsid w:val="552C068A"/>
    <w:rsid w:val="55430BF9"/>
    <w:rsid w:val="555A828F"/>
    <w:rsid w:val="5586C26C"/>
    <w:rsid w:val="55B6B856"/>
    <w:rsid w:val="55DC72D8"/>
    <w:rsid w:val="55E15A03"/>
    <w:rsid w:val="56B06947"/>
    <w:rsid w:val="56BE5CD8"/>
    <w:rsid w:val="56FE3529"/>
    <w:rsid w:val="570C01D2"/>
    <w:rsid w:val="5713A0E3"/>
    <w:rsid w:val="573B5FC6"/>
    <w:rsid w:val="574B3968"/>
    <w:rsid w:val="57C38664"/>
    <w:rsid w:val="57F2F547"/>
    <w:rsid w:val="58424664"/>
    <w:rsid w:val="58584805"/>
    <w:rsid w:val="5864F931"/>
    <w:rsid w:val="588E8374"/>
    <w:rsid w:val="589D53F0"/>
    <w:rsid w:val="58A3EEC8"/>
    <w:rsid w:val="58DCBAAF"/>
    <w:rsid w:val="591703F8"/>
    <w:rsid w:val="59345623"/>
    <w:rsid w:val="5A027F92"/>
    <w:rsid w:val="5A594655"/>
    <w:rsid w:val="5A635241"/>
    <w:rsid w:val="5AF9FD98"/>
    <w:rsid w:val="5B11EDB0"/>
    <w:rsid w:val="5B49BDAD"/>
    <w:rsid w:val="5B61BCCE"/>
    <w:rsid w:val="5BB8DD06"/>
    <w:rsid w:val="5C0B5716"/>
    <w:rsid w:val="5C191058"/>
    <w:rsid w:val="5C52AB0B"/>
    <w:rsid w:val="5CA86E95"/>
    <w:rsid w:val="5CDD7BB6"/>
    <w:rsid w:val="5D11DDE6"/>
    <w:rsid w:val="5D9DF289"/>
    <w:rsid w:val="5DA8606E"/>
    <w:rsid w:val="5DAA60D7"/>
    <w:rsid w:val="5DB628AB"/>
    <w:rsid w:val="5DC7B90A"/>
    <w:rsid w:val="5E032F7A"/>
    <w:rsid w:val="5E0ADDFF"/>
    <w:rsid w:val="5E0D4522"/>
    <w:rsid w:val="5E4875A4"/>
    <w:rsid w:val="5EA1ADD8"/>
    <w:rsid w:val="5F0C21E5"/>
    <w:rsid w:val="5F1E4BF2"/>
    <w:rsid w:val="5F576D99"/>
    <w:rsid w:val="5F897761"/>
    <w:rsid w:val="5FA3AA31"/>
    <w:rsid w:val="5FFE7F7C"/>
    <w:rsid w:val="6055A3CB"/>
    <w:rsid w:val="606CCABA"/>
    <w:rsid w:val="613CD35D"/>
    <w:rsid w:val="61902CE3"/>
    <w:rsid w:val="61BF38D5"/>
    <w:rsid w:val="61F64F2E"/>
    <w:rsid w:val="62AA7FF2"/>
    <w:rsid w:val="62DE3475"/>
    <w:rsid w:val="62F36BD3"/>
    <w:rsid w:val="62FA42AE"/>
    <w:rsid w:val="63173CC1"/>
    <w:rsid w:val="63197C9C"/>
    <w:rsid w:val="63302B0C"/>
    <w:rsid w:val="6359D742"/>
    <w:rsid w:val="636AB211"/>
    <w:rsid w:val="638B2971"/>
    <w:rsid w:val="6391465C"/>
    <w:rsid w:val="63BA452D"/>
    <w:rsid w:val="644D3B36"/>
    <w:rsid w:val="64641198"/>
    <w:rsid w:val="64667BE6"/>
    <w:rsid w:val="64721C1E"/>
    <w:rsid w:val="64D8BA50"/>
    <w:rsid w:val="64DD79A3"/>
    <w:rsid w:val="652C99DB"/>
    <w:rsid w:val="6584F01F"/>
    <w:rsid w:val="65B73B65"/>
    <w:rsid w:val="65BB00FE"/>
    <w:rsid w:val="65F8068D"/>
    <w:rsid w:val="6627CDD0"/>
    <w:rsid w:val="662A08F7"/>
    <w:rsid w:val="66353A4D"/>
    <w:rsid w:val="66428D99"/>
    <w:rsid w:val="66455F64"/>
    <w:rsid w:val="66BED4C0"/>
    <w:rsid w:val="66C7166B"/>
    <w:rsid w:val="67BC3058"/>
    <w:rsid w:val="67D4E862"/>
    <w:rsid w:val="687606D0"/>
    <w:rsid w:val="69217599"/>
    <w:rsid w:val="692BD524"/>
    <w:rsid w:val="69402517"/>
    <w:rsid w:val="69D03B99"/>
    <w:rsid w:val="6A0C1200"/>
    <w:rsid w:val="6A11ADB7"/>
    <w:rsid w:val="6A1C59D8"/>
    <w:rsid w:val="6A55E629"/>
    <w:rsid w:val="6A5A2AA0"/>
    <w:rsid w:val="6A6E38FF"/>
    <w:rsid w:val="6AAAE0A2"/>
    <w:rsid w:val="6ABB1E0F"/>
    <w:rsid w:val="6AE6B745"/>
    <w:rsid w:val="6B13CF3E"/>
    <w:rsid w:val="6B30532A"/>
    <w:rsid w:val="6B70E605"/>
    <w:rsid w:val="6BB0F491"/>
    <w:rsid w:val="6BB81678"/>
    <w:rsid w:val="6BFEA1AA"/>
    <w:rsid w:val="6C122096"/>
    <w:rsid w:val="6C31E2C6"/>
    <w:rsid w:val="6C3B6A47"/>
    <w:rsid w:val="6C5424B7"/>
    <w:rsid w:val="6C793858"/>
    <w:rsid w:val="6C953A9E"/>
    <w:rsid w:val="6CAF9A4C"/>
    <w:rsid w:val="6CB46E36"/>
    <w:rsid w:val="6CD2A20D"/>
    <w:rsid w:val="6CE5E739"/>
    <w:rsid w:val="6D381D4A"/>
    <w:rsid w:val="6D3E84B3"/>
    <w:rsid w:val="6E1A50B9"/>
    <w:rsid w:val="6E457FB3"/>
    <w:rsid w:val="6E47C0A5"/>
    <w:rsid w:val="6E563B88"/>
    <w:rsid w:val="6E598621"/>
    <w:rsid w:val="6E9F08A8"/>
    <w:rsid w:val="6EB5487A"/>
    <w:rsid w:val="6EF659FC"/>
    <w:rsid w:val="6F05C70E"/>
    <w:rsid w:val="6F4F2311"/>
    <w:rsid w:val="6F7EF557"/>
    <w:rsid w:val="6F8E2611"/>
    <w:rsid w:val="702B56A9"/>
    <w:rsid w:val="7042FF12"/>
    <w:rsid w:val="70551224"/>
    <w:rsid w:val="7059C789"/>
    <w:rsid w:val="7070791F"/>
    <w:rsid w:val="70D9D4C7"/>
    <w:rsid w:val="70DDD930"/>
    <w:rsid w:val="70E5A3EC"/>
    <w:rsid w:val="70E849CF"/>
    <w:rsid w:val="71BC3931"/>
    <w:rsid w:val="71BE52EE"/>
    <w:rsid w:val="71C81E40"/>
    <w:rsid w:val="72099CA7"/>
    <w:rsid w:val="72102954"/>
    <w:rsid w:val="725EE8A2"/>
    <w:rsid w:val="7289776D"/>
    <w:rsid w:val="72A0AEC1"/>
    <w:rsid w:val="72C2ED79"/>
    <w:rsid w:val="72D2E03F"/>
    <w:rsid w:val="72F1E4A2"/>
    <w:rsid w:val="731A7515"/>
    <w:rsid w:val="7388C951"/>
    <w:rsid w:val="73A19F1B"/>
    <w:rsid w:val="73D7B594"/>
    <w:rsid w:val="73FA7736"/>
    <w:rsid w:val="749F29B1"/>
    <w:rsid w:val="74B57118"/>
    <w:rsid w:val="74C57889"/>
    <w:rsid w:val="74C92015"/>
    <w:rsid w:val="74D33E35"/>
    <w:rsid w:val="74E8F551"/>
    <w:rsid w:val="7516AD92"/>
    <w:rsid w:val="75247F15"/>
    <w:rsid w:val="75A67C68"/>
    <w:rsid w:val="76155480"/>
    <w:rsid w:val="76324909"/>
    <w:rsid w:val="765DFAAE"/>
    <w:rsid w:val="76C888F9"/>
    <w:rsid w:val="76C93557"/>
    <w:rsid w:val="7713050A"/>
    <w:rsid w:val="772F31C2"/>
    <w:rsid w:val="7760AD1A"/>
    <w:rsid w:val="77C8E25A"/>
    <w:rsid w:val="78AEF091"/>
    <w:rsid w:val="78C1219A"/>
    <w:rsid w:val="793C9421"/>
    <w:rsid w:val="798F6FA8"/>
    <w:rsid w:val="7A2951CB"/>
    <w:rsid w:val="7A60068F"/>
    <w:rsid w:val="7A970DD8"/>
    <w:rsid w:val="7AA47A82"/>
    <w:rsid w:val="7AA75E63"/>
    <w:rsid w:val="7B0AA8D6"/>
    <w:rsid w:val="7B2FEFBE"/>
    <w:rsid w:val="7BAFF689"/>
    <w:rsid w:val="7BBAEA9A"/>
    <w:rsid w:val="7CA0D1D4"/>
    <w:rsid w:val="7CD28867"/>
    <w:rsid w:val="7CFC4501"/>
    <w:rsid w:val="7D74404C"/>
    <w:rsid w:val="7E7B7CC6"/>
    <w:rsid w:val="7E7BB8C8"/>
    <w:rsid w:val="7ED4A7FA"/>
    <w:rsid w:val="7F108F2C"/>
    <w:rsid w:val="7F706879"/>
    <w:rsid w:val="7F7D849B"/>
    <w:rsid w:val="7FA93461"/>
    <w:rsid w:val="7FBD5013"/>
    <w:rsid w:val="7FD6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C723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DDE"/>
  </w:style>
  <w:style w:type="paragraph" w:styleId="Heading1">
    <w:name w:val="heading 1"/>
    <w:basedOn w:val="Normal"/>
    <w:next w:val="Normal"/>
    <w:link w:val="Heading1Char"/>
    <w:uiPriority w:val="9"/>
    <w:qFormat/>
    <w:rsid w:val="00532B6E"/>
    <w:pPr>
      <w:keepNext/>
      <w:keepLines/>
      <w:spacing w:before="240" w:after="0"/>
      <w:jc w:val="both"/>
      <w:outlineLvl w:val="0"/>
    </w:pPr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B6E"/>
    <w:pPr>
      <w:keepNext/>
      <w:keepLines/>
      <w:spacing w:before="40" w:after="0"/>
      <w:jc w:val="both"/>
      <w:outlineLvl w:val="1"/>
    </w:pPr>
    <w:rPr>
      <w:rFonts w:ascii="Times New Roman" w:eastAsiaTheme="majorEastAsia" w:hAnsi="Times New Roman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2B6E"/>
    <w:pPr>
      <w:keepNext/>
      <w:keepLines/>
      <w:spacing w:before="40" w:after="0"/>
      <w:jc w:val="both"/>
      <w:outlineLvl w:val="2"/>
    </w:pPr>
    <w:rPr>
      <w:rFonts w:ascii="Times New Roman" w:eastAsiaTheme="majorEastAsia" w:hAnsi="Times New Roman" w:cstheme="majorBidi"/>
      <w:color w:val="1F3763" w:themeColor="accent1" w:themeShade="7F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8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0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609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0F4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725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3C8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32B6E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2B6E"/>
    <w:rPr>
      <w:rFonts w:ascii="Times New Roman" w:eastAsiaTheme="majorEastAsia" w:hAnsi="Times New Roman" w:cstheme="majorBidi"/>
      <w:color w:val="2F5496" w:themeColor="accent1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2B6E"/>
    <w:rPr>
      <w:rFonts w:ascii="Times New Roman" w:eastAsiaTheme="majorEastAsia" w:hAnsi="Times New Roman" w:cstheme="majorBidi"/>
      <w:color w:val="1F3763" w:themeColor="accent1" w:themeShade="7F"/>
      <w:sz w:val="26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32B6E"/>
    <w:pPr>
      <w:spacing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2B6E"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32B6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532B6E"/>
    <w:pPr>
      <w:spacing w:after="200" w:line="240" w:lineRule="auto"/>
      <w:jc w:val="both"/>
    </w:pPr>
    <w:rPr>
      <w:rFonts w:ascii="Times New Roman" w:hAnsi="Times New Roman"/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532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532B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532B6E"/>
  </w:style>
  <w:style w:type="character" w:customStyle="1" w:styleId="eop">
    <w:name w:val="eop"/>
    <w:basedOn w:val="DefaultParagraphFont"/>
    <w:rsid w:val="00532B6E"/>
  </w:style>
  <w:style w:type="paragraph" w:styleId="BodyText">
    <w:name w:val="Body Text"/>
    <w:basedOn w:val="Normal"/>
    <w:link w:val="BodyTextChar"/>
    <w:uiPriority w:val="99"/>
    <w:semiHidden/>
    <w:unhideWhenUsed/>
    <w:rsid w:val="000621A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621A7"/>
  </w:style>
  <w:style w:type="character" w:customStyle="1" w:styleId="Heading4Char">
    <w:name w:val="Heading 4 Char"/>
    <w:basedOn w:val="DefaultParagraphFont"/>
    <w:link w:val="Heading4"/>
    <w:uiPriority w:val="9"/>
    <w:semiHidden/>
    <w:rsid w:val="008D586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53727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0E7"/>
    <w:pPr>
      <w:jc w:val="left"/>
    </w:pPr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0E7"/>
    <w:rPr>
      <w:rFonts w:ascii="Times New Roman" w:hAnsi="Times New Roman"/>
      <w:b/>
      <w:bCs/>
      <w:sz w:val="20"/>
      <w:szCs w:val="20"/>
    </w:rPr>
  </w:style>
  <w:style w:type="table" w:customStyle="1" w:styleId="TableGrid3">
    <w:name w:val="Table Grid3"/>
    <w:basedOn w:val="TableNormal"/>
    <w:next w:val="TableGrid"/>
    <w:uiPriority w:val="39"/>
    <w:rsid w:val="007525C1"/>
    <w:pPr>
      <w:spacing w:after="0" w:line="240" w:lineRule="auto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1150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C3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9E8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A172C"/>
    <w:rPr>
      <w:i/>
      <w:iCs/>
    </w:rPr>
  </w:style>
  <w:style w:type="character" w:customStyle="1" w:styleId="period">
    <w:name w:val="period"/>
    <w:basedOn w:val="DefaultParagraphFont"/>
    <w:rsid w:val="001217EF"/>
  </w:style>
  <w:style w:type="character" w:customStyle="1" w:styleId="cit">
    <w:name w:val="cit"/>
    <w:basedOn w:val="DefaultParagraphFont"/>
    <w:rsid w:val="001217EF"/>
  </w:style>
  <w:style w:type="character" w:customStyle="1" w:styleId="citation-doi">
    <w:name w:val="citation-doi"/>
    <w:basedOn w:val="DefaultParagraphFont"/>
    <w:rsid w:val="001217E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554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554A"/>
    <w:rPr>
      <w:rFonts w:ascii="Consolas" w:hAnsi="Consolas"/>
      <w:sz w:val="20"/>
      <w:szCs w:val="20"/>
    </w:rPr>
  </w:style>
  <w:style w:type="character" w:styleId="Strong">
    <w:name w:val="Strong"/>
    <w:basedOn w:val="DefaultParagraphFont"/>
    <w:uiPriority w:val="22"/>
    <w:qFormat/>
    <w:rsid w:val="00191312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A555C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555C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555CE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555CE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F8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6C0"/>
  </w:style>
  <w:style w:type="paragraph" w:styleId="Footer">
    <w:name w:val="footer"/>
    <w:basedOn w:val="Normal"/>
    <w:link w:val="FooterChar"/>
    <w:uiPriority w:val="99"/>
    <w:unhideWhenUsed/>
    <w:rsid w:val="00F8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6C0"/>
  </w:style>
  <w:style w:type="character" w:styleId="LineNumber">
    <w:name w:val="line number"/>
    <w:basedOn w:val="DefaultParagraphFont"/>
    <w:uiPriority w:val="99"/>
    <w:semiHidden/>
    <w:unhideWhenUsed/>
    <w:rsid w:val="00EB5333"/>
  </w:style>
  <w:style w:type="paragraph" w:styleId="FootnoteText">
    <w:name w:val="footnote text"/>
    <w:basedOn w:val="Normal"/>
    <w:link w:val="FootnoteTextChar"/>
    <w:uiPriority w:val="99"/>
    <w:semiHidden/>
    <w:unhideWhenUsed/>
    <w:rsid w:val="004473D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73D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73D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DDE"/>
  </w:style>
  <w:style w:type="paragraph" w:styleId="Heading1">
    <w:name w:val="heading 1"/>
    <w:basedOn w:val="Normal"/>
    <w:next w:val="Normal"/>
    <w:link w:val="Heading1Char"/>
    <w:uiPriority w:val="9"/>
    <w:qFormat/>
    <w:rsid w:val="00532B6E"/>
    <w:pPr>
      <w:keepNext/>
      <w:keepLines/>
      <w:spacing w:before="240" w:after="0"/>
      <w:jc w:val="both"/>
      <w:outlineLvl w:val="0"/>
    </w:pPr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B6E"/>
    <w:pPr>
      <w:keepNext/>
      <w:keepLines/>
      <w:spacing w:before="40" w:after="0"/>
      <w:jc w:val="both"/>
      <w:outlineLvl w:val="1"/>
    </w:pPr>
    <w:rPr>
      <w:rFonts w:ascii="Times New Roman" w:eastAsiaTheme="majorEastAsia" w:hAnsi="Times New Roman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2B6E"/>
    <w:pPr>
      <w:keepNext/>
      <w:keepLines/>
      <w:spacing w:before="40" w:after="0"/>
      <w:jc w:val="both"/>
      <w:outlineLvl w:val="2"/>
    </w:pPr>
    <w:rPr>
      <w:rFonts w:ascii="Times New Roman" w:eastAsiaTheme="majorEastAsia" w:hAnsi="Times New Roman" w:cstheme="majorBidi"/>
      <w:color w:val="1F3763" w:themeColor="accent1" w:themeShade="7F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8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0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609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0F4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725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3C8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32B6E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2B6E"/>
    <w:rPr>
      <w:rFonts w:ascii="Times New Roman" w:eastAsiaTheme="majorEastAsia" w:hAnsi="Times New Roman" w:cstheme="majorBidi"/>
      <w:color w:val="2F5496" w:themeColor="accent1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2B6E"/>
    <w:rPr>
      <w:rFonts w:ascii="Times New Roman" w:eastAsiaTheme="majorEastAsia" w:hAnsi="Times New Roman" w:cstheme="majorBidi"/>
      <w:color w:val="1F3763" w:themeColor="accent1" w:themeShade="7F"/>
      <w:sz w:val="26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32B6E"/>
    <w:pPr>
      <w:spacing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2B6E"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32B6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532B6E"/>
    <w:pPr>
      <w:spacing w:after="200" w:line="240" w:lineRule="auto"/>
      <w:jc w:val="both"/>
    </w:pPr>
    <w:rPr>
      <w:rFonts w:ascii="Times New Roman" w:hAnsi="Times New Roman"/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532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532B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532B6E"/>
  </w:style>
  <w:style w:type="character" w:customStyle="1" w:styleId="eop">
    <w:name w:val="eop"/>
    <w:basedOn w:val="DefaultParagraphFont"/>
    <w:rsid w:val="00532B6E"/>
  </w:style>
  <w:style w:type="paragraph" w:styleId="BodyText">
    <w:name w:val="Body Text"/>
    <w:basedOn w:val="Normal"/>
    <w:link w:val="BodyTextChar"/>
    <w:uiPriority w:val="99"/>
    <w:semiHidden/>
    <w:unhideWhenUsed/>
    <w:rsid w:val="000621A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621A7"/>
  </w:style>
  <w:style w:type="character" w:customStyle="1" w:styleId="Heading4Char">
    <w:name w:val="Heading 4 Char"/>
    <w:basedOn w:val="DefaultParagraphFont"/>
    <w:link w:val="Heading4"/>
    <w:uiPriority w:val="9"/>
    <w:semiHidden/>
    <w:rsid w:val="008D586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53727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0E7"/>
    <w:pPr>
      <w:jc w:val="left"/>
    </w:pPr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0E7"/>
    <w:rPr>
      <w:rFonts w:ascii="Times New Roman" w:hAnsi="Times New Roman"/>
      <w:b/>
      <w:bCs/>
      <w:sz w:val="20"/>
      <w:szCs w:val="20"/>
    </w:rPr>
  </w:style>
  <w:style w:type="table" w:customStyle="1" w:styleId="TableGrid3">
    <w:name w:val="Table Grid3"/>
    <w:basedOn w:val="TableNormal"/>
    <w:next w:val="TableGrid"/>
    <w:uiPriority w:val="39"/>
    <w:rsid w:val="007525C1"/>
    <w:pPr>
      <w:spacing w:after="0" w:line="240" w:lineRule="auto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1150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C3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9E8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A172C"/>
    <w:rPr>
      <w:i/>
      <w:iCs/>
    </w:rPr>
  </w:style>
  <w:style w:type="character" w:customStyle="1" w:styleId="period">
    <w:name w:val="period"/>
    <w:basedOn w:val="DefaultParagraphFont"/>
    <w:rsid w:val="001217EF"/>
  </w:style>
  <w:style w:type="character" w:customStyle="1" w:styleId="cit">
    <w:name w:val="cit"/>
    <w:basedOn w:val="DefaultParagraphFont"/>
    <w:rsid w:val="001217EF"/>
  </w:style>
  <w:style w:type="character" w:customStyle="1" w:styleId="citation-doi">
    <w:name w:val="citation-doi"/>
    <w:basedOn w:val="DefaultParagraphFont"/>
    <w:rsid w:val="001217E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554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554A"/>
    <w:rPr>
      <w:rFonts w:ascii="Consolas" w:hAnsi="Consolas"/>
      <w:sz w:val="20"/>
      <w:szCs w:val="20"/>
    </w:rPr>
  </w:style>
  <w:style w:type="character" w:styleId="Strong">
    <w:name w:val="Strong"/>
    <w:basedOn w:val="DefaultParagraphFont"/>
    <w:uiPriority w:val="22"/>
    <w:qFormat/>
    <w:rsid w:val="00191312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A555C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555C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555CE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555CE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F8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6C0"/>
  </w:style>
  <w:style w:type="paragraph" w:styleId="Footer">
    <w:name w:val="footer"/>
    <w:basedOn w:val="Normal"/>
    <w:link w:val="FooterChar"/>
    <w:uiPriority w:val="99"/>
    <w:unhideWhenUsed/>
    <w:rsid w:val="00F8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6C0"/>
  </w:style>
  <w:style w:type="character" w:styleId="LineNumber">
    <w:name w:val="line number"/>
    <w:basedOn w:val="DefaultParagraphFont"/>
    <w:uiPriority w:val="99"/>
    <w:semiHidden/>
    <w:unhideWhenUsed/>
    <w:rsid w:val="00EB5333"/>
  </w:style>
  <w:style w:type="paragraph" w:styleId="FootnoteText">
    <w:name w:val="footnote text"/>
    <w:basedOn w:val="Normal"/>
    <w:link w:val="FootnoteTextChar"/>
    <w:uiPriority w:val="99"/>
    <w:semiHidden/>
    <w:unhideWhenUsed/>
    <w:rsid w:val="004473D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73D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73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1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9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68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1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DF1E3-E507-4F44-8FDE-777ABCF39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Hungoy, Jasley</cp:lastModifiedBy>
  <cp:revision>6</cp:revision>
  <cp:lastPrinted>2025-07-17T01:43:00Z</cp:lastPrinted>
  <dcterms:created xsi:type="dcterms:W3CDTF">2026-06-08T16:34:00Z</dcterms:created>
  <dcterms:modified xsi:type="dcterms:W3CDTF">2026-06-20T02:20:00Z</dcterms:modified>
</cp:coreProperties>
</file>