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8A008" w14:textId="77777777" w:rsidR="00A50B01" w:rsidRDefault="00A50B01" w:rsidP="00A50B01">
      <w:pPr>
        <w:spacing w:before="240" w:line="360" w:lineRule="auto"/>
        <w:jc w:val="both"/>
        <w:rPr>
          <w:b/>
          <w:bCs/>
        </w:rPr>
      </w:pPr>
      <w:r>
        <w:rPr>
          <w:b/>
          <w:bCs/>
        </w:rPr>
        <w:t>Supplementary Data:</w:t>
      </w:r>
    </w:p>
    <w:p w14:paraId="23F041F4" w14:textId="77777777" w:rsidR="00A50B01" w:rsidRPr="00932C26" w:rsidRDefault="00A50B01" w:rsidP="00A50B01">
      <w:pPr>
        <w:spacing w:before="240" w:line="360" w:lineRule="auto"/>
        <w:jc w:val="both"/>
        <w:rPr>
          <w:b/>
          <w:bCs/>
        </w:rPr>
      </w:pPr>
      <w:r>
        <w:rPr>
          <w:b/>
          <w:bCs/>
        </w:rPr>
        <w:t xml:space="preserve">Supplementary </w:t>
      </w:r>
      <w:r w:rsidRPr="00932C26">
        <w:rPr>
          <w:b/>
          <w:bCs/>
        </w:rPr>
        <w:t xml:space="preserve">Table </w:t>
      </w:r>
      <w:r>
        <w:rPr>
          <w:b/>
          <w:bCs/>
        </w:rPr>
        <w:t>S1</w:t>
      </w:r>
      <w:r w:rsidRPr="00932C26">
        <w:rPr>
          <w:b/>
          <w:bCs/>
        </w:rPr>
        <w:t xml:space="preserve">. Mean Values of % </w:t>
      </w:r>
      <w:r>
        <w:rPr>
          <w:b/>
          <w:bCs/>
        </w:rPr>
        <w:t>W.C</w:t>
      </w:r>
      <w:r w:rsidRPr="00932C26">
        <w:rPr>
          <w:b/>
          <w:bCs/>
        </w:rPr>
        <w:t xml:space="preserve"> from Treatment Day 08 to Day 14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064"/>
        <w:gridCol w:w="1711"/>
        <w:gridCol w:w="1798"/>
        <w:gridCol w:w="1800"/>
        <w:gridCol w:w="1643"/>
      </w:tblGrid>
      <w:tr w:rsidR="00A50B01" w:rsidRPr="00786C5F" w14:paraId="55CE029C" w14:textId="77777777" w:rsidTr="00C91008">
        <w:tc>
          <w:tcPr>
            <w:tcW w:w="1145" w:type="pct"/>
          </w:tcPr>
          <w:p w14:paraId="531EE875" w14:textId="77777777" w:rsidR="00A50B01" w:rsidRPr="00786C5F" w:rsidRDefault="00A50B01" w:rsidP="00C91008">
            <w:pPr>
              <w:spacing w:line="320" w:lineRule="atLeast"/>
              <w:ind w:left="60" w:right="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9" w:type="pct"/>
          </w:tcPr>
          <w:p w14:paraId="63C8C0E5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b/>
                <w:bCs/>
                <w:sz w:val="20"/>
                <w:szCs w:val="20"/>
              </w:rPr>
            </w:pPr>
            <w:r w:rsidRPr="00786C5F">
              <w:rPr>
                <w:b/>
                <w:bCs/>
                <w:sz w:val="20"/>
                <w:szCs w:val="20"/>
              </w:rPr>
              <w:t>Day 08</w:t>
            </w:r>
          </w:p>
        </w:tc>
        <w:tc>
          <w:tcPr>
            <w:tcW w:w="997" w:type="pct"/>
          </w:tcPr>
          <w:p w14:paraId="279CFCB7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b/>
                <w:bCs/>
                <w:sz w:val="20"/>
                <w:szCs w:val="20"/>
              </w:rPr>
            </w:pPr>
            <w:r w:rsidRPr="00786C5F">
              <w:rPr>
                <w:b/>
                <w:bCs/>
                <w:sz w:val="20"/>
                <w:szCs w:val="20"/>
              </w:rPr>
              <w:t>Day 10</w:t>
            </w:r>
          </w:p>
        </w:tc>
        <w:tc>
          <w:tcPr>
            <w:tcW w:w="998" w:type="pct"/>
          </w:tcPr>
          <w:p w14:paraId="4C97C50F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b/>
                <w:bCs/>
                <w:sz w:val="20"/>
                <w:szCs w:val="20"/>
              </w:rPr>
            </w:pPr>
            <w:r w:rsidRPr="00786C5F">
              <w:rPr>
                <w:b/>
                <w:bCs/>
                <w:sz w:val="20"/>
                <w:szCs w:val="20"/>
              </w:rPr>
              <w:t>Day 12</w:t>
            </w:r>
          </w:p>
        </w:tc>
        <w:tc>
          <w:tcPr>
            <w:tcW w:w="911" w:type="pct"/>
          </w:tcPr>
          <w:p w14:paraId="756F9C59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b/>
                <w:bCs/>
                <w:sz w:val="20"/>
                <w:szCs w:val="20"/>
              </w:rPr>
            </w:pPr>
            <w:r w:rsidRPr="00786C5F">
              <w:rPr>
                <w:b/>
                <w:bCs/>
                <w:sz w:val="20"/>
                <w:szCs w:val="20"/>
              </w:rPr>
              <w:t>Day 14</w:t>
            </w:r>
          </w:p>
        </w:tc>
      </w:tr>
      <w:tr w:rsidR="00A50B01" w:rsidRPr="00786C5F" w14:paraId="7B65A07A" w14:textId="77777777" w:rsidTr="00C91008">
        <w:tc>
          <w:tcPr>
            <w:tcW w:w="1145" w:type="pct"/>
          </w:tcPr>
          <w:p w14:paraId="5B46F350" w14:textId="77777777" w:rsidR="00A50B01" w:rsidRPr="00786C5F" w:rsidRDefault="00A50B01" w:rsidP="00C91008">
            <w:pPr>
              <w:spacing w:line="320" w:lineRule="atLeast"/>
              <w:ind w:left="60" w:right="60"/>
              <w:rPr>
                <w:b/>
                <w:bCs/>
                <w:sz w:val="20"/>
                <w:szCs w:val="20"/>
              </w:rPr>
            </w:pPr>
            <w:r w:rsidRPr="00786C5F">
              <w:rPr>
                <w:b/>
                <w:bCs/>
                <w:sz w:val="20"/>
                <w:szCs w:val="20"/>
              </w:rPr>
              <w:t>Formulations</w:t>
            </w:r>
          </w:p>
        </w:tc>
        <w:tc>
          <w:tcPr>
            <w:tcW w:w="3855" w:type="pct"/>
            <w:gridSpan w:val="4"/>
          </w:tcPr>
          <w:p w14:paraId="4BF11955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b/>
                <w:bCs/>
                <w:sz w:val="20"/>
                <w:szCs w:val="20"/>
              </w:rPr>
            </w:pPr>
            <w:r w:rsidRPr="00786C5F">
              <w:rPr>
                <w:b/>
                <w:bCs/>
                <w:sz w:val="20"/>
                <w:szCs w:val="20"/>
              </w:rPr>
              <w:t>% Wound Contraction</w:t>
            </w:r>
          </w:p>
        </w:tc>
      </w:tr>
      <w:tr w:rsidR="00A50B01" w:rsidRPr="00786C5F" w14:paraId="0CB5B60D" w14:textId="77777777" w:rsidTr="00C91008">
        <w:tc>
          <w:tcPr>
            <w:tcW w:w="1145" w:type="pct"/>
          </w:tcPr>
          <w:p w14:paraId="04CA56EB" w14:textId="77777777" w:rsidR="00A50B01" w:rsidRPr="00786C5F" w:rsidRDefault="00A50B01" w:rsidP="00C91008">
            <w:pPr>
              <w:spacing w:line="320" w:lineRule="atLeast"/>
              <w:ind w:left="60" w:righ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CIP-</w:t>
            </w:r>
            <w:r w:rsidRPr="00786C5F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oaded </w:t>
            </w:r>
            <w:r w:rsidRPr="00786C5F">
              <w:rPr>
                <w:sz w:val="20"/>
                <w:szCs w:val="20"/>
              </w:rPr>
              <w:t>QASs</w:t>
            </w:r>
          </w:p>
        </w:tc>
        <w:tc>
          <w:tcPr>
            <w:tcW w:w="949" w:type="pct"/>
          </w:tcPr>
          <w:p w14:paraId="61752CBE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32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2.65</w:t>
            </w:r>
            <w:r w:rsidRPr="00786C5F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97" w:type="pct"/>
          </w:tcPr>
          <w:p w14:paraId="674257C7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53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5.51</w:t>
            </w:r>
            <w:r w:rsidRPr="00786C5F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98" w:type="pct"/>
          </w:tcPr>
          <w:p w14:paraId="772E5690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72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2.65</w:t>
            </w:r>
            <w:r w:rsidRPr="00786C5F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11" w:type="pct"/>
          </w:tcPr>
          <w:p w14:paraId="47BBDA62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98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2.65</w:t>
            </w:r>
            <w:r w:rsidRPr="00786C5F">
              <w:rPr>
                <w:sz w:val="20"/>
                <w:szCs w:val="20"/>
                <w:vertAlign w:val="superscript"/>
              </w:rPr>
              <w:t>d</w:t>
            </w:r>
          </w:p>
        </w:tc>
      </w:tr>
      <w:tr w:rsidR="00A50B01" w:rsidRPr="00786C5F" w14:paraId="61BFFB08" w14:textId="77777777" w:rsidTr="00C91008">
        <w:tc>
          <w:tcPr>
            <w:tcW w:w="1145" w:type="pct"/>
          </w:tcPr>
          <w:p w14:paraId="3215B909" w14:textId="77777777" w:rsidR="00A50B01" w:rsidRPr="00786C5F" w:rsidRDefault="00A50B01" w:rsidP="00C91008">
            <w:pPr>
              <w:spacing w:line="320" w:lineRule="atLeast"/>
              <w:ind w:left="60" w:right="60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lank</w:t>
            </w:r>
            <w:r w:rsidRPr="00786C5F">
              <w:rPr>
                <w:sz w:val="20"/>
                <w:szCs w:val="20"/>
              </w:rPr>
              <w:t xml:space="preserve"> QASs</w:t>
            </w:r>
          </w:p>
        </w:tc>
        <w:tc>
          <w:tcPr>
            <w:tcW w:w="949" w:type="pct"/>
          </w:tcPr>
          <w:p w14:paraId="06685D79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24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5.51</w:t>
            </w:r>
            <w:r w:rsidRPr="00786C5F">
              <w:rPr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997" w:type="pct"/>
          </w:tcPr>
          <w:p w14:paraId="6CD69E35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42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5.77</w:t>
            </w:r>
            <w:r w:rsidRPr="00786C5F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8" w:type="pct"/>
          </w:tcPr>
          <w:p w14:paraId="00803A63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50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5.57</w:t>
            </w:r>
            <w:r w:rsidRPr="00786C5F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11" w:type="pct"/>
          </w:tcPr>
          <w:p w14:paraId="524CA76E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50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5.86</w:t>
            </w:r>
            <w:r w:rsidRPr="00786C5F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A50B01" w:rsidRPr="00786C5F" w14:paraId="3E9DBCEE" w14:textId="77777777" w:rsidTr="00C91008">
        <w:tc>
          <w:tcPr>
            <w:tcW w:w="1145" w:type="pct"/>
          </w:tcPr>
          <w:p w14:paraId="1D0E3F92" w14:textId="77777777" w:rsidR="00A50B01" w:rsidRPr="00786C5F" w:rsidRDefault="00A50B01" w:rsidP="00C91008">
            <w:pPr>
              <w:spacing w:line="320" w:lineRule="atLeast"/>
              <w:ind w:left="60" w:right="60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Positive Control</w:t>
            </w:r>
          </w:p>
        </w:tc>
        <w:tc>
          <w:tcPr>
            <w:tcW w:w="949" w:type="pct"/>
          </w:tcPr>
          <w:p w14:paraId="46A97976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25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3.79</w:t>
            </w:r>
            <w:r w:rsidRPr="00786C5F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7" w:type="pct"/>
          </w:tcPr>
          <w:p w14:paraId="6EA59143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49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6.43</w:t>
            </w:r>
            <w:r w:rsidRPr="00786C5F">
              <w:rPr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998" w:type="pct"/>
          </w:tcPr>
          <w:p w14:paraId="60C298AC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69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3.79</w:t>
            </w:r>
            <w:r w:rsidRPr="00786C5F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11" w:type="pct"/>
          </w:tcPr>
          <w:p w14:paraId="2467D687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82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2.65</w:t>
            </w:r>
            <w:r w:rsidRPr="00786C5F">
              <w:rPr>
                <w:sz w:val="20"/>
                <w:szCs w:val="20"/>
                <w:vertAlign w:val="superscript"/>
              </w:rPr>
              <w:t>c</w:t>
            </w:r>
          </w:p>
        </w:tc>
      </w:tr>
      <w:tr w:rsidR="00A50B01" w:rsidRPr="00786C5F" w14:paraId="4D3E530F" w14:textId="77777777" w:rsidTr="00C91008">
        <w:tc>
          <w:tcPr>
            <w:tcW w:w="1145" w:type="pct"/>
          </w:tcPr>
          <w:p w14:paraId="4465BFAA" w14:textId="77777777" w:rsidR="00A50B01" w:rsidRPr="00786C5F" w:rsidRDefault="00A50B01" w:rsidP="00C91008">
            <w:pPr>
              <w:spacing w:line="320" w:lineRule="atLeast"/>
              <w:ind w:left="60" w:right="60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Negative Control</w:t>
            </w:r>
          </w:p>
        </w:tc>
        <w:tc>
          <w:tcPr>
            <w:tcW w:w="949" w:type="pct"/>
          </w:tcPr>
          <w:p w14:paraId="0E76C85C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17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1.53</w:t>
            </w:r>
            <w:r w:rsidRPr="00786C5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7" w:type="pct"/>
          </w:tcPr>
          <w:p w14:paraId="7DF11E9A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20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1.53</w:t>
            </w:r>
            <w:r w:rsidRPr="00786C5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8" w:type="pct"/>
          </w:tcPr>
          <w:p w14:paraId="262FE818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24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5.00</w:t>
            </w:r>
            <w:r w:rsidRPr="00786C5F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11" w:type="pct"/>
          </w:tcPr>
          <w:p w14:paraId="16E794A6" w14:textId="77777777" w:rsidR="00A50B01" w:rsidRPr="00786C5F" w:rsidRDefault="00A50B01" w:rsidP="00C91008">
            <w:pPr>
              <w:spacing w:line="320" w:lineRule="atLeast"/>
              <w:ind w:left="60" w:right="60"/>
              <w:jc w:val="center"/>
              <w:rPr>
                <w:sz w:val="20"/>
                <w:szCs w:val="20"/>
              </w:rPr>
            </w:pPr>
            <w:r w:rsidRPr="00786C5F">
              <w:rPr>
                <w:sz w:val="20"/>
                <w:szCs w:val="20"/>
              </w:rPr>
              <w:t>24</w:t>
            </w:r>
            <w:r w:rsidRPr="00786C5F">
              <w:rPr>
                <w:sz w:val="20"/>
                <w:szCs w:val="20"/>
              </w:rPr>
              <w:sym w:font="Symbol" w:char="F0B1"/>
            </w:r>
            <w:r w:rsidRPr="00786C5F">
              <w:rPr>
                <w:sz w:val="20"/>
                <w:szCs w:val="20"/>
              </w:rPr>
              <w:t>4.04</w:t>
            </w:r>
            <w:r w:rsidRPr="00786C5F">
              <w:rPr>
                <w:sz w:val="20"/>
                <w:szCs w:val="20"/>
                <w:vertAlign w:val="superscript"/>
              </w:rPr>
              <w:t>a</w:t>
            </w:r>
          </w:p>
        </w:tc>
      </w:tr>
    </w:tbl>
    <w:p w14:paraId="6B054D79" w14:textId="77777777" w:rsidR="00A50B01" w:rsidRPr="00BA5133" w:rsidRDefault="00A50B01" w:rsidP="00A50B01">
      <w:pPr>
        <w:spacing w:line="360" w:lineRule="auto"/>
        <w:jc w:val="both"/>
        <w:rPr>
          <w:b/>
          <w:bCs/>
        </w:rPr>
      </w:pPr>
    </w:p>
    <w:p w14:paraId="23C9BA70" w14:textId="77777777" w:rsidR="00A06513" w:rsidRDefault="00A06513"/>
    <w:sectPr w:rsidR="00A06513" w:rsidSect="00A50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01"/>
    <w:rsid w:val="000130D5"/>
    <w:rsid w:val="00215ECE"/>
    <w:rsid w:val="002F09C7"/>
    <w:rsid w:val="0033392F"/>
    <w:rsid w:val="003807EC"/>
    <w:rsid w:val="0038265A"/>
    <w:rsid w:val="00383F53"/>
    <w:rsid w:val="003F39FC"/>
    <w:rsid w:val="00403F12"/>
    <w:rsid w:val="004313AF"/>
    <w:rsid w:val="00443FB5"/>
    <w:rsid w:val="00482223"/>
    <w:rsid w:val="005F05EC"/>
    <w:rsid w:val="00627C36"/>
    <w:rsid w:val="006424FB"/>
    <w:rsid w:val="00645D1D"/>
    <w:rsid w:val="006D0023"/>
    <w:rsid w:val="00757033"/>
    <w:rsid w:val="008B1118"/>
    <w:rsid w:val="009007D7"/>
    <w:rsid w:val="009F47FE"/>
    <w:rsid w:val="009F5168"/>
    <w:rsid w:val="009F51EF"/>
    <w:rsid w:val="00A06513"/>
    <w:rsid w:val="00A50B01"/>
    <w:rsid w:val="00AB305C"/>
    <w:rsid w:val="00B04F9C"/>
    <w:rsid w:val="00C30303"/>
    <w:rsid w:val="00C73E0A"/>
    <w:rsid w:val="00CD6D50"/>
    <w:rsid w:val="00D36BA0"/>
    <w:rsid w:val="00DA7FED"/>
    <w:rsid w:val="00DD20E3"/>
    <w:rsid w:val="00ED271F"/>
    <w:rsid w:val="00FD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A358FB"/>
  <w15:chartTrackingRefBased/>
  <w15:docId w15:val="{FD559255-7940-8945-8904-DA4F6AA3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B01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B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K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B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K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B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PK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B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PK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B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PK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B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K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B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K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B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K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B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K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B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B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B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K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0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B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K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0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B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K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0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B0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PK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0B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PK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B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B0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50B0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Arfat</dc:creator>
  <cp:keywords/>
  <dc:description/>
  <cp:lastModifiedBy>Dr Arfat</cp:lastModifiedBy>
  <cp:revision>1</cp:revision>
  <dcterms:created xsi:type="dcterms:W3CDTF">2026-06-15T19:24:00Z</dcterms:created>
  <dcterms:modified xsi:type="dcterms:W3CDTF">2026-06-15T19:24:00Z</dcterms:modified>
</cp:coreProperties>
</file>