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b/>
          <w:sz w:val="24"/>
          <w:szCs w:val="24"/>
        </w:rPr>
      </w:pPr>
      <w:r w:rsidRPr="007B186D">
        <w:rPr>
          <w:rFonts w:ascii="Times New Roman" w:eastAsia="MS Gothic" w:hAnsi="Times New Roman" w:cs="Times New Roman" w:hint="eastAsia"/>
          <w:b/>
          <w:sz w:val="24"/>
          <w:szCs w:val="24"/>
        </w:rPr>
        <w:t xml:space="preserve">Data and materials </w:t>
      </w:r>
    </w:p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Table </w:t>
      </w:r>
      <w:proofErr w:type="spellStart"/>
      <w:r w:rsidRPr="007B186D">
        <w:rPr>
          <w:rFonts w:ascii="Times New Roman" w:eastAsia="MS Gothic" w:hAnsi="Times New Roman" w:cs="Times New Roman"/>
          <w:sz w:val="24"/>
          <w:szCs w:val="24"/>
        </w:rPr>
        <w:t>S1</w:t>
      </w:r>
      <w:proofErr w:type="spellEnd"/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. </w:t>
      </w:r>
      <w:proofErr w:type="spellStart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>IEGs</w:t>
      </w:r>
      <w:proofErr w:type="spellEnd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 mRNA levels relative to </w:t>
      </w:r>
      <w:proofErr w:type="spellStart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>GAPDH</w:t>
      </w:r>
      <w:proofErr w:type="spellEnd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 at 30 min after KA injection in Fig. </w:t>
      </w:r>
      <w:proofErr w:type="spellStart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>1b</w:t>
      </w:r>
      <w:proofErr w:type="spellEnd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 </w:t>
      </w:r>
    </w:p>
    <w:tbl>
      <w:tblPr>
        <w:tblW w:w="5979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954"/>
        <w:gridCol w:w="1300"/>
        <w:gridCol w:w="1425"/>
        <w:gridCol w:w="1300"/>
      </w:tblGrid>
      <w:tr w:rsidR="00052EBC" w:rsidRPr="007B186D" w:rsidTr="00956FA9">
        <w:trPr>
          <w:trHeight w:val="285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/>
                <w:bCs/>
              </w:rPr>
            </w:pPr>
            <w:r w:rsidRPr="007B186D">
              <w:rPr>
                <w:rFonts w:ascii="Times New Roman" w:eastAsia="MS PGothic" w:hAnsi="Times New Roman" w:cs="Times New Roman"/>
                <w:b/>
                <w:bCs/>
              </w:rPr>
              <w:t xml:space="preserve">Sample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/>
                <w:bCs/>
              </w:rPr>
            </w:pPr>
            <w:r w:rsidRPr="007B186D">
              <w:rPr>
                <w:rFonts w:ascii="Times New Roman" w:eastAsia="MS PGothic" w:hAnsi="Times New Roman" w:cs="Times New Roman"/>
                <w:b/>
                <w:bCs/>
              </w:rPr>
              <w:t>Arc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/>
                <w:bCs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b/>
                <w:bCs/>
              </w:rPr>
              <w:t>Egr</w:t>
            </w:r>
            <w:proofErr w:type="spellEnd"/>
            <w:r w:rsidRPr="007B186D">
              <w:rPr>
                <w:rFonts w:ascii="Times New Roman" w:eastAsia="MS PGothic" w:hAnsi="Times New Roman" w:cs="Times New Roman"/>
                <w:b/>
                <w:bCs/>
              </w:rPr>
              <w:t>-1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/>
                <w:bCs/>
              </w:rPr>
            </w:pPr>
            <w:r w:rsidRPr="007B186D">
              <w:rPr>
                <w:rFonts w:ascii="Times New Roman" w:eastAsia="MS PGothic" w:hAnsi="Times New Roman" w:cs="Times New Roman"/>
                <w:b/>
                <w:bCs/>
              </w:rPr>
              <w:t>c-</w:t>
            </w:r>
            <w:proofErr w:type="spellStart"/>
            <w:r w:rsidRPr="007B186D">
              <w:rPr>
                <w:rFonts w:ascii="Times New Roman" w:eastAsia="MS PGothic" w:hAnsi="Times New Roman" w:cs="Times New Roman"/>
                <w:b/>
                <w:bCs/>
              </w:rPr>
              <w:t>fos</w:t>
            </w:r>
            <w:proofErr w:type="spellEnd"/>
          </w:p>
        </w:tc>
      </w:tr>
      <w:tr w:rsidR="00052EBC" w:rsidRPr="007B186D" w:rsidTr="00956FA9">
        <w:trPr>
          <w:trHeight w:val="300"/>
        </w:trPr>
        <w:tc>
          <w:tcPr>
            <w:tcW w:w="1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</w:rPr>
              <w:t>B6</w:t>
            </w:r>
            <w:proofErr w:type="spellEnd"/>
            <w:r w:rsidRPr="007B186D">
              <w:rPr>
                <w:rFonts w:ascii="Times New Roman" w:eastAsia="MS PGothic" w:hAnsi="Times New Roman" w:cs="Times New Roman"/>
              </w:rPr>
              <w:t>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6.21187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3.05957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34.06621</w:t>
            </w:r>
          </w:p>
        </w:tc>
      </w:tr>
      <w:tr w:rsidR="00052EBC" w:rsidRPr="007B186D" w:rsidTr="00956FA9">
        <w:trPr>
          <w:trHeight w:val="300"/>
        </w:trPr>
        <w:tc>
          <w:tcPr>
            <w:tcW w:w="1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</w:rPr>
              <w:t>B6</w:t>
            </w:r>
            <w:proofErr w:type="spellEnd"/>
            <w:r w:rsidRPr="007B186D">
              <w:rPr>
                <w:rFonts w:ascii="Times New Roman" w:eastAsia="MS PGothic" w:hAnsi="Times New Roman" w:cs="Times New Roman"/>
              </w:rPr>
              <w:t>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3.51546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2.61720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14.53122</w:t>
            </w:r>
          </w:p>
        </w:tc>
      </w:tr>
      <w:tr w:rsidR="00052EBC" w:rsidRPr="007B186D" w:rsidTr="00956FA9">
        <w:trPr>
          <w:trHeight w:val="300"/>
        </w:trPr>
        <w:tc>
          <w:tcPr>
            <w:tcW w:w="1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</w:rPr>
              <w:t>B6</w:t>
            </w:r>
            <w:proofErr w:type="spellEnd"/>
            <w:r w:rsidRPr="007B186D">
              <w:rPr>
                <w:rFonts w:ascii="Times New Roman" w:eastAsia="MS PGothic" w:hAnsi="Times New Roman" w:cs="Times New Roman"/>
              </w:rPr>
              <w:t>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8.82393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5.66561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43.37697</w:t>
            </w:r>
          </w:p>
        </w:tc>
      </w:tr>
      <w:tr w:rsidR="00052EBC" w:rsidRPr="007B186D" w:rsidTr="00956FA9">
        <w:trPr>
          <w:trHeight w:val="300"/>
        </w:trPr>
        <w:tc>
          <w:tcPr>
            <w:tcW w:w="1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</w:rPr>
            </w:pPr>
            <w:r w:rsidRPr="007B186D">
              <w:rPr>
                <w:rFonts w:ascii="Times New Roman" w:eastAsia="MS PGothic" w:hAnsi="Times New Roman" w:cs="Times New Roman" w:hint="eastAsia"/>
                <w:i/>
              </w:rPr>
              <w:t>Arc-Luc</w:t>
            </w:r>
            <w:r w:rsidRPr="007B186D">
              <w:rPr>
                <w:rFonts w:ascii="Times New Roman" w:eastAsia="MS PGothic" w:hAnsi="Times New Roman" w:cs="Times New Roman" w:hint="eastAsia"/>
              </w:rPr>
              <w:t xml:space="preserve"> </w:t>
            </w:r>
            <w:proofErr w:type="spellStart"/>
            <w:r w:rsidRPr="007B186D">
              <w:rPr>
                <w:rFonts w:ascii="Times New Roman" w:eastAsia="MS PGothic" w:hAnsi="Times New Roman" w:cs="Times New Roman" w:hint="eastAsia"/>
              </w:rPr>
              <w:t>Tg</w:t>
            </w:r>
            <w:proofErr w:type="spellEnd"/>
            <w:r w:rsidRPr="007B186D">
              <w:rPr>
                <w:rFonts w:ascii="Times New Roman" w:eastAsia="MS PGothic" w:hAnsi="Times New Roman" w:cs="Times New Roman" w:hint="eastAsia"/>
              </w:rPr>
              <w:t xml:space="preserve"> </w:t>
            </w:r>
            <w:r w:rsidRPr="007B186D">
              <w:rPr>
                <w:rFonts w:ascii="Times New Roman" w:eastAsia="MS PGothic" w:hAnsi="Times New Roman" w:cs="Times New Roman"/>
              </w:rPr>
              <w:t>HL-1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4.45435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4.66075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23.63965</w:t>
            </w:r>
          </w:p>
        </w:tc>
      </w:tr>
      <w:tr w:rsidR="00052EBC" w:rsidRPr="007B186D" w:rsidTr="00956FA9">
        <w:trPr>
          <w:trHeight w:val="300"/>
        </w:trPr>
        <w:tc>
          <w:tcPr>
            <w:tcW w:w="1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</w:rPr>
            </w:pPr>
            <w:r w:rsidRPr="007B186D">
              <w:rPr>
                <w:rFonts w:ascii="Times New Roman" w:eastAsia="MS PGothic" w:hAnsi="Times New Roman" w:cs="Times New Roman" w:hint="eastAsia"/>
                <w:i/>
              </w:rPr>
              <w:t>Arc-Luc</w:t>
            </w:r>
            <w:r w:rsidRPr="007B186D">
              <w:rPr>
                <w:rFonts w:ascii="Times New Roman" w:eastAsia="MS PGothic" w:hAnsi="Times New Roman" w:cs="Times New Roman" w:hint="eastAsia"/>
              </w:rPr>
              <w:t xml:space="preserve"> </w:t>
            </w:r>
            <w:proofErr w:type="spellStart"/>
            <w:r w:rsidRPr="007B186D">
              <w:rPr>
                <w:rFonts w:ascii="Times New Roman" w:eastAsia="MS PGothic" w:hAnsi="Times New Roman" w:cs="Times New Roman" w:hint="eastAsia"/>
              </w:rPr>
              <w:t>Tg</w:t>
            </w:r>
            <w:proofErr w:type="spellEnd"/>
            <w:r w:rsidRPr="007B186D">
              <w:rPr>
                <w:rFonts w:ascii="Times New Roman" w:eastAsia="MS PGothic" w:hAnsi="Times New Roman" w:cs="Times New Roman" w:hint="eastAsia"/>
              </w:rPr>
              <w:t xml:space="preserve"> </w:t>
            </w:r>
            <w:r w:rsidRPr="007B186D">
              <w:rPr>
                <w:rFonts w:ascii="Times New Roman" w:eastAsia="MS PGothic" w:hAnsi="Times New Roman" w:cs="Times New Roman"/>
              </w:rPr>
              <w:t>HL-</w:t>
            </w:r>
            <w:r w:rsidRPr="007B186D">
              <w:rPr>
                <w:rFonts w:ascii="Times New Roman" w:eastAsia="MS PGothic" w:hAnsi="Times New Roman" w:cs="Times New Roman" w:hint="eastAsia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2.22696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2.26266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6.20512</w:t>
            </w:r>
          </w:p>
        </w:tc>
      </w:tr>
      <w:tr w:rsidR="00052EBC" w:rsidRPr="007B186D" w:rsidTr="00956FA9">
        <w:trPr>
          <w:trHeight w:val="300"/>
        </w:trPr>
        <w:tc>
          <w:tcPr>
            <w:tcW w:w="1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</w:rPr>
            </w:pPr>
            <w:r w:rsidRPr="007B186D">
              <w:rPr>
                <w:rFonts w:ascii="Times New Roman" w:eastAsia="MS PGothic" w:hAnsi="Times New Roman" w:cs="Times New Roman" w:hint="eastAsia"/>
                <w:i/>
              </w:rPr>
              <w:t>Arc-Luc</w:t>
            </w:r>
            <w:r w:rsidRPr="007B186D">
              <w:rPr>
                <w:rFonts w:ascii="Times New Roman" w:eastAsia="MS PGothic" w:hAnsi="Times New Roman" w:cs="Times New Roman" w:hint="eastAsia"/>
              </w:rPr>
              <w:t xml:space="preserve"> </w:t>
            </w:r>
            <w:proofErr w:type="spellStart"/>
            <w:r w:rsidRPr="007B186D">
              <w:rPr>
                <w:rFonts w:ascii="Times New Roman" w:eastAsia="MS PGothic" w:hAnsi="Times New Roman" w:cs="Times New Roman" w:hint="eastAsia"/>
              </w:rPr>
              <w:t>Tg</w:t>
            </w:r>
            <w:proofErr w:type="spellEnd"/>
            <w:r w:rsidRPr="007B186D">
              <w:rPr>
                <w:rFonts w:ascii="Times New Roman" w:eastAsia="MS PGothic" w:hAnsi="Times New Roman" w:cs="Times New Roman" w:hint="eastAsia"/>
              </w:rPr>
              <w:t xml:space="preserve"> </w:t>
            </w:r>
            <w:r w:rsidRPr="007B186D">
              <w:rPr>
                <w:rFonts w:ascii="Times New Roman" w:eastAsia="MS PGothic" w:hAnsi="Times New Roman" w:cs="Times New Roman"/>
              </w:rPr>
              <w:t>HL-</w:t>
            </w:r>
            <w:r w:rsidRPr="007B186D">
              <w:rPr>
                <w:rFonts w:ascii="Times New Roman" w:eastAsia="MS PGothic" w:hAnsi="Times New Roman" w:cs="Times New Roman" w:hint="eastAsia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3.29008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4.24927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EBC" w:rsidRPr="007B186D" w:rsidRDefault="00052EBC" w:rsidP="00956FA9">
            <w:pPr>
              <w:jc w:val="center"/>
            </w:pPr>
            <w:r w:rsidRPr="007B186D">
              <w:t>15.47345</w:t>
            </w:r>
          </w:p>
        </w:tc>
      </w:tr>
    </w:tbl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</w:p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Table </w:t>
      </w:r>
      <w:proofErr w:type="spellStart"/>
      <w:r w:rsidRPr="007B186D">
        <w:rPr>
          <w:rFonts w:ascii="Times New Roman" w:eastAsia="MS Gothic" w:hAnsi="Times New Roman" w:cs="Times New Roman"/>
          <w:sz w:val="24"/>
          <w:szCs w:val="24"/>
        </w:rPr>
        <w:t>S2</w:t>
      </w:r>
      <w:proofErr w:type="spellEnd"/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. </w:t>
      </w:r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Relative density of Luc and Arc proteins in Fig. </w:t>
      </w:r>
      <w:proofErr w:type="spellStart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>2b</w:t>
      </w:r>
      <w:proofErr w:type="spellEnd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 </w:t>
      </w:r>
    </w:p>
    <w:tbl>
      <w:tblPr>
        <w:tblW w:w="6320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218"/>
        <w:gridCol w:w="2551"/>
        <w:gridCol w:w="2551"/>
      </w:tblGrid>
      <w:tr w:rsidR="00052EBC" w:rsidRPr="007B186D" w:rsidTr="00956FA9">
        <w:trPr>
          <w:trHeight w:val="28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 xml:space="preserve">Sample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Relative density (Luc)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Relative density (Arc)</w:t>
            </w:r>
          </w:p>
        </w:tc>
      </w:tr>
      <w:tr w:rsidR="00052EBC" w:rsidRPr="007B186D" w:rsidTr="00956FA9">
        <w:trPr>
          <w:trHeight w:val="300"/>
        </w:trPr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4w</w:t>
            </w:r>
            <w:proofErr w:type="spellEnd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1.28139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0.86018 </w:t>
            </w:r>
          </w:p>
        </w:tc>
      </w:tr>
      <w:tr w:rsidR="00052EBC" w:rsidRPr="007B186D" w:rsidTr="00956FA9">
        <w:trPr>
          <w:trHeight w:val="300"/>
        </w:trPr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4w</w:t>
            </w:r>
            <w:proofErr w:type="spellEnd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1.00286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0.70949 </w:t>
            </w:r>
          </w:p>
        </w:tc>
      </w:tr>
      <w:tr w:rsidR="00052EBC" w:rsidRPr="007B186D" w:rsidTr="00956FA9">
        <w:trPr>
          <w:trHeight w:val="300"/>
        </w:trPr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4w</w:t>
            </w:r>
            <w:proofErr w:type="spellEnd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-3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1.14430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0.74263 </w:t>
            </w:r>
          </w:p>
        </w:tc>
      </w:tr>
      <w:tr w:rsidR="00052EBC" w:rsidRPr="007B186D" w:rsidTr="00956FA9">
        <w:trPr>
          <w:trHeight w:val="300"/>
        </w:trPr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8w</w:t>
            </w:r>
            <w:proofErr w:type="spellEnd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0.92423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0.56030 </w:t>
            </w:r>
          </w:p>
        </w:tc>
      </w:tr>
      <w:tr w:rsidR="00052EBC" w:rsidRPr="007B186D" w:rsidTr="00956FA9">
        <w:trPr>
          <w:trHeight w:val="300"/>
        </w:trPr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8w</w:t>
            </w:r>
            <w:proofErr w:type="spellEnd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0.76563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0.54360 </w:t>
            </w:r>
          </w:p>
        </w:tc>
      </w:tr>
      <w:tr w:rsidR="00052EBC" w:rsidRPr="007B186D" w:rsidTr="00956FA9">
        <w:trPr>
          <w:trHeight w:val="300"/>
        </w:trPr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8w</w:t>
            </w:r>
            <w:proofErr w:type="spellEnd"/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-3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0.61118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0.52101 </w:t>
            </w:r>
          </w:p>
        </w:tc>
      </w:tr>
    </w:tbl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</w:p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Table </w:t>
      </w:r>
      <w:proofErr w:type="spellStart"/>
      <w:r w:rsidRPr="007B186D">
        <w:rPr>
          <w:rFonts w:ascii="Times New Roman" w:eastAsia="MS Gothic" w:hAnsi="Times New Roman" w:cs="Times New Roman"/>
          <w:sz w:val="24"/>
          <w:szCs w:val="24"/>
        </w:rPr>
        <w:t>S3</w:t>
      </w:r>
      <w:proofErr w:type="spellEnd"/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. </w:t>
      </w:r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LI values under visual operation in Fig. </w:t>
      </w:r>
      <w:proofErr w:type="spellStart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>3c</w:t>
      </w:r>
      <w:proofErr w:type="spellEnd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 </w:t>
      </w:r>
    </w:p>
    <w:tbl>
      <w:tblPr>
        <w:tblW w:w="8357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552"/>
        <w:gridCol w:w="1361"/>
        <w:gridCol w:w="1361"/>
        <w:gridCol w:w="1361"/>
        <w:gridCol w:w="1361"/>
        <w:gridCol w:w="1361"/>
      </w:tblGrid>
      <w:tr w:rsidR="00052EBC" w:rsidRPr="007B186D" w:rsidTr="00956FA9">
        <w:trPr>
          <w:trHeight w:val="285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Sample No.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Cntrl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MD1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MD7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RO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RO1</w:t>
            </w:r>
            <w:proofErr w:type="spellEnd"/>
          </w:p>
        </w:tc>
      </w:tr>
      <w:tr w:rsidR="00052EBC" w:rsidRPr="007B186D" w:rsidTr="00956FA9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0.00039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-0.00608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0.01337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0.02160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-0.01404 </w:t>
            </w:r>
          </w:p>
        </w:tc>
      </w:tr>
      <w:tr w:rsidR="00052EBC" w:rsidRPr="007B186D" w:rsidTr="00956FA9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-0.01909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0.01775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-0.04268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-0.01459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-0.00043 </w:t>
            </w:r>
          </w:p>
        </w:tc>
      </w:tr>
      <w:tr w:rsidR="00052EBC" w:rsidRPr="007B186D" w:rsidTr="00956FA9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-0.05632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0.00252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-0.01650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-0.03118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-0.01990 </w:t>
            </w:r>
          </w:p>
        </w:tc>
      </w:tr>
      <w:tr w:rsidR="00052EBC" w:rsidRPr="007B186D" w:rsidTr="00956FA9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-0.03521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-0.00920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0.01387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-0.00094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52EBC" w:rsidRPr="007B186D" w:rsidTr="00956FA9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-0.01865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0.02181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-0.00786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-0.00999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52EBC" w:rsidRPr="007B186D" w:rsidTr="00956FA9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-0.00005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0.01486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-0.01162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-0.01525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</w:p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Table </w:t>
      </w:r>
      <w:proofErr w:type="spellStart"/>
      <w:r w:rsidRPr="007B186D">
        <w:rPr>
          <w:rFonts w:ascii="Times New Roman" w:eastAsia="MS Gothic" w:hAnsi="Times New Roman" w:cs="Times New Roman"/>
          <w:sz w:val="24"/>
          <w:szCs w:val="24"/>
        </w:rPr>
        <w:t>S4</w:t>
      </w:r>
      <w:proofErr w:type="spellEnd"/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. </w:t>
      </w:r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Photon density throughout the forebrain of Control in Fig. </w:t>
      </w:r>
      <w:proofErr w:type="spellStart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>4d</w:t>
      </w:r>
      <w:proofErr w:type="spellEnd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 </w:t>
      </w:r>
    </w:p>
    <w:tbl>
      <w:tblPr>
        <w:tblW w:w="8680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120"/>
        <w:gridCol w:w="1080"/>
        <w:gridCol w:w="1080"/>
        <w:gridCol w:w="1080"/>
        <w:gridCol w:w="1080"/>
        <w:gridCol w:w="1080"/>
        <w:gridCol w:w="1080"/>
        <w:gridCol w:w="1080"/>
      </w:tblGrid>
      <w:tr w:rsidR="00052EBC" w:rsidRPr="007B186D" w:rsidTr="00956FA9">
        <w:trPr>
          <w:trHeight w:val="28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Distance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7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1.31888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1.36675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1.35424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1.34162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1.35017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1.33090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1.21265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1.26795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1.30535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1.27236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1.27576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1.27120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1.26997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1.15385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1.23543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1.27428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1.21788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1.23664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1.22094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1.24447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1.11067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1.17344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1.19590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1.17014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1.16782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1.15548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1.19961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1.10140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1.15694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1.15601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1.15352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1.15418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1.11565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1.18461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1.09887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1.15804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1.14711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1.15686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1.15946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1.09389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1.19083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1.11791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1.15366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1.14204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1.14674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1.16221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1.08701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1.17898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1.12198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1.15126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1.13338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1.13714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1.16508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1.08080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1.17703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1.12561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1.14649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1.12847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1.12546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1.16128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1.06189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1.16612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1.12278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1.14190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1.12712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1.10843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1.15909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1.06844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1.16506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1.11632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1.12295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1.11221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1.09584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1.13975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1.05708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1.15350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1.11402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1.11409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1.09052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1.07936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1.11656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1.05137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1.13616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1.11237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1.11154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1.06853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1.07141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1.10183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1.03492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1.11772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1.10612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4.55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1.08882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1.03684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1.05112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1.08123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1.01865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1.08607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1.08184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1.07589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1.02132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1.02695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1.05919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1.00601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1.06702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1.06206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1.04702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0.99844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0.99834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1.02884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0.98249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1.03315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1.03797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0.99803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0.97164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0.96589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0.98795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0.97195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1.00151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1.01153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5.95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0.95836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0.92946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0.93117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0.95304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0.95917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0.95337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0.96879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0.92596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0.90155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0.89536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0.91277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0.93734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0.91258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0.94326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lastRenderedPageBreak/>
              <w:t>6.65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0.88036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0.87063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0.86412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0.87425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0.92462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0.86346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0.91129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0.83975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0.84261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0.83356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0.83554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0.91222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0.83535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0.88799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7.35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0.79497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0.80291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0.82123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0.79674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0.88279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0.78957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0.84316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0.77036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0.78025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0.80953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0.76029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0.84503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0.75585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0.82565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8.05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0.73647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0.76178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0.79828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0.73690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0.82430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0.72140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0.81199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0.71202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0.74269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0.77294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0.70674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0.81015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0.68518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0.78399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8.75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0.67478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0.72700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0.74556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0.67894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0.78215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0.64461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0.77300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0.65116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0.69483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0.71613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0.63970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0.76373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0.59476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0.75272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9.45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0.59348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0.67038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0.68044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0.60660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0.73058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0.54117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0.69019 </w:t>
            </w:r>
          </w:p>
        </w:tc>
      </w:tr>
    </w:tbl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</w:p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</w:p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Table </w:t>
      </w:r>
      <w:proofErr w:type="spellStart"/>
      <w:r w:rsidRPr="007B186D">
        <w:rPr>
          <w:rFonts w:ascii="Times New Roman" w:eastAsia="MS Gothic" w:hAnsi="Times New Roman" w:cs="Times New Roman"/>
          <w:sz w:val="24"/>
          <w:szCs w:val="24"/>
        </w:rPr>
        <w:t>S5</w:t>
      </w:r>
      <w:proofErr w:type="spellEnd"/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. </w:t>
      </w:r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Photon density throughout the forebrain of OR in Fig. </w:t>
      </w:r>
      <w:proofErr w:type="spellStart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>4d</w:t>
      </w:r>
      <w:proofErr w:type="spellEnd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 </w:t>
      </w:r>
    </w:p>
    <w:tbl>
      <w:tblPr>
        <w:tblW w:w="8680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120"/>
        <w:gridCol w:w="1080"/>
        <w:gridCol w:w="1080"/>
        <w:gridCol w:w="1080"/>
        <w:gridCol w:w="1080"/>
        <w:gridCol w:w="1080"/>
        <w:gridCol w:w="1080"/>
        <w:gridCol w:w="1080"/>
      </w:tblGrid>
      <w:tr w:rsidR="00052EBC" w:rsidRPr="007B186D" w:rsidTr="00956FA9">
        <w:trPr>
          <w:trHeight w:val="28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ROI</w:t>
            </w:r>
            <w:proofErr w:type="spellEnd"/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 xml:space="preserve"> No.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mouse 7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1.18685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1.28548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1.23138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1.18604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1.26953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1.01131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1.22275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1.16616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1.21793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1.17117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1.13932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1.21498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1.03033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1.15666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1.15089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1.19404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1.14833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1.09810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1.18418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1.07252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1.12530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1.12605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1.14882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1.11660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1.06208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1.12656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1.07669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1.10280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1.14414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1.12670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1.11705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1.06728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1.09562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1.08409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1.10979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1.17244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1.11481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1.11858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1.08613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1.08215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1.11428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1.11273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1.17295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1.10344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1.12284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1.08457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1.08820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1.11365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1.11720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1.18883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1.10900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1.12744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1.09632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1.09757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1.12246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1.12455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1.17444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1.11840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1.10951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1.09782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1.09771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1.14073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1.12279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1.17847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1.11856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1.10372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1.12510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1.08965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1.16309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1.13050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1.17530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1.10651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1.09980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1.12425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1.08842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1.17331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1.13302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1.18018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1.09287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1.10676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1.11850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1.08420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1.18354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1.13737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1.17315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1.07671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1.10760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1.11625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1.07527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1.17886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1.11979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4.55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1.15326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1.06273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1.09530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1.11342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1.06805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1.16609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1.10305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1.13672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1.04832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1.07697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1.10624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1.05748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1.15820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1.09466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1.09195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1.02907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1.05390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1.08670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1.04202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1.14174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1.07350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1.05362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1.00279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1.02740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1.05680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1.02375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1.10552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1.03005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5.95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1.00085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0.97537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1.00643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1.03174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1.00561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1.08573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0.98744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0.96084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0.94335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0.97479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1.00939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0.97601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1.03334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0.95789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6.65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0.89549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0.91111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0.92912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0.96522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0.94356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0.99331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0.90539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0.85997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0.88475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0.90215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0.92109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0.91838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0.94750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0.88068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7.35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0.80718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0.85392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0.86749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0.87670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0.86525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0.89624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0.84066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0.75239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0.82478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0.83108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0.84695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0.82996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0.81995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0.81242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8.05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0.71030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0.79446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0.79372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0.81573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0.80234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0.78273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0.78289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0.67947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0.77074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0.76392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0.77712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0.78238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0.71335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0.76392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8.75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0.62541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0.73844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0.71634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0.72075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0.73491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0.64520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0.73106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0.56867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0.70402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0.67174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0.65586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0.70350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0.54810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0.69158 </w:t>
            </w:r>
          </w:p>
        </w:tc>
      </w:tr>
      <w:tr w:rsidR="00052EBC" w:rsidRPr="007B186D" w:rsidTr="00956FA9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9.45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0.51403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0.64287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0.60885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0.61452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0.65276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0.49815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right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0.62954 </w:t>
            </w:r>
          </w:p>
        </w:tc>
      </w:tr>
    </w:tbl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</w:p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</w:p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Table </w:t>
      </w:r>
      <w:proofErr w:type="spellStart"/>
      <w:r w:rsidRPr="007B186D">
        <w:rPr>
          <w:rFonts w:ascii="Times New Roman" w:eastAsia="MS Gothic" w:hAnsi="Times New Roman" w:cs="Times New Roman"/>
          <w:sz w:val="24"/>
          <w:szCs w:val="24"/>
        </w:rPr>
        <w:t>S6</w:t>
      </w:r>
      <w:proofErr w:type="spellEnd"/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. </w:t>
      </w:r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Fold </w:t>
      </w:r>
      <w:r w:rsidRPr="007B186D">
        <w:rPr>
          <w:rFonts w:ascii="Times New Roman" w:eastAsia="MS Gothic" w:hAnsi="Times New Roman" w:cs="Times New Roman"/>
          <w:sz w:val="24"/>
          <w:szCs w:val="24"/>
        </w:rPr>
        <w:t>induction</w:t>
      </w:r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 of bioluminescence signals by KA in </w:t>
      </w:r>
      <w:proofErr w:type="spellStart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>Fig.5c</w:t>
      </w:r>
      <w:proofErr w:type="spellEnd"/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 </w:t>
      </w:r>
    </w:p>
    <w:tbl>
      <w:tblPr>
        <w:tblW w:w="680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134"/>
        <w:gridCol w:w="1134"/>
        <w:gridCol w:w="1134"/>
        <w:gridCol w:w="1134"/>
        <w:gridCol w:w="1134"/>
        <w:gridCol w:w="1134"/>
      </w:tblGrid>
      <w:tr w:rsidR="00052EBC" w:rsidRPr="007B186D" w:rsidTr="00956FA9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Sample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0 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3 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6 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12 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bCs/>
                <w:color w:val="000000"/>
                <w:sz w:val="24"/>
                <w:szCs w:val="24"/>
              </w:rPr>
              <w:t>24 h</w:t>
            </w:r>
          </w:p>
        </w:tc>
      </w:tr>
      <w:tr w:rsidR="00052EBC" w:rsidRPr="007B186D" w:rsidTr="00956FA9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saline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0.85844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1.11618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1.43099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1.05748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0.89493 </w:t>
            </w:r>
          </w:p>
        </w:tc>
      </w:tr>
      <w:tr w:rsidR="00052EBC" w:rsidRPr="007B186D" w:rsidTr="00956FA9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saline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1.20948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1.33491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1.55134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1.32882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1.12424 </w:t>
            </w:r>
          </w:p>
        </w:tc>
      </w:tr>
      <w:tr w:rsidR="00052EBC" w:rsidRPr="007B186D" w:rsidTr="00956FA9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saline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0.93209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1.26749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0.84165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1.25447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0.88965 </w:t>
            </w:r>
          </w:p>
        </w:tc>
      </w:tr>
      <w:tr w:rsidR="00052EBC" w:rsidRPr="007B186D" w:rsidTr="00956FA9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KA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0.91717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2.99011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1.86130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2.94130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1.94708 </w:t>
            </w:r>
          </w:p>
        </w:tc>
      </w:tr>
      <w:tr w:rsidR="00052EBC" w:rsidRPr="007B186D" w:rsidTr="00956FA9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>KA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0.93030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3.62582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2.47529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3.84572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1.43104 </w:t>
            </w:r>
          </w:p>
        </w:tc>
      </w:tr>
      <w:tr w:rsidR="00052EBC" w:rsidRPr="007B186D" w:rsidTr="00956FA9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lastRenderedPageBreak/>
              <w:t>KA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1.15253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4.14639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2.59763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3.45256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EBC" w:rsidRPr="007B186D" w:rsidRDefault="00052EBC" w:rsidP="00956FA9">
            <w:pPr>
              <w:jc w:val="center"/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</w:pPr>
            <w:r w:rsidRPr="007B186D">
              <w:rPr>
                <w:rFonts w:ascii="Times New Roman" w:eastAsia="MS PGothic" w:hAnsi="Times New Roman" w:cs="Times New Roman"/>
                <w:color w:val="000000"/>
                <w:sz w:val="24"/>
                <w:szCs w:val="24"/>
              </w:rPr>
              <w:t xml:space="preserve">1.32037 </w:t>
            </w:r>
          </w:p>
        </w:tc>
      </w:tr>
    </w:tbl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</w:p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</w:p>
    <w:p w:rsidR="00052EBC" w:rsidRPr="007B186D" w:rsidRDefault="00052EBC" w:rsidP="00052EBC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  <w:r w:rsidRPr="007B186D">
        <w:rPr>
          <w:rFonts w:ascii="Times New Roman" w:eastAsia="MS Gothic" w:hAnsi="Times New Roman" w:cs="Times New Roman"/>
          <w:sz w:val="24"/>
          <w:szCs w:val="24"/>
        </w:rPr>
        <w:t>N</w:t>
      </w:r>
      <w:r w:rsidRPr="007B186D">
        <w:rPr>
          <w:rFonts w:ascii="Times New Roman" w:eastAsia="MS Gothic" w:hAnsi="Times New Roman" w:cs="Times New Roman" w:hint="eastAsia"/>
          <w:sz w:val="24"/>
          <w:szCs w:val="24"/>
        </w:rPr>
        <w:t xml:space="preserve">ew animal mutant: </w:t>
      </w:r>
    </w:p>
    <w:p w:rsidR="00B44D4D" w:rsidRDefault="00052EBC" w:rsidP="00052EBC"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The </w:t>
      </w:r>
      <w:r w:rsidRPr="007B186D">
        <w:rPr>
          <w:rFonts w:ascii="Times New Roman" w:eastAsia="MS Gothic" w:hAnsi="Times New Roman" w:cs="Times New Roman"/>
          <w:i/>
          <w:sz w:val="24"/>
          <w:szCs w:val="24"/>
        </w:rPr>
        <w:t>Arc-Luc</w:t>
      </w:r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proofErr w:type="spellStart"/>
      <w:r w:rsidRPr="007B186D">
        <w:rPr>
          <w:rFonts w:ascii="Times New Roman" w:eastAsia="MS Gothic" w:hAnsi="Times New Roman" w:cs="Times New Roman"/>
          <w:sz w:val="24"/>
          <w:szCs w:val="24"/>
        </w:rPr>
        <w:t>Tg</w:t>
      </w:r>
      <w:proofErr w:type="spellEnd"/>
      <w:r w:rsidRPr="007B186D">
        <w:rPr>
          <w:rFonts w:ascii="Times New Roman" w:eastAsia="MS Gothic" w:hAnsi="Times New Roman" w:cs="Times New Roman"/>
          <w:sz w:val="24"/>
          <w:szCs w:val="24"/>
        </w:rPr>
        <w:t xml:space="preserve"> HL mice will be available to the research community upon acceptance of this manuscript.</w:t>
      </w:r>
    </w:p>
    <w:sectPr w:rsidR="00B44D4D" w:rsidSect="00B44D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052EBC"/>
    <w:rsid w:val="00052EBC"/>
    <w:rsid w:val="002B60D2"/>
    <w:rsid w:val="00B44D4D"/>
    <w:rsid w:val="00C74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D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840</Words>
  <Characters>4794</Characters>
  <Application>Microsoft Office Word</Application>
  <DocSecurity>0</DocSecurity>
  <Lines>39</Lines>
  <Paragraphs>11</Paragraphs>
  <ScaleCrop>false</ScaleCrop>
  <Company>Microsoft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0010767</dc:creator>
  <cp:keywords/>
  <dc:description/>
  <cp:lastModifiedBy>0010767</cp:lastModifiedBy>
  <cp:revision>2</cp:revision>
  <dcterms:created xsi:type="dcterms:W3CDTF">2017-01-13T04:16:00Z</dcterms:created>
  <dcterms:modified xsi:type="dcterms:W3CDTF">2017-01-13T04:16:00Z</dcterms:modified>
</cp:coreProperties>
</file>