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98F" w:rsidRPr="007B558D" w:rsidRDefault="00B7198F" w:rsidP="00B7198F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7B558D">
        <w:rPr>
          <w:rFonts w:ascii="Times New Roman" w:hAnsi="Times New Roman" w:cs="Times New Roman"/>
          <w:b/>
        </w:rPr>
        <w:t xml:space="preserve">Manuscript Number: </w:t>
      </w:r>
    </w:p>
    <w:p w:rsidR="00B7198F" w:rsidRPr="007B558D" w:rsidRDefault="00B7198F" w:rsidP="00B7198F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7B558D">
        <w:rPr>
          <w:rFonts w:ascii="Times New Roman" w:hAnsi="Times New Roman" w:cs="Times New Roman"/>
          <w:b/>
        </w:rPr>
        <w:t>Article Title: Mapping visuospatial attention – the greyscales task in combination with repetitive navigated transcranial magnetic stimulation</w:t>
      </w:r>
    </w:p>
    <w:p w:rsidR="00B7198F" w:rsidRPr="007B558D" w:rsidRDefault="00B7198F" w:rsidP="00B7198F">
      <w:pPr>
        <w:spacing w:line="360" w:lineRule="auto"/>
        <w:jc w:val="both"/>
        <w:rPr>
          <w:rFonts w:ascii="Times New Roman" w:hAnsi="Times New Roman" w:cs="Times New Roman"/>
          <w:b/>
          <w:lang w:val="de-DE"/>
        </w:rPr>
      </w:pPr>
      <w:r w:rsidRPr="007B558D">
        <w:rPr>
          <w:rFonts w:ascii="Times New Roman" w:hAnsi="Times New Roman" w:cs="Times New Roman"/>
          <w:b/>
          <w:lang w:val="de-DE"/>
        </w:rPr>
        <w:t>Journal Name:</w:t>
      </w:r>
    </w:p>
    <w:p w:rsidR="00B7198F" w:rsidRPr="007B558D" w:rsidRDefault="00B7198F" w:rsidP="00B7198F">
      <w:pPr>
        <w:spacing w:line="360" w:lineRule="auto"/>
        <w:jc w:val="both"/>
        <w:rPr>
          <w:rFonts w:ascii="Times New Roman" w:hAnsi="Times New Roman" w:cs="Times New Roman"/>
          <w:b/>
          <w:lang w:val="de-DE"/>
        </w:rPr>
      </w:pPr>
      <w:r w:rsidRPr="007B558D">
        <w:rPr>
          <w:rFonts w:ascii="Times New Roman" w:hAnsi="Times New Roman" w:cs="Times New Roman"/>
          <w:b/>
          <w:lang w:val="de-DE"/>
        </w:rPr>
        <w:t>Authors: Katrin Giglhuber; Stefanie Maurer; Claus Zimmer, MD; Bernhard Meyer, MD; Sandro M. Krieg, MD, MBA</w:t>
      </w:r>
    </w:p>
    <w:p w:rsidR="00B7198F" w:rsidRPr="007B558D" w:rsidRDefault="00B7198F" w:rsidP="00B7198F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7B558D">
        <w:rPr>
          <w:rFonts w:ascii="Times New Roman" w:hAnsi="Times New Roman" w:cs="Times New Roman"/>
          <w:b/>
        </w:rPr>
        <w:t>Correspondence: Sandro.Krieg@tum.de</w:t>
      </w:r>
    </w:p>
    <w:p w:rsidR="00B7198F" w:rsidRPr="007B558D" w:rsidRDefault="00B7198F" w:rsidP="00B7198F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7D517F" w:rsidRPr="007B558D" w:rsidRDefault="007D517F">
      <w:pPr>
        <w:rPr>
          <w:rFonts w:ascii="Times New Roman" w:hAnsi="Times New Roman" w:cs="Times New Roman"/>
          <w:b/>
        </w:rPr>
      </w:pPr>
      <w:r w:rsidRPr="007B558D">
        <w:rPr>
          <w:rFonts w:ascii="Times New Roman" w:hAnsi="Times New Roman" w:cs="Times New Roman"/>
          <w:b/>
        </w:rPr>
        <w:br w:type="page"/>
      </w:r>
    </w:p>
    <w:p w:rsidR="00404E5C" w:rsidRPr="007B558D" w:rsidRDefault="00220AFB" w:rsidP="00B7198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Additional file</w:t>
      </w:r>
      <w:r w:rsidRPr="00BA1D5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4</w:t>
      </w:r>
      <w:r w:rsidR="00B7198F" w:rsidRPr="007B558D">
        <w:rPr>
          <w:rFonts w:ascii="Times New Roman" w:hAnsi="Times New Roman" w:cs="Times New Roman"/>
          <w:b/>
        </w:rPr>
        <w:t>:</w:t>
      </w:r>
      <w:r w:rsidR="00B76556" w:rsidRPr="007B558D">
        <w:rPr>
          <w:rFonts w:ascii="Times New Roman" w:hAnsi="Times New Roman" w:cs="Times New Roman"/>
        </w:rPr>
        <w:t xml:space="preserve"> </w:t>
      </w:r>
      <w:r w:rsidR="002F60AE" w:rsidRPr="007B558D">
        <w:rPr>
          <w:rFonts w:ascii="Times New Roman" w:hAnsi="Times New Roman" w:cs="Times New Roman"/>
        </w:rPr>
        <w:t xml:space="preserve">Raw data </w:t>
      </w:r>
      <w:r w:rsidR="00353B0C" w:rsidRPr="007B558D">
        <w:rPr>
          <w:rFonts w:ascii="Times New Roman" w:hAnsi="Times New Roman" w:cs="Times New Roman"/>
        </w:rPr>
        <w:t>per cortical spot for the right</w:t>
      </w:r>
      <w:r w:rsidR="00404E5C" w:rsidRPr="007B558D">
        <w:rPr>
          <w:rFonts w:ascii="Times New Roman" w:hAnsi="Times New Roman" w:cs="Times New Roman"/>
        </w:rPr>
        <w:t xml:space="preserve"> hemisphere</w:t>
      </w:r>
    </w:p>
    <w:tbl>
      <w:tblPr>
        <w:tblStyle w:val="TableGrid"/>
        <w:tblW w:w="0" w:type="auto"/>
        <w:tblLook w:val="04A0"/>
      </w:tblPr>
      <w:tblGrid>
        <w:gridCol w:w="1526"/>
        <w:gridCol w:w="2455"/>
        <w:gridCol w:w="2211"/>
        <w:gridCol w:w="2375"/>
      </w:tblGrid>
      <w:tr w:rsidR="00241173" w:rsidRPr="007B558D" w:rsidTr="00241173">
        <w:tc>
          <w:tcPr>
            <w:tcW w:w="8567" w:type="dxa"/>
            <w:gridSpan w:val="4"/>
          </w:tcPr>
          <w:p w:rsidR="00241173" w:rsidRPr="007B558D" w:rsidRDefault="00241173" w:rsidP="00670DB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subject 1</w:t>
            </w:r>
          </w:p>
        </w:tc>
      </w:tr>
      <w:tr w:rsidR="008C2C08" w:rsidRPr="007B558D" w:rsidTr="00241173">
        <w:tc>
          <w:tcPr>
            <w:tcW w:w="1526" w:type="dxa"/>
          </w:tcPr>
          <w:p w:rsidR="002F60AE" w:rsidRPr="007B558D" w:rsidRDefault="002F60AE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cortical spot</w:t>
            </w:r>
          </w:p>
        </w:tc>
        <w:tc>
          <w:tcPr>
            <w:tcW w:w="2455" w:type="dxa"/>
          </w:tcPr>
          <w:p w:rsidR="002F60AE" w:rsidRPr="007B558D" w:rsidRDefault="002F60AE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number of</w:t>
            </w:r>
          </w:p>
          <w:p w:rsidR="002F60AE" w:rsidRPr="007B558D" w:rsidRDefault="002F60AE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effective stimulations</w:t>
            </w:r>
          </w:p>
        </w:tc>
        <w:tc>
          <w:tcPr>
            <w:tcW w:w="2211" w:type="dxa"/>
          </w:tcPr>
          <w:p w:rsidR="002F60AE" w:rsidRPr="007B558D" w:rsidRDefault="002F60AE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number of</w:t>
            </w:r>
          </w:p>
          <w:p w:rsidR="002F60AE" w:rsidRPr="007B558D" w:rsidRDefault="002F60AE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“leftward” answers</w:t>
            </w:r>
          </w:p>
        </w:tc>
        <w:tc>
          <w:tcPr>
            <w:tcW w:w="2375" w:type="dxa"/>
          </w:tcPr>
          <w:p w:rsidR="002F60AE" w:rsidRPr="007B558D" w:rsidRDefault="002F60AE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number of</w:t>
            </w:r>
          </w:p>
          <w:p w:rsidR="002F60AE" w:rsidRPr="007B558D" w:rsidRDefault="002F60AE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“rightward” answers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13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29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45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134FD" w:rsidRPr="007B558D" w:rsidTr="007134FD">
        <w:tc>
          <w:tcPr>
            <w:tcW w:w="1526" w:type="dxa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2455" w:type="dxa"/>
            <w:vAlign w:val="bottom"/>
          </w:tcPr>
          <w:p w:rsidR="007134FD" w:rsidRPr="007B558D" w:rsidRDefault="00EE6100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9.9</w:t>
            </w:r>
          </w:p>
        </w:tc>
        <w:tc>
          <w:tcPr>
            <w:tcW w:w="2211" w:type="dxa"/>
            <w:vAlign w:val="bottom"/>
          </w:tcPr>
          <w:p w:rsidR="007134FD" w:rsidRPr="007B558D" w:rsidRDefault="00EE6100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8.7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EE6100" w:rsidRPr="007B558D">
              <w:rPr>
                <w:rFonts w:ascii="Times New Roman" w:eastAsia="Times New Roman" w:hAnsi="Times New Roman" w:cs="Times New Roman"/>
                <w:color w:val="000000"/>
              </w:rPr>
              <w:t>.2</w:t>
            </w:r>
          </w:p>
        </w:tc>
      </w:tr>
      <w:tr w:rsidR="007134FD" w:rsidRPr="007B558D" w:rsidTr="007134FD">
        <w:tc>
          <w:tcPr>
            <w:tcW w:w="1526" w:type="dxa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EE6100" w:rsidRPr="007B558D">
              <w:rPr>
                <w:rFonts w:ascii="Times New Roman" w:eastAsia="Times New Roman" w:hAnsi="Times New Roman" w:cs="Times New Roman"/>
                <w:color w:val="000000"/>
              </w:rPr>
              <w:t>.2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EE6100" w:rsidRPr="007B558D">
              <w:rPr>
                <w:rFonts w:ascii="Times New Roman" w:eastAsia="Times New Roman" w:hAnsi="Times New Roman" w:cs="Times New Roman"/>
                <w:color w:val="000000"/>
              </w:rPr>
              <w:t>.5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EE6100" w:rsidRPr="007B558D">
              <w:rPr>
                <w:rFonts w:ascii="Times New Roman" w:eastAsia="Times New Roman" w:hAnsi="Times New Roman" w:cs="Times New Roman"/>
                <w:color w:val="000000"/>
              </w:rPr>
              <w:t>.5</w:t>
            </w:r>
          </w:p>
        </w:tc>
      </w:tr>
      <w:tr w:rsidR="007134FD" w:rsidRPr="007B558D" w:rsidTr="007134FD">
        <w:tc>
          <w:tcPr>
            <w:tcW w:w="1526" w:type="dxa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MIN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MAX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F479D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</w:tbl>
    <w:p w:rsidR="008C2C08" w:rsidRPr="007B558D" w:rsidRDefault="008C2C08" w:rsidP="00F479D8">
      <w:pPr>
        <w:spacing w:line="480" w:lineRule="auto"/>
        <w:jc w:val="center"/>
        <w:rPr>
          <w:rFonts w:ascii="Times New Roman" w:hAnsi="Times New Roman" w:cs="Times New Roman"/>
        </w:rPr>
      </w:pPr>
    </w:p>
    <w:p w:rsidR="008C2C08" w:rsidRPr="007B558D" w:rsidRDefault="008C2C08">
      <w:pPr>
        <w:rPr>
          <w:rFonts w:ascii="Times New Roman" w:hAnsi="Times New Roman" w:cs="Times New Roman"/>
        </w:rPr>
      </w:pPr>
      <w:r w:rsidRPr="007B558D">
        <w:rPr>
          <w:rFonts w:ascii="Times New Roman" w:hAnsi="Times New Roman" w:cs="Times New Roman"/>
        </w:rPr>
        <w:br w:type="page"/>
      </w:r>
    </w:p>
    <w:tbl>
      <w:tblPr>
        <w:tblStyle w:val="TableGrid"/>
        <w:tblW w:w="0" w:type="auto"/>
        <w:tblLook w:val="04A0"/>
      </w:tblPr>
      <w:tblGrid>
        <w:gridCol w:w="1526"/>
        <w:gridCol w:w="2455"/>
        <w:gridCol w:w="2211"/>
        <w:gridCol w:w="2375"/>
      </w:tblGrid>
      <w:tr w:rsidR="00241173" w:rsidRPr="007B558D" w:rsidTr="007134FD">
        <w:tc>
          <w:tcPr>
            <w:tcW w:w="8567" w:type="dxa"/>
            <w:gridSpan w:val="4"/>
          </w:tcPr>
          <w:p w:rsidR="00241173" w:rsidRPr="007B558D" w:rsidRDefault="00241173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lastRenderedPageBreak/>
              <w:t>subject 2</w:t>
            </w:r>
          </w:p>
        </w:tc>
      </w:tr>
      <w:tr w:rsidR="008C2C08" w:rsidRPr="007B558D" w:rsidTr="007134FD">
        <w:tc>
          <w:tcPr>
            <w:tcW w:w="1526" w:type="dxa"/>
          </w:tcPr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cortical spot</w:t>
            </w:r>
          </w:p>
        </w:tc>
        <w:tc>
          <w:tcPr>
            <w:tcW w:w="2455" w:type="dxa"/>
          </w:tcPr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number of</w:t>
            </w:r>
          </w:p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effective stimulations</w:t>
            </w:r>
          </w:p>
        </w:tc>
        <w:tc>
          <w:tcPr>
            <w:tcW w:w="2211" w:type="dxa"/>
          </w:tcPr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number of</w:t>
            </w:r>
          </w:p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“leftward” answers</w:t>
            </w:r>
          </w:p>
        </w:tc>
        <w:tc>
          <w:tcPr>
            <w:tcW w:w="2375" w:type="dxa"/>
          </w:tcPr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number of</w:t>
            </w:r>
          </w:p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“rightward” answers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14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30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46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134FD" w:rsidRPr="007B558D" w:rsidTr="007134FD">
        <w:tc>
          <w:tcPr>
            <w:tcW w:w="1526" w:type="dxa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2455" w:type="dxa"/>
            <w:vAlign w:val="bottom"/>
          </w:tcPr>
          <w:p w:rsidR="007134FD" w:rsidRPr="007B558D" w:rsidRDefault="00EE610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9.5</w:t>
            </w:r>
          </w:p>
        </w:tc>
        <w:tc>
          <w:tcPr>
            <w:tcW w:w="2211" w:type="dxa"/>
            <w:vAlign w:val="bottom"/>
          </w:tcPr>
          <w:p w:rsidR="007134FD" w:rsidRPr="007B558D" w:rsidRDefault="00EE610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1.8</w:t>
            </w:r>
          </w:p>
        </w:tc>
        <w:tc>
          <w:tcPr>
            <w:tcW w:w="2375" w:type="dxa"/>
            <w:vAlign w:val="bottom"/>
          </w:tcPr>
          <w:p w:rsidR="007134FD" w:rsidRPr="007B558D" w:rsidRDefault="00EE610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7.7</w:t>
            </w:r>
          </w:p>
        </w:tc>
      </w:tr>
      <w:tr w:rsidR="007134FD" w:rsidRPr="007B558D" w:rsidTr="007134FD">
        <w:tc>
          <w:tcPr>
            <w:tcW w:w="1526" w:type="dxa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EE6100" w:rsidRPr="007B558D">
              <w:rPr>
                <w:rFonts w:ascii="Times New Roman" w:eastAsia="Times New Roman" w:hAnsi="Times New Roman" w:cs="Times New Roman"/>
                <w:color w:val="000000"/>
              </w:rPr>
              <w:t>.0</w:t>
            </w:r>
          </w:p>
        </w:tc>
        <w:tc>
          <w:tcPr>
            <w:tcW w:w="2211" w:type="dxa"/>
            <w:vAlign w:val="bottom"/>
          </w:tcPr>
          <w:p w:rsidR="007134FD" w:rsidRPr="007B558D" w:rsidRDefault="00EE610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1.8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EE6100" w:rsidRPr="007B558D">
              <w:rPr>
                <w:rFonts w:ascii="Times New Roman" w:eastAsia="Times New Roman" w:hAnsi="Times New Roman" w:cs="Times New Roman"/>
                <w:color w:val="000000"/>
              </w:rPr>
              <w:t>.0</w:t>
            </w:r>
          </w:p>
        </w:tc>
      </w:tr>
      <w:tr w:rsidR="007134FD" w:rsidRPr="007B558D" w:rsidTr="007134FD">
        <w:tc>
          <w:tcPr>
            <w:tcW w:w="1526" w:type="dxa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MIN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7134FD" w:rsidRPr="007B558D" w:rsidTr="007134FD">
        <w:tc>
          <w:tcPr>
            <w:tcW w:w="1526" w:type="dxa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MAX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</w:tbl>
    <w:p w:rsidR="008C2C08" w:rsidRPr="007B558D" w:rsidRDefault="008C2C08" w:rsidP="00F479D8">
      <w:pPr>
        <w:spacing w:line="480" w:lineRule="auto"/>
        <w:jc w:val="center"/>
        <w:rPr>
          <w:rFonts w:ascii="Times New Roman" w:hAnsi="Times New Roman" w:cs="Times New Roman"/>
        </w:rPr>
      </w:pPr>
    </w:p>
    <w:p w:rsidR="008C2C08" w:rsidRPr="007B558D" w:rsidRDefault="008C2C08">
      <w:pPr>
        <w:rPr>
          <w:rFonts w:ascii="Times New Roman" w:hAnsi="Times New Roman" w:cs="Times New Roman"/>
        </w:rPr>
      </w:pPr>
      <w:r w:rsidRPr="007B558D">
        <w:rPr>
          <w:rFonts w:ascii="Times New Roman" w:hAnsi="Times New Roman" w:cs="Times New Roman"/>
        </w:rPr>
        <w:br w:type="page"/>
      </w:r>
    </w:p>
    <w:tbl>
      <w:tblPr>
        <w:tblStyle w:val="TableGrid"/>
        <w:tblW w:w="0" w:type="auto"/>
        <w:tblLook w:val="04A0"/>
      </w:tblPr>
      <w:tblGrid>
        <w:gridCol w:w="1526"/>
        <w:gridCol w:w="2455"/>
        <w:gridCol w:w="2211"/>
        <w:gridCol w:w="2375"/>
      </w:tblGrid>
      <w:tr w:rsidR="00241173" w:rsidRPr="007B558D" w:rsidTr="007134FD">
        <w:tc>
          <w:tcPr>
            <w:tcW w:w="8567" w:type="dxa"/>
            <w:gridSpan w:val="4"/>
          </w:tcPr>
          <w:p w:rsidR="00241173" w:rsidRPr="007B558D" w:rsidRDefault="00241173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lastRenderedPageBreak/>
              <w:t>subject 3</w:t>
            </w:r>
          </w:p>
        </w:tc>
      </w:tr>
      <w:tr w:rsidR="008C2C08" w:rsidRPr="007B558D" w:rsidTr="007134FD">
        <w:tc>
          <w:tcPr>
            <w:tcW w:w="1526" w:type="dxa"/>
          </w:tcPr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cortical spot</w:t>
            </w:r>
          </w:p>
        </w:tc>
        <w:tc>
          <w:tcPr>
            <w:tcW w:w="2455" w:type="dxa"/>
          </w:tcPr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number of</w:t>
            </w:r>
          </w:p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effective stimulations</w:t>
            </w:r>
          </w:p>
        </w:tc>
        <w:tc>
          <w:tcPr>
            <w:tcW w:w="2211" w:type="dxa"/>
          </w:tcPr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number of</w:t>
            </w:r>
          </w:p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“leftward” answers</w:t>
            </w:r>
          </w:p>
        </w:tc>
        <w:tc>
          <w:tcPr>
            <w:tcW w:w="2375" w:type="dxa"/>
          </w:tcPr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number of</w:t>
            </w:r>
          </w:p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“rightward” answers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14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30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46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134FD" w:rsidRPr="007B558D" w:rsidTr="007134FD">
        <w:tc>
          <w:tcPr>
            <w:tcW w:w="1526" w:type="dxa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="00EE6100" w:rsidRPr="007B558D">
              <w:rPr>
                <w:rFonts w:ascii="Times New Roman" w:eastAsia="Times New Roman" w:hAnsi="Times New Roman" w:cs="Times New Roman"/>
                <w:color w:val="000000"/>
              </w:rPr>
              <w:t>.1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EE6100" w:rsidRPr="007B558D">
              <w:rPr>
                <w:rFonts w:ascii="Times New Roman" w:eastAsia="Times New Roman" w:hAnsi="Times New Roman" w:cs="Times New Roman"/>
                <w:color w:val="000000"/>
              </w:rPr>
              <w:t>.1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EE6100" w:rsidRPr="007B558D">
              <w:rPr>
                <w:rFonts w:ascii="Times New Roman" w:eastAsia="Times New Roman" w:hAnsi="Times New Roman" w:cs="Times New Roman"/>
                <w:color w:val="000000"/>
              </w:rPr>
              <w:t>.0</w:t>
            </w:r>
          </w:p>
        </w:tc>
      </w:tr>
      <w:tr w:rsidR="007134FD" w:rsidRPr="007B558D" w:rsidTr="007134FD">
        <w:tc>
          <w:tcPr>
            <w:tcW w:w="1526" w:type="dxa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EE6100" w:rsidRPr="007B558D">
              <w:rPr>
                <w:rFonts w:ascii="Times New Roman" w:eastAsia="Times New Roman" w:hAnsi="Times New Roman" w:cs="Times New Roman"/>
                <w:color w:val="000000"/>
              </w:rPr>
              <w:t>.1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EE6100" w:rsidRPr="007B558D">
              <w:rPr>
                <w:rFonts w:ascii="Times New Roman" w:eastAsia="Times New Roman" w:hAnsi="Times New Roman" w:cs="Times New Roman"/>
                <w:color w:val="000000"/>
              </w:rPr>
              <w:t>.1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EE6100" w:rsidRPr="007B558D">
              <w:rPr>
                <w:rFonts w:ascii="Times New Roman" w:eastAsia="Times New Roman" w:hAnsi="Times New Roman" w:cs="Times New Roman"/>
                <w:color w:val="000000"/>
              </w:rPr>
              <w:t>.0</w:t>
            </w:r>
          </w:p>
        </w:tc>
      </w:tr>
      <w:tr w:rsidR="007134FD" w:rsidRPr="007B558D" w:rsidTr="007134FD">
        <w:tc>
          <w:tcPr>
            <w:tcW w:w="1526" w:type="dxa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MIN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134FD" w:rsidRPr="007B558D" w:rsidTr="007134FD">
        <w:tc>
          <w:tcPr>
            <w:tcW w:w="1526" w:type="dxa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MAX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</w:tbl>
    <w:p w:rsidR="008C2C08" w:rsidRPr="007B558D" w:rsidRDefault="008C2C08" w:rsidP="00F479D8">
      <w:pPr>
        <w:spacing w:line="480" w:lineRule="auto"/>
        <w:jc w:val="center"/>
        <w:rPr>
          <w:rFonts w:ascii="Times New Roman" w:hAnsi="Times New Roman" w:cs="Times New Roman"/>
        </w:rPr>
      </w:pPr>
    </w:p>
    <w:p w:rsidR="008C2C08" w:rsidRPr="007B558D" w:rsidRDefault="008C2C08">
      <w:pPr>
        <w:rPr>
          <w:rFonts w:ascii="Times New Roman" w:hAnsi="Times New Roman" w:cs="Times New Roman"/>
        </w:rPr>
      </w:pPr>
      <w:r w:rsidRPr="007B558D">
        <w:rPr>
          <w:rFonts w:ascii="Times New Roman" w:hAnsi="Times New Roman" w:cs="Times New Roman"/>
        </w:rPr>
        <w:br w:type="page"/>
      </w:r>
    </w:p>
    <w:tbl>
      <w:tblPr>
        <w:tblStyle w:val="TableGrid"/>
        <w:tblW w:w="0" w:type="auto"/>
        <w:tblLook w:val="04A0"/>
      </w:tblPr>
      <w:tblGrid>
        <w:gridCol w:w="1526"/>
        <w:gridCol w:w="2455"/>
        <w:gridCol w:w="2211"/>
        <w:gridCol w:w="2375"/>
      </w:tblGrid>
      <w:tr w:rsidR="00241173" w:rsidRPr="007B558D" w:rsidTr="007134FD">
        <w:tc>
          <w:tcPr>
            <w:tcW w:w="8567" w:type="dxa"/>
            <w:gridSpan w:val="4"/>
          </w:tcPr>
          <w:p w:rsidR="00241173" w:rsidRPr="007B558D" w:rsidRDefault="00241173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lastRenderedPageBreak/>
              <w:t>subject 4</w:t>
            </w:r>
          </w:p>
        </w:tc>
      </w:tr>
      <w:tr w:rsidR="008C2C08" w:rsidRPr="007B558D" w:rsidTr="007134FD">
        <w:tc>
          <w:tcPr>
            <w:tcW w:w="1526" w:type="dxa"/>
          </w:tcPr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cortical spot</w:t>
            </w:r>
          </w:p>
        </w:tc>
        <w:tc>
          <w:tcPr>
            <w:tcW w:w="2455" w:type="dxa"/>
          </w:tcPr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number of</w:t>
            </w:r>
          </w:p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effective stimulations</w:t>
            </w:r>
          </w:p>
        </w:tc>
        <w:tc>
          <w:tcPr>
            <w:tcW w:w="2211" w:type="dxa"/>
          </w:tcPr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number of</w:t>
            </w:r>
          </w:p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“leftward” answers</w:t>
            </w:r>
          </w:p>
        </w:tc>
        <w:tc>
          <w:tcPr>
            <w:tcW w:w="2375" w:type="dxa"/>
          </w:tcPr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number of</w:t>
            </w:r>
          </w:p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“rightward” answers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14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30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46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="00201F4E" w:rsidRPr="007B558D">
              <w:rPr>
                <w:rFonts w:ascii="Times New Roman" w:eastAsia="Times New Roman" w:hAnsi="Times New Roman" w:cs="Times New Roman"/>
                <w:color w:val="000000"/>
              </w:rPr>
              <w:t>.5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="00201F4E" w:rsidRPr="007B558D">
              <w:rPr>
                <w:rFonts w:ascii="Times New Roman" w:eastAsia="Times New Roman" w:hAnsi="Times New Roman" w:cs="Times New Roman"/>
                <w:color w:val="000000"/>
              </w:rPr>
              <w:t>.3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201F4E" w:rsidRPr="007B558D">
              <w:rPr>
                <w:rFonts w:ascii="Times New Roman" w:eastAsia="Times New Roman" w:hAnsi="Times New Roman" w:cs="Times New Roman"/>
                <w:color w:val="000000"/>
              </w:rPr>
              <w:t>.1</w:t>
            </w:r>
          </w:p>
        </w:tc>
      </w:tr>
      <w:tr w:rsidR="007134FD" w:rsidRPr="007B558D" w:rsidTr="007134FD">
        <w:tc>
          <w:tcPr>
            <w:tcW w:w="1526" w:type="dxa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201F4E" w:rsidRPr="007B558D">
              <w:rPr>
                <w:rFonts w:ascii="Times New Roman" w:eastAsia="Times New Roman" w:hAnsi="Times New Roman" w:cs="Times New Roman"/>
                <w:color w:val="000000"/>
              </w:rPr>
              <w:t>.1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201F4E" w:rsidRPr="007B558D">
              <w:rPr>
                <w:rFonts w:ascii="Times New Roman" w:eastAsia="Times New Roman" w:hAnsi="Times New Roman" w:cs="Times New Roman"/>
                <w:color w:val="000000"/>
              </w:rPr>
              <w:t>.1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201F4E" w:rsidRPr="007B558D">
              <w:rPr>
                <w:rFonts w:ascii="Times New Roman" w:eastAsia="Times New Roman" w:hAnsi="Times New Roman" w:cs="Times New Roman"/>
                <w:color w:val="000000"/>
              </w:rPr>
              <w:t>.5</w:t>
            </w:r>
          </w:p>
        </w:tc>
      </w:tr>
      <w:tr w:rsidR="007134FD" w:rsidRPr="007B558D" w:rsidTr="007134FD">
        <w:tc>
          <w:tcPr>
            <w:tcW w:w="1526" w:type="dxa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MIN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MAX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</w:tbl>
    <w:p w:rsidR="008C2C08" w:rsidRPr="007B558D" w:rsidRDefault="008C2C08" w:rsidP="00F479D8">
      <w:pPr>
        <w:spacing w:line="480" w:lineRule="auto"/>
        <w:jc w:val="center"/>
        <w:rPr>
          <w:rFonts w:ascii="Times New Roman" w:hAnsi="Times New Roman" w:cs="Times New Roman"/>
        </w:rPr>
      </w:pPr>
    </w:p>
    <w:p w:rsidR="008C2C08" w:rsidRPr="007B558D" w:rsidRDefault="008C2C08">
      <w:pPr>
        <w:rPr>
          <w:rFonts w:ascii="Times New Roman" w:hAnsi="Times New Roman" w:cs="Times New Roman"/>
        </w:rPr>
      </w:pPr>
      <w:r w:rsidRPr="007B558D">
        <w:rPr>
          <w:rFonts w:ascii="Times New Roman" w:hAnsi="Times New Roman" w:cs="Times New Roman"/>
        </w:rPr>
        <w:br w:type="page"/>
      </w:r>
    </w:p>
    <w:tbl>
      <w:tblPr>
        <w:tblStyle w:val="TableGrid"/>
        <w:tblW w:w="0" w:type="auto"/>
        <w:tblLook w:val="04A0"/>
      </w:tblPr>
      <w:tblGrid>
        <w:gridCol w:w="1526"/>
        <w:gridCol w:w="2455"/>
        <w:gridCol w:w="2211"/>
        <w:gridCol w:w="2375"/>
      </w:tblGrid>
      <w:tr w:rsidR="00241173" w:rsidRPr="007B558D" w:rsidTr="007134FD">
        <w:tc>
          <w:tcPr>
            <w:tcW w:w="8567" w:type="dxa"/>
            <w:gridSpan w:val="4"/>
          </w:tcPr>
          <w:p w:rsidR="00241173" w:rsidRPr="007B558D" w:rsidRDefault="00241173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lastRenderedPageBreak/>
              <w:t>subject 5</w:t>
            </w:r>
          </w:p>
        </w:tc>
      </w:tr>
      <w:tr w:rsidR="008C2C08" w:rsidRPr="007B558D" w:rsidTr="007134FD">
        <w:tc>
          <w:tcPr>
            <w:tcW w:w="1526" w:type="dxa"/>
          </w:tcPr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cortical spot</w:t>
            </w:r>
          </w:p>
        </w:tc>
        <w:tc>
          <w:tcPr>
            <w:tcW w:w="2455" w:type="dxa"/>
          </w:tcPr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number of</w:t>
            </w:r>
          </w:p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effective stimulations</w:t>
            </w:r>
          </w:p>
        </w:tc>
        <w:tc>
          <w:tcPr>
            <w:tcW w:w="2211" w:type="dxa"/>
          </w:tcPr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number of</w:t>
            </w:r>
          </w:p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“leftward” answers</w:t>
            </w:r>
          </w:p>
        </w:tc>
        <w:tc>
          <w:tcPr>
            <w:tcW w:w="2375" w:type="dxa"/>
          </w:tcPr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number of</w:t>
            </w:r>
          </w:p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“rightward” answers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14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30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46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="00324D6D" w:rsidRPr="007B558D">
              <w:rPr>
                <w:rFonts w:ascii="Times New Roman" w:eastAsia="Times New Roman" w:hAnsi="Times New Roman" w:cs="Times New Roman"/>
                <w:color w:val="000000"/>
              </w:rPr>
              <w:t>.4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="00324D6D" w:rsidRPr="007B558D">
              <w:rPr>
                <w:rFonts w:ascii="Times New Roman" w:eastAsia="Times New Roman" w:hAnsi="Times New Roman" w:cs="Times New Roman"/>
                <w:color w:val="000000"/>
              </w:rPr>
              <w:t>.2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324D6D" w:rsidRPr="007B558D">
              <w:rPr>
                <w:rFonts w:ascii="Times New Roman" w:eastAsia="Times New Roman" w:hAnsi="Times New Roman" w:cs="Times New Roman"/>
                <w:color w:val="000000"/>
              </w:rPr>
              <w:t>.2</w:t>
            </w:r>
          </w:p>
        </w:tc>
      </w:tr>
      <w:tr w:rsidR="007134FD" w:rsidRPr="007B558D" w:rsidTr="007134FD">
        <w:tc>
          <w:tcPr>
            <w:tcW w:w="1526" w:type="dxa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2455" w:type="dxa"/>
            <w:vAlign w:val="bottom"/>
          </w:tcPr>
          <w:p w:rsidR="007134FD" w:rsidRPr="007B558D" w:rsidRDefault="00324D6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0.8</w:t>
            </w:r>
          </w:p>
        </w:tc>
        <w:tc>
          <w:tcPr>
            <w:tcW w:w="2211" w:type="dxa"/>
            <w:vAlign w:val="bottom"/>
          </w:tcPr>
          <w:p w:rsidR="007134FD" w:rsidRPr="007B558D" w:rsidRDefault="00324D6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0.9</w:t>
            </w:r>
          </w:p>
        </w:tc>
        <w:tc>
          <w:tcPr>
            <w:tcW w:w="2375" w:type="dxa"/>
            <w:vAlign w:val="bottom"/>
          </w:tcPr>
          <w:p w:rsidR="007134FD" w:rsidRPr="007B558D" w:rsidRDefault="00324D6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</w:tr>
      <w:tr w:rsidR="007134FD" w:rsidRPr="007B558D" w:rsidTr="007134FD">
        <w:tc>
          <w:tcPr>
            <w:tcW w:w="1526" w:type="dxa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MIN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MAX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</w:tbl>
    <w:p w:rsidR="008C2C08" w:rsidRPr="007B558D" w:rsidRDefault="008C2C08" w:rsidP="00F479D8">
      <w:pPr>
        <w:spacing w:line="480" w:lineRule="auto"/>
        <w:jc w:val="center"/>
        <w:rPr>
          <w:rFonts w:ascii="Times New Roman" w:hAnsi="Times New Roman" w:cs="Times New Roman"/>
        </w:rPr>
      </w:pPr>
    </w:p>
    <w:p w:rsidR="008C2C08" w:rsidRPr="007B558D" w:rsidRDefault="008C2C08">
      <w:pPr>
        <w:rPr>
          <w:rFonts w:ascii="Times New Roman" w:hAnsi="Times New Roman" w:cs="Times New Roman"/>
        </w:rPr>
      </w:pPr>
      <w:r w:rsidRPr="007B558D">
        <w:rPr>
          <w:rFonts w:ascii="Times New Roman" w:hAnsi="Times New Roman" w:cs="Times New Roman"/>
        </w:rPr>
        <w:br w:type="page"/>
      </w:r>
    </w:p>
    <w:tbl>
      <w:tblPr>
        <w:tblStyle w:val="TableGrid"/>
        <w:tblW w:w="0" w:type="auto"/>
        <w:tblLook w:val="04A0"/>
      </w:tblPr>
      <w:tblGrid>
        <w:gridCol w:w="1526"/>
        <w:gridCol w:w="2455"/>
        <w:gridCol w:w="2211"/>
        <w:gridCol w:w="2375"/>
      </w:tblGrid>
      <w:tr w:rsidR="00241173" w:rsidRPr="007B558D" w:rsidTr="007134FD">
        <w:tc>
          <w:tcPr>
            <w:tcW w:w="8567" w:type="dxa"/>
            <w:gridSpan w:val="4"/>
          </w:tcPr>
          <w:p w:rsidR="00241173" w:rsidRPr="007B558D" w:rsidRDefault="00241173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lastRenderedPageBreak/>
              <w:t>subject 6</w:t>
            </w:r>
          </w:p>
        </w:tc>
      </w:tr>
      <w:tr w:rsidR="008C2C08" w:rsidRPr="007B558D" w:rsidTr="007134FD">
        <w:tc>
          <w:tcPr>
            <w:tcW w:w="1526" w:type="dxa"/>
          </w:tcPr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cortical spot</w:t>
            </w:r>
          </w:p>
        </w:tc>
        <w:tc>
          <w:tcPr>
            <w:tcW w:w="2455" w:type="dxa"/>
          </w:tcPr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number of</w:t>
            </w:r>
          </w:p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effective stimulations</w:t>
            </w:r>
          </w:p>
        </w:tc>
        <w:tc>
          <w:tcPr>
            <w:tcW w:w="2211" w:type="dxa"/>
          </w:tcPr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number of</w:t>
            </w:r>
          </w:p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“leftward” answers</w:t>
            </w:r>
          </w:p>
        </w:tc>
        <w:tc>
          <w:tcPr>
            <w:tcW w:w="2375" w:type="dxa"/>
          </w:tcPr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number of</w:t>
            </w:r>
          </w:p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“rightward” answers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14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30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46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134FD" w:rsidRPr="007B558D" w:rsidTr="007134FD">
        <w:tc>
          <w:tcPr>
            <w:tcW w:w="1526" w:type="dxa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2455" w:type="dxa"/>
            <w:vAlign w:val="bottom"/>
          </w:tcPr>
          <w:p w:rsidR="007134FD" w:rsidRPr="007B558D" w:rsidRDefault="00DF1F95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9.9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DF1F95" w:rsidRPr="007B558D">
              <w:rPr>
                <w:rFonts w:ascii="Times New Roman" w:eastAsia="Times New Roman" w:hAnsi="Times New Roman" w:cs="Times New Roman"/>
                <w:color w:val="000000"/>
              </w:rPr>
              <w:t>.2</w:t>
            </w:r>
          </w:p>
        </w:tc>
        <w:tc>
          <w:tcPr>
            <w:tcW w:w="2375" w:type="dxa"/>
            <w:vAlign w:val="bottom"/>
          </w:tcPr>
          <w:p w:rsidR="007134FD" w:rsidRPr="007B558D" w:rsidRDefault="00DF1F95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3.7</w:t>
            </w:r>
          </w:p>
        </w:tc>
      </w:tr>
      <w:tr w:rsidR="007134FD" w:rsidRPr="007B558D" w:rsidTr="007134FD">
        <w:tc>
          <w:tcPr>
            <w:tcW w:w="1526" w:type="dxa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DF1F95" w:rsidRPr="007B558D">
              <w:rPr>
                <w:rFonts w:ascii="Times New Roman" w:eastAsia="Times New Roman" w:hAnsi="Times New Roman" w:cs="Times New Roman"/>
                <w:color w:val="000000"/>
              </w:rPr>
              <w:t>.3</w:t>
            </w:r>
          </w:p>
        </w:tc>
        <w:tc>
          <w:tcPr>
            <w:tcW w:w="2211" w:type="dxa"/>
            <w:vAlign w:val="bottom"/>
          </w:tcPr>
          <w:p w:rsidR="007134FD" w:rsidRPr="007B558D" w:rsidRDefault="00DF1F95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DF1F95" w:rsidRPr="007B558D">
              <w:rPr>
                <w:rFonts w:ascii="Times New Roman" w:eastAsia="Times New Roman" w:hAnsi="Times New Roman" w:cs="Times New Roman"/>
                <w:color w:val="000000"/>
              </w:rPr>
              <w:t>.5</w:t>
            </w:r>
          </w:p>
        </w:tc>
      </w:tr>
      <w:tr w:rsidR="007134FD" w:rsidRPr="007B558D" w:rsidTr="007134FD">
        <w:tc>
          <w:tcPr>
            <w:tcW w:w="1526" w:type="dxa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MIN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134FD" w:rsidRPr="007B558D" w:rsidTr="007134FD">
        <w:tc>
          <w:tcPr>
            <w:tcW w:w="1526" w:type="dxa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MAX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</w:tbl>
    <w:p w:rsidR="008C2C08" w:rsidRPr="007B558D" w:rsidRDefault="008C2C08" w:rsidP="00F479D8">
      <w:pPr>
        <w:spacing w:line="480" w:lineRule="auto"/>
        <w:jc w:val="center"/>
        <w:rPr>
          <w:rFonts w:ascii="Times New Roman" w:hAnsi="Times New Roman" w:cs="Times New Roman"/>
        </w:rPr>
      </w:pPr>
    </w:p>
    <w:p w:rsidR="008C2C08" w:rsidRPr="007B558D" w:rsidRDefault="008C2C08">
      <w:pPr>
        <w:rPr>
          <w:rFonts w:ascii="Times New Roman" w:hAnsi="Times New Roman" w:cs="Times New Roman"/>
        </w:rPr>
      </w:pPr>
      <w:r w:rsidRPr="007B558D">
        <w:rPr>
          <w:rFonts w:ascii="Times New Roman" w:hAnsi="Times New Roman" w:cs="Times New Roman"/>
        </w:rPr>
        <w:br w:type="page"/>
      </w:r>
    </w:p>
    <w:tbl>
      <w:tblPr>
        <w:tblStyle w:val="TableGrid"/>
        <w:tblW w:w="0" w:type="auto"/>
        <w:tblLook w:val="04A0"/>
      </w:tblPr>
      <w:tblGrid>
        <w:gridCol w:w="1526"/>
        <w:gridCol w:w="2455"/>
        <w:gridCol w:w="2211"/>
        <w:gridCol w:w="2375"/>
      </w:tblGrid>
      <w:tr w:rsidR="00241173" w:rsidRPr="007B558D" w:rsidTr="007134FD">
        <w:tc>
          <w:tcPr>
            <w:tcW w:w="8567" w:type="dxa"/>
            <w:gridSpan w:val="4"/>
          </w:tcPr>
          <w:p w:rsidR="00241173" w:rsidRPr="007B558D" w:rsidRDefault="00241173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lastRenderedPageBreak/>
              <w:t>subject 7</w:t>
            </w:r>
          </w:p>
        </w:tc>
      </w:tr>
      <w:tr w:rsidR="008C2C08" w:rsidRPr="007B558D" w:rsidTr="007134FD">
        <w:tc>
          <w:tcPr>
            <w:tcW w:w="1526" w:type="dxa"/>
          </w:tcPr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cortical spot</w:t>
            </w:r>
          </w:p>
        </w:tc>
        <w:tc>
          <w:tcPr>
            <w:tcW w:w="2455" w:type="dxa"/>
          </w:tcPr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number of</w:t>
            </w:r>
          </w:p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effective stimulations</w:t>
            </w:r>
          </w:p>
        </w:tc>
        <w:tc>
          <w:tcPr>
            <w:tcW w:w="2211" w:type="dxa"/>
          </w:tcPr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number of</w:t>
            </w:r>
          </w:p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“leftward” answers</w:t>
            </w:r>
          </w:p>
        </w:tc>
        <w:tc>
          <w:tcPr>
            <w:tcW w:w="2375" w:type="dxa"/>
          </w:tcPr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number of</w:t>
            </w:r>
          </w:p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“rightward” answers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14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30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46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134FD" w:rsidRPr="007B558D" w:rsidTr="007134FD">
        <w:tc>
          <w:tcPr>
            <w:tcW w:w="1526" w:type="dxa"/>
            <w:vAlign w:val="center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7134FD" w:rsidRPr="007B558D" w:rsidTr="007134FD">
        <w:tc>
          <w:tcPr>
            <w:tcW w:w="1526" w:type="dxa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2455" w:type="dxa"/>
            <w:vAlign w:val="bottom"/>
          </w:tcPr>
          <w:p w:rsidR="007134FD" w:rsidRPr="007B558D" w:rsidRDefault="00DF1F95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9.8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DF1F95" w:rsidRPr="007B558D">
              <w:rPr>
                <w:rFonts w:ascii="Times New Roman" w:eastAsia="Times New Roman" w:hAnsi="Times New Roman" w:cs="Times New Roman"/>
                <w:color w:val="000000"/>
              </w:rPr>
              <w:t>.4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DF1F95" w:rsidRPr="007B558D">
              <w:rPr>
                <w:rFonts w:ascii="Times New Roman" w:eastAsia="Times New Roman" w:hAnsi="Times New Roman" w:cs="Times New Roman"/>
                <w:color w:val="000000"/>
              </w:rPr>
              <w:t>.4</w:t>
            </w:r>
          </w:p>
        </w:tc>
      </w:tr>
      <w:tr w:rsidR="007134FD" w:rsidRPr="007B558D" w:rsidTr="007134FD">
        <w:tc>
          <w:tcPr>
            <w:tcW w:w="1526" w:type="dxa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2455" w:type="dxa"/>
            <w:vAlign w:val="bottom"/>
          </w:tcPr>
          <w:p w:rsidR="007134FD" w:rsidRPr="007B558D" w:rsidRDefault="00DF1F95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0.8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DF1F95" w:rsidRPr="007B558D">
              <w:rPr>
                <w:rFonts w:ascii="Times New Roman" w:eastAsia="Times New Roman" w:hAnsi="Times New Roman" w:cs="Times New Roman"/>
                <w:color w:val="000000"/>
              </w:rPr>
              <w:t>.0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DF1F95" w:rsidRPr="007B558D">
              <w:rPr>
                <w:rFonts w:ascii="Times New Roman" w:eastAsia="Times New Roman" w:hAnsi="Times New Roman" w:cs="Times New Roman"/>
                <w:color w:val="000000"/>
              </w:rPr>
              <w:t>.0</w:t>
            </w:r>
          </w:p>
        </w:tc>
      </w:tr>
      <w:tr w:rsidR="007134FD" w:rsidRPr="007B558D" w:rsidTr="007134FD">
        <w:tc>
          <w:tcPr>
            <w:tcW w:w="1526" w:type="dxa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MIN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134FD" w:rsidRPr="007B558D" w:rsidTr="007134FD">
        <w:tc>
          <w:tcPr>
            <w:tcW w:w="1526" w:type="dxa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MAX</w:t>
            </w:r>
          </w:p>
        </w:tc>
        <w:tc>
          <w:tcPr>
            <w:tcW w:w="245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7134FD" w:rsidRPr="007B558D" w:rsidRDefault="007134F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</w:tbl>
    <w:p w:rsidR="008C2C08" w:rsidRPr="007B558D" w:rsidRDefault="008C2C08" w:rsidP="00F479D8">
      <w:pPr>
        <w:spacing w:line="480" w:lineRule="auto"/>
        <w:jc w:val="center"/>
        <w:rPr>
          <w:rFonts w:ascii="Times New Roman" w:hAnsi="Times New Roman" w:cs="Times New Roman"/>
        </w:rPr>
      </w:pPr>
    </w:p>
    <w:p w:rsidR="008C2C08" w:rsidRPr="007B558D" w:rsidRDefault="008C2C08">
      <w:pPr>
        <w:rPr>
          <w:rFonts w:ascii="Times New Roman" w:hAnsi="Times New Roman" w:cs="Times New Roman"/>
        </w:rPr>
      </w:pPr>
      <w:r w:rsidRPr="007B558D">
        <w:rPr>
          <w:rFonts w:ascii="Times New Roman" w:hAnsi="Times New Roman" w:cs="Times New Roman"/>
        </w:rPr>
        <w:br w:type="page"/>
      </w:r>
    </w:p>
    <w:tbl>
      <w:tblPr>
        <w:tblStyle w:val="TableGrid"/>
        <w:tblW w:w="0" w:type="auto"/>
        <w:tblLook w:val="04A0"/>
      </w:tblPr>
      <w:tblGrid>
        <w:gridCol w:w="1526"/>
        <w:gridCol w:w="2455"/>
        <w:gridCol w:w="2211"/>
        <w:gridCol w:w="2375"/>
      </w:tblGrid>
      <w:tr w:rsidR="00241173" w:rsidRPr="007B558D" w:rsidTr="007134FD">
        <w:tc>
          <w:tcPr>
            <w:tcW w:w="8567" w:type="dxa"/>
            <w:gridSpan w:val="4"/>
          </w:tcPr>
          <w:p w:rsidR="00241173" w:rsidRPr="007B558D" w:rsidRDefault="00241173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lastRenderedPageBreak/>
              <w:t>subject 8</w:t>
            </w:r>
          </w:p>
        </w:tc>
      </w:tr>
      <w:tr w:rsidR="008C2C08" w:rsidRPr="007B558D" w:rsidTr="007134FD">
        <w:tc>
          <w:tcPr>
            <w:tcW w:w="1526" w:type="dxa"/>
          </w:tcPr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cortical spot</w:t>
            </w:r>
          </w:p>
        </w:tc>
        <w:tc>
          <w:tcPr>
            <w:tcW w:w="2455" w:type="dxa"/>
          </w:tcPr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number of</w:t>
            </w:r>
          </w:p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effective stimulations</w:t>
            </w:r>
          </w:p>
        </w:tc>
        <w:tc>
          <w:tcPr>
            <w:tcW w:w="2211" w:type="dxa"/>
          </w:tcPr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number of</w:t>
            </w:r>
          </w:p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“leftward” answers</w:t>
            </w:r>
          </w:p>
        </w:tc>
        <w:tc>
          <w:tcPr>
            <w:tcW w:w="2375" w:type="dxa"/>
          </w:tcPr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number of</w:t>
            </w:r>
          </w:p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“rightward” answers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14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30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46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352D9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70E0" w:rsidRPr="007B558D" w:rsidTr="00352D95">
        <w:tc>
          <w:tcPr>
            <w:tcW w:w="1526" w:type="dxa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 w:rsidR="00C23E72" w:rsidRPr="007B558D">
              <w:rPr>
                <w:rFonts w:ascii="Times New Roman" w:eastAsia="Times New Roman" w:hAnsi="Times New Roman" w:cs="Times New Roman"/>
                <w:color w:val="000000"/>
              </w:rPr>
              <w:t>.0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="00C23E72" w:rsidRPr="007B558D">
              <w:rPr>
                <w:rFonts w:ascii="Times New Roman" w:eastAsia="Times New Roman" w:hAnsi="Times New Roman" w:cs="Times New Roman"/>
                <w:color w:val="000000"/>
              </w:rPr>
              <w:t>.4</w:t>
            </w:r>
          </w:p>
        </w:tc>
        <w:tc>
          <w:tcPr>
            <w:tcW w:w="2375" w:type="dxa"/>
            <w:vAlign w:val="bottom"/>
          </w:tcPr>
          <w:p w:rsidR="008070E0" w:rsidRPr="007B558D" w:rsidRDefault="00C23E72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</w:tr>
      <w:tr w:rsidR="008070E0" w:rsidRPr="007B558D" w:rsidTr="00352D95">
        <w:tc>
          <w:tcPr>
            <w:tcW w:w="1526" w:type="dxa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C23E72" w:rsidRPr="007B558D">
              <w:rPr>
                <w:rFonts w:ascii="Times New Roman" w:eastAsia="Times New Roman" w:hAnsi="Times New Roman" w:cs="Times New Roman"/>
                <w:color w:val="000000"/>
              </w:rPr>
              <w:t>.1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C23E72" w:rsidRPr="007B558D">
              <w:rPr>
                <w:rFonts w:ascii="Times New Roman" w:eastAsia="Times New Roman" w:hAnsi="Times New Roman" w:cs="Times New Roman"/>
                <w:color w:val="000000"/>
              </w:rPr>
              <w:t>.0</w:t>
            </w:r>
          </w:p>
        </w:tc>
        <w:tc>
          <w:tcPr>
            <w:tcW w:w="2375" w:type="dxa"/>
            <w:vAlign w:val="bottom"/>
          </w:tcPr>
          <w:p w:rsidR="008070E0" w:rsidRPr="007B558D" w:rsidRDefault="00C23E72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0.9</w:t>
            </w:r>
          </w:p>
        </w:tc>
      </w:tr>
      <w:tr w:rsidR="008070E0" w:rsidRPr="007B558D" w:rsidTr="00352D95">
        <w:tc>
          <w:tcPr>
            <w:tcW w:w="1526" w:type="dxa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MIN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352D95">
        <w:tc>
          <w:tcPr>
            <w:tcW w:w="1526" w:type="dxa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MAX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</w:tbl>
    <w:p w:rsidR="008C2C08" w:rsidRPr="007B558D" w:rsidRDefault="008C2C08" w:rsidP="00F479D8">
      <w:pPr>
        <w:spacing w:line="480" w:lineRule="auto"/>
        <w:jc w:val="center"/>
        <w:rPr>
          <w:rFonts w:ascii="Times New Roman" w:hAnsi="Times New Roman" w:cs="Times New Roman"/>
        </w:rPr>
      </w:pPr>
    </w:p>
    <w:p w:rsidR="008C2C08" w:rsidRPr="007B558D" w:rsidRDefault="008C2C08">
      <w:pPr>
        <w:rPr>
          <w:rFonts w:ascii="Times New Roman" w:hAnsi="Times New Roman" w:cs="Times New Roman"/>
        </w:rPr>
      </w:pPr>
      <w:r w:rsidRPr="007B558D">
        <w:rPr>
          <w:rFonts w:ascii="Times New Roman" w:hAnsi="Times New Roman" w:cs="Times New Roman"/>
        </w:rPr>
        <w:br w:type="page"/>
      </w:r>
    </w:p>
    <w:tbl>
      <w:tblPr>
        <w:tblStyle w:val="TableGrid"/>
        <w:tblW w:w="0" w:type="auto"/>
        <w:tblLook w:val="04A0"/>
      </w:tblPr>
      <w:tblGrid>
        <w:gridCol w:w="1526"/>
        <w:gridCol w:w="2455"/>
        <w:gridCol w:w="2211"/>
        <w:gridCol w:w="2375"/>
      </w:tblGrid>
      <w:tr w:rsidR="00241173" w:rsidRPr="007B558D" w:rsidTr="007134FD">
        <w:tc>
          <w:tcPr>
            <w:tcW w:w="8567" w:type="dxa"/>
            <w:gridSpan w:val="4"/>
          </w:tcPr>
          <w:p w:rsidR="00241173" w:rsidRPr="007B558D" w:rsidRDefault="00241173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lastRenderedPageBreak/>
              <w:t>subject 9</w:t>
            </w:r>
          </w:p>
        </w:tc>
      </w:tr>
      <w:tr w:rsidR="008C2C08" w:rsidRPr="007B558D" w:rsidTr="007134FD">
        <w:tc>
          <w:tcPr>
            <w:tcW w:w="1526" w:type="dxa"/>
          </w:tcPr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cortical spot</w:t>
            </w:r>
          </w:p>
        </w:tc>
        <w:tc>
          <w:tcPr>
            <w:tcW w:w="2455" w:type="dxa"/>
          </w:tcPr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number of</w:t>
            </w:r>
          </w:p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effective stimulations</w:t>
            </w:r>
          </w:p>
        </w:tc>
        <w:tc>
          <w:tcPr>
            <w:tcW w:w="2211" w:type="dxa"/>
          </w:tcPr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number of</w:t>
            </w:r>
          </w:p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“leftward” answers</w:t>
            </w:r>
          </w:p>
        </w:tc>
        <w:tc>
          <w:tcPr>
            <w:tcW w:w="2375" w:type="dxa"/>
          </w:tcPr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number of</w:t>
            </w:r>
          </w:p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“rightward” answers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14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30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46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913005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8070E0" w:rsidRPr="007B558D" w:rsidTr="00913005">
        <w:tc>
          <w:tcPr>
            <w:tcW w:w="1526" w:type="dxa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2455" w:type="dxa"/>
            <w:vAlign w:val="bottom"/>
          </w:tcPr>
          <w:p w:rsidR="008070E0" w:rsidRPr="007B558D" w:rsidRDefault="0053319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9.9</w:t>
            </w:r>
          </w:p>
        </w:tc>
        <w:tc>
          <w:tcPr>
            <w:tcW w:w="2211" w:type="dxa"/>
            <w:vAlign w:val="bottom"/>
          </w:tcPr>
          <w:p w:rsidR="008070E0" w:rsidRPr="007B558D" w:rsidRDefault="0053319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8.5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3319D" w:rsidRPr="007B558D">
              <w:rPr>
                <w:rFonts w:ascii="Times New Roman" w:eastAsia="Times New Roman" w:hAnsi="Times New Roman" w:cs="Times New Roman"/>
                <w:color w:val="000000"/>
              </w:rPr>
              <w:t>.4</w:t>
            </w:r>
          </w:p>
        </w:tc>
      </w:tr>
      <w:tr w:rsidR="008070E0" w:rsidRPr="007B558D" w:rsidTr="00913005">
        <w:tc>
          <w:tcPr>
            <w:tcW w:w="1526" w:type="dxa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53319D" w:rsidRPr="007B558D">
              <w:rPr>
                <w:rFonts w:ascii="Times New Roman" w:eastAsia="Times New Roman" w:hAnsi="Times New Roman" w:cs="Times New Roman"/>
                <w:color w:val="000000"/>
              </w:rPr>
              <w:t>.2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3319D" w:rsidRPr="007B558D">
              <w:rPr>
                <w:rFonts w:ascii="Times New Roman" w:eastAsia="Times New Roman" w:hAnsi="Times New Roman" w:cs="Times New Roman"/>
                <w:color w:val="000000"/>
              </w:rPr>
              <w:t>.2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3319D" w:rsidRPr="007B558D">
              <w:rPr>
                <w:rFonts w:ascii="Times New Roman" w:eastAsia="Times New Roman" w:hAnsi="Times New Roman" w:cs="Times New Roman"/>
                <w:color w:val="000000"/>
              </w:rPr>
              <w:t>.3</w:t>
            </w:r>
          </w:p>
        </w:tc>
      </w:tr>
      <w:tr w:rsidR="008070E0" w:rsidRPr="007B558D" w:rsidTr="00913005">
        <w:tc>
          <w:tcPr>
            <w:tcW w:w="1526" w:type="dxa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MIN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913005">
        <w:tc>
          <w:tcPr>
            <w:tcW w:w="1526" w:type="dxa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MAX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</w:tbl>
    <w:p w:rsidR="008C2C08" w:rsidRPr="007B558D" w:rsidRDefault="008C2C08" w:rsidP="00F479D8">
      <w:pPr>
        <w:spacing w:line="480" w:lineRule="auto"/>
        <w:jc w:val="center"/>
        <w:rPr>
          <w:rFonts w:ascii="Times New Roman" w:hAnsi="Times New Roman" w:cs="Times New Roman"/>
        </w:rPr>
      </w:pPr>
    </w:p>
    <w:p w:rsidR="008C2C08" w:rsidRPr="007B558D" w:rsidRDefault="008C2C08">
      <w:pPr>
        <w:rPr>
          <w:rFonts w:ascii="Times New Roman" w:hAnsi="Times New Roman" w:cs="Times New Roman"/>
        </w:rPr>
      </w:pPr>
      <w:r w:rsidRPr="007B558D">
        <w:rPr>
          <w:rFonts w:ascii="Times New Roman" w:hAnsi="Times New Roman" w:cs="Times New Roman"/>
        </w:rPr>
        <w:br w:type="page"/>
      </w:r>
    </w:p>
    <w:tbl>
      <w:tblPr>
        <w:tblStyle w:val="TableGrid"/>
        <w:tblW w:w="0" w:type="auto"/>
        <w:tblLook w:val="04A0"/>
      </w:tblPr>
      <w:tblGrid>
        <w:gridCol w:w="1526"/>
        <w:gridCol w:w="2455"/>
        <w:gridCol w:w="2211"/>
        <w:gridCol w:w="2375"/>
      </w:tblGrid>
      <w:tr w:rsidR="00241173" w:rsidRPr="007B558D" w:rsidTr="007134FD">
        <w:tc>
          <w:tcPr>
            <w:tcW w:w="8567" w:type="dxa"/>
            <w:gridSpan w:val="4"/>
          </w:tcPr>
          <w:p w:rsidR="00241173" w:rsidRPr="007B558D" w:rsidRDefault="00241173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lastRenderedPageBreak/>
              <w:t>subject 10</w:t>
            </w:r>
          </w:p>
        </w:tc>
      </w:tr>
      <w:tr w:rsidR="008C2C08" w:rsidRPr="007B558D" w:rsidTr="007134FD">
        <w:tc>
          <w:tcPr>
            <w:tcW w:w="1526" w:type="dxa"/>
          </w:tcPr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cortical spot</w:t>
            </w:r>
          </w:p>
        </w:tc>
        <w:tc>
          <w:tcPr>
            <w:tcW w:w="2455" w:type="dxa"/>
          </w:tcPr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number of</w:t>
            </w:r>
          </w:p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effective stimulations</w:t>
            </w:r>
          </w:p>
        </w:tc>
        <w:tc>
          <w:tcPr>
            <w:tcW w:w="2211" w:type="dxa"/>
          </w:tcPr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number of</w:t>
            </w:r>
          </w:p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“leftward” answers</w:t>
            </w:r>
          </w:p>
        </w:tc>
        <w:tc>
          <w:tcPr>
            <w:tcW w:w="2375" w:type="dxa"/>
          </w:tcPr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number of</w:t>
            </w:r>
          </w:p>
          <w:p w:rsidR="008C2C08" w:rsidRPr="007B558D" w:rsidRDefault="008C2C08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“rightward” answers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14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30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46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B81489">
        <w:tc>
          <w:tcPr>
            <w:tcW w:w="1526" w:type="dxa"/>
            <w:vAlign w:val="center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8070E0" w:rsidRPr="007B558D" w:rsidTr="00B81489">
        <w:tc>
          <w:tcPr>
            <w:tcW w:w="1526" w:type="dxa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2455" w:type="dxa"/>
            <w:vAlign w:val="bottom"/>
          </w:tcPr>
          <w:p w:rsidR="008070E0" w:rsidRPr="007B558D" w:rsidRDefault="00C0657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9.8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="00C0657D" w:rsidRPr="007B558D">
              <w:rPr>
                <w:rFonts w:ascii="Times New Roman" w:eastAsia="Times New Roman" w:hAnsi="Times New Roman" w:cs="Times New Roman"/>
                <w:color w:val="000000"/>
              </w:rPr>
              <w:t>.0</w:t>
            </w:r>
          </w:p>
        </w:tc>
        <w:tc>
          <w:tcPr>
            <w:tcW w:w="2375" w:type="dxa"/>
            <w:vAlign w:val="bottom"/>
          </w:tcPr>
          <w:p w:rsidR="008070E0" w:rsidRPr="007B558D" w:rsidRDefault="00C0657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0.8</w:t>
            </w:r>
          </w:p>
        </w:tc>
      </w:tr>
      <w:tr w:rsidR="008070E0" w:rsidRPr="007B558D" w:rsidTr="00B81489">
        <w:tc>
          <w:tcPr>
            <w:tcW w:w="1526" w:type="dxa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C0657D" w:rsidRPr="007B558D">
              <w:rPr>
                <w:rFonts w:ascii="Times New Roman" w:eastAsia="Times New Roman" w:hAnsi="Times New Roman" w:cs="Times New Roman"/>
                <w:color w:val="000000"/>
              </w:rPr>
              <w:t>.5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C0657D" w:rsidRPr="007B558D">
              <w:rPr>
                <w:rFonts w:ascii="Times New Roman" w:eastAsia="Times New Roman" w:hAnsi="Times New Roman" w:cs="Times New Roman"/>
                <w:color w:val="000000"/>
              </w:rPr>
              <w:t>.1</w:t>
            </w:r>
          </w:p>
        </w:tc>
        <w:tc>
          <w:tcPr>
            <w:tcW w:w="2375" w:type="dxa"/>
            <w:vAlign w:val="bottom"/>
          </w:tcPr>
          <w:p w:rsidR="008070E0" w:rsidRPr="007B558D" w:rsidRDefault="00C0657D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0.9</w:t>
            </w:r>
          </w:p>
        </w:tc>
      </w:tr>
      <w:tr w:rsidR="008070E0" w:rsidRPr="007B558D" w:rsidTr="00B81489">
        <w:tc>
          <w:tcPr>
            <w:tcW w:w="1526" w:type="dxa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MIN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070E0" w:rsidRPr="007B558D" w:rsidTr="00B81489">
        <w:tc>
          <w:tcPr>
            <w:tcW w:w="1526" w:type="dxa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hAnsi="Times New Roman" w:cs="Times New Roman"/>
              </w:rPr>
              <w:t>MAX</w:t>
            </w:r>
          </w:p>
        </w:tc>
        <w:tc>
          <w:tcPr>
            <w:tcW w:w="245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11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5" w:type="dxa"/>
            <w:vAlign w:val="bottom"/>
          </w:tcPr>
          <w:p w:rsidR="008070E0" w:rsidRPr="007B558D" w:rsidRDefault="008070E0" w:rsidP="007134F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B55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</w:tbl>
    <w:p w:rsidR="005D1E28" w:rsidRPr="007B558D" w:rsidRDefault="005D1E28" w:rsidP="008C2C08">
      <w:pPr>
        <w:rPr>
          <w:rFonts w:ascii="Times New Roman" w:hAnsi="Times New Roman" w:cs="Times New Roman"/>
        </w:rPr>
      </w:pPr>
    </w:p>
    <w:sectPr w:rsidR="005D1E28" w:rsidRPr="007B558D" w:rsidSect="00404E5C">
      <w:pgSz w:w="16840" w:h="11900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hyphenationZone w:val="425"/>
  <w:characterSpacingControl w:val="doNotCompress"/>
  <w:compat>
    <w:useFELayout/>
  </w:compat>
  <w:rsids>
    <w:rsidRoot w:val="00404E5C"/>
    <w:rsid w:val="000602D4"/>
    <w:rsid w:val="001A0E18"/>
    <w:rsid w:val="00201F4E"/>
    <w:rsid w:val="00220AFB"/>
    <w:rsid w:val="00241173"/>
    <w:rsid w:val="0026338D"/>
    <w:rsid w:val="002F60AE"/>
    <w:rsid w:val="00324D6D"/>
    <w:rsid w:val="00353B0C"/>
    <w:rsid w:val="003852B1"/>
    <w:rsid w:val="00404E5C"/>
    <w:rsid w:val="00413B13"/>
    <w:rsid w:val="004A4DE7"/>
    <w:rsid w:val="004D0104"/>
    <w:rsid w:val="004F795B"/>
    <w:rsid w:val="0053319D"/>
    <w:rsid w:val="005D1E28"/>
    <w:rsid w:val="00640603"/>
    <w:rsid w:val="00670DB1"/>
    <w:rsid w:val="007134FD"/>
    <w:rsid w:val="007B558D"/>
    <w:rsid w:val="007D517F"/>
    <w:rsid w:val="008070E0"/>
    <w:rsid w:val="00831D7E"/>
    <w:rsid w:val="008463F1"/>
    <w:rsid w:val="008C2C08"/>
    <w:rsid w:val="00995E80"/>
    <w:rsid w:val="00B7198F"/>
    <w:rsid w:val="00B76556"/>
    <w:rsid w:val="00C0657D"/>
    <w:rsid w:val="00C23E72"/>
    <w:rsid w:val="00C661FF"/>
    <w:rsid w:val="00DC3079"/>
    <w:rsid w:val="00DF1F95"/>
    <w:rsid w:val="00E44FFC"/>
    <w:rsid w:val="00EE6100"/>
    <w:rsid w:val="00F47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Times New Roman"/>
        <w:color w:val="000000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E5C"/>
    <w:rPr>
      <w:rFonts w:asciiTheme="minorHAnsi" w:hAnsiTheme="minorHAnsi" w:cstheme="minorBidi"/>
      <w:color w:val="auto"/>
      <w:lang w:val="en-GB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4E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517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17F"/>
    <w:rPr>
      <w:rFonts w:ascii="Lucida Grande" w:hAnsi="Lucida Grande" w:cs="Lucida Grande"/>
      <w:color w:val="auto"/>
      <w:sz w:val="18"/>
      <w:szCs w:val="18"/>
      <w:lang w:val="en-GB" w:eastAsia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Times New Roman"/>
        <w:color w:val="000000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04E5C"/>
    <w:rPr>
      <w:rFonts w:asciiTheme="minorHAnsi" w:hAnsiTheme="minorHAnsi" w:cstheme="minorBidi"/>
      <w:color w:val="auto"/>
      <w:lang w:val="en-GB"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04E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7D517F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7D517F"/>
    <w:rPr>
      <w:rFonts w:ascii="Lucida Grande" w:hAnsi="Lucida Grande" w:cs="Lucida Grande"/>
      <w:color w:val="auto"/>
      <w:sz w:val="18"/>
      <w:szCs w:val="18"/>
      <w:lang w:val="en-GB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41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</dc:creator>
  <cp:keywords/>
  <dc:description/>
  <cp:lastModifiedBy>0005064</cp:lastModifiedBy>
  <cp:revision>15</cp:revision>
  <dcterms:created xsi:type="dcterms:W3CDTF">2017-08-02T08:02:00Z</dcterms:created>
  <dcterms:modified xsi:type="dcterms:W3CDTF">2018-07-04T13:06:00Z</dcterms:modified>
</cp:coreProperties>
</file>