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E1877" w14:textId="1494FDE6" w:rsidR="008951B1" w:rsidRDefault="00141E8B" w:rsidP="00222B00">
      <w:pPr>
        <w:pStyle w:val="Heading2"/>
      </w:pPr>
      <w:r w:rsidRPr="00222B00">
        <w:rPr>
          <w:rStyle w:val="Heading2Char"/>
        </w:rPr>
        <w:t>Excluded studies</w:t>
      </w:r>
      <w:r w:rsidR="000C471F">
        <w:t xml:space="preserve"> (15)</w:t>
      </w:r>
    </w:p>
    <w:p w14:paraId="72C52498" w14:textId="77777777" w:rsidR="00222B00" w:rsidRPr="00222B00" w:rsidRDefault="00222B00" w:rsidP="00222B00"/>
    <w:tbl>
      <w:tblPr>
        <w:tblStyle w:val="TableGrid"/>
        <w:tblW w:w="5524" w:type="dxa"/>
        <w:tblLook w:val="04A0" w:firstRow="1" w:lastRow="0" w:firstColumn="1" w:lastColumn="0" w:noHBand="0" w:noVBand="1"/>
      </w:tblPr>
      <w:tblGrid>
        <w:gridCol w:w="3114"/>
        <w:gridCol w:w="2410"/>
      </w:tblGrid>
      <w:tr w:rsidR="00F007BB" w:rsidRPr="00F007BB" w14:paraId="03674630" w14:textId="77777777" w:rsidTr="00F007BB">
        <w:tc>
          <w:tcPr>
            <w:tcW w:w="3114" w:type="dxa"/>
          </w:tcPr>
          <w:p w14:paraId="38844A90" w14:textId="77777777" w:rsidR="00B24756" w:rsidRDefault="00B24756" w:rsidP="00B24756">
            <w:r w:rsidRPr="00F007BB">
              <w:t>Reason for exclusion</w:t>
            </w:r>
          </w:p>
          <w:p w14:paraId="7A9BD4DB" w14:textId="35C57400" w:rsidR="00BD7C67" w:rsidRPr="00F007BB" w:rsidRDefault="00BD7C67" w:rsidP="00B24756"/>
        </w:tc>
        <w:tc>
          <w:tcPr>
            <w:tcW w:w="2410" w:type="dxa"/>
          </w:tcPr>
          <w:p w14:paraId="04AAF67F" w14:textId="2B2306F4" w:rsidR="00B24756" w:rsidRPr="00F007BB" w:rsidRDefault="00B24756" w:rsidP="00B24756">
            <w:r w:rsidRPr="00F007BB">
              <w:t>Study</w:t>
            </w:r>
          </w:p>
        </w:tc>
      </w:tr>
      <w:tr w:rsidR="00A0406F" w:rsidRPr="00F007BB" w14:paraId="0C8A207A" w14:textId="77777777" w:rsidTr="00A5068C">
        <w:tc>
          <w:tcPr>
            <w:tcW w:w="3114" w:type="dxa"/>
            <w:vMerge w:val="restart"/>
          </w:tcPr>
          <w:p w14:paraId="2BFC5B28" w14:textId="15CEA685" w:rsidR="00A0406F" w:rsidRPr="00646EC7" w:rsidRDefault="00A0406F" w:rsidP="00B24756">
            <w:pPr>
              <w:rPr>
                <w:sz w:val="20"/>
                <w:szCs w:val="20"/>
              </w:rPr>
            </w:pPr>
            <w:r w:rsidRPr="00646EC7">
              <w:rPr>
                <w:sz w:val="20"/>
                <w:szCs w:val="20"/>
              </w:rPr>
              <w:t xml:space="preserve">Incorrect outcome </w:t>
            </w:r>
            <w:r w:rsidR="007C2132">
              <w:rPr>
                <w:sz w:val="20"/>
                <w:szCs w:val="20"/>
              </w:rPr>
              <w:t xml:space="preserve">domain </w:t>
            </w:r>
            <w:r w:rsidRPr="00646EC7">
              <w:rPr>
                <w:sz w:val="20"/>
                <w:szCs w:val="20"/>
              </w:rPr>
              <w:t>or outcome measures (11)</w:t>
            </w:r>
          </w:p>
        </w:tc>
        <w:tc>
          <w:tcPr>
            <w:tcW w:w="2410" w:type="dxa"/>
            <w:tcBorders>
              <w:bottom w:val="nil"/>
            </w:tcBorders>
          </w:tcPr>
          <w:p w14:paraId="0FA4BC05" w14:textId="30F2953F" w:rsidR="00A0406F" w:rsidRPr="00646EC7" w:rsidRDefault="00A0406F" w:rsidP="00B24756">
            <w:pPr>
              <w:rPr>
                <w:sz w:val="20"/>
                <w:szCs w:val="20"/>
              </w:rPr>
            </w:pPr>
            <w:proofErr w:type="spellStart"/>
            <w:r w:rsidRPr="00646EC7">
              <w:rPr>
                <w:sz w:val="20"/>
                <w:szCs w:val="20"/>
              </w:rPr>
              <w:t>Chopek</w:t>
            </w:r>
            <w:proofErr w:type="spellEnd"/>
            <w:r w:rsidRPr="00646EC7">
              <w:rPr>
                <w:sz w:val="20"/>
                <w:szCs w:val="20"/>
              </w:rPr>
              <w:t xml:space="preserve"> 15</w:t>
            </w:r>
            <w:r w:rsidRPr="00646EC7">
              <w:rPr>
                <w:sz w:val="20"/>
                <w:szCs w:val="20"/>
              </w:rPr>
              <w:fldChar w:fldCharType="begin">
                <w:fldData xml:space="preserve">PEVuZE5vdGU+PENpdGU+PEF1dGhvcj5DaG9wZWs8L0F1dGhvcj48WWVhcj4yMDE1PC9ZZWFyPjxS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</w:fldData>
              </w:fldChar>
            </w:r>
            <w:r w:rsidRPr="00646EC7">
              <w:rPr>
                <w:sz w:val="20"/>
                <w:szCs w:val="20"/>
              </w:rPr>
              <w:instrText xml:space="preserve"> ADDIN EN.CITE </w:instrText>
            </w:r>
            <w:r w:rsidRPr="00646EC7">
              <w:rPr>
                <w:sz w:val="20"/>
                <w:szCs w:val="20"/>
              </w:rPr>
              <w:fldChar w:fldCharType="begin">
                <w:fldData xml:space="preserve">PEVuZE5vdGU+PENpdGU+PEF1dGhvcj5DaG9wZWs8L0F1dGhvcj48WWVhcj4yMDE1PC9ZZWFyPjxS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</w:fldData>
              </w:fldChar>
            </w:r>
            <w:r w:rsidRPr="00646EC7">
              <w:rPr>
                <w:sz w:val="20"/>
                <w:szCs w:val="20"/>
              </w:rPr>
              <w:instrText xml:space="preserve"> ADDIN EN.CITE.DATA </w:instrText>
            </w:r>
            <w:r w:rsidRPr="00646EC7">
              <w:rPr>
                <w:sz w:val="20"/>
                <w:szCs w:val="20"/>
              </w:rPr>
            </w:r>
            <w:r w:rsidRPr="00646EC7">
              <w:rPr>
                <w:sz w:val="20"/>
                <w:szCs w:val="20"/>
              </w:rPr>
              <w:fldChar w:fldCharType="end"/>
            </w:r>
            <w:r w:rsidRPr="00646EC7">
              <w:rPr>
                <w:sz w:val="20"/>
                <w:szCs w:val="20"/>
              </w:rPr>
            </w:r>
            <w:r w:rsidRPr="00646EC7">
              <w:rPr>
                <w:sz w:val="20"/>
                <w:szCs w:val="20"/>
              </w:rPr>
              <w:fldChar w:fldCharType="separate"/>
            </w:r>
            <w:r w:rsidRPr="00646EC7">
              <w:rPr>
                <w:noProof/>
                <w:sz w:val="20"/>
                <w:szCs w:val="20"/>
              </w:rPr>
              <w:t>[1]</w:t>
            </w:r>
            <w:r w:rsidRPr="00646EC7">
              <w:rPr>
                <w:sz w:val="20"/>
                <w:szCs w:val="20"/>
              </w:rPr>
              <w:fldChar w:fldCharType="end"/>
            </w:r>
          </w:p>
        </w:tc>
      </w:tr>
      <w:tr w:rsidR="00A0406F" w:rsidRPr="00F007BB" w14:paraId="098E1E8D" w14:textId="77777777" w:rsidTr="00A5068C">
        <w:tc>
          <w:tcPr>
            <w:tcW w:w="3114" w:type="dxa"/>
            <w:vMerge/>
            <w:tcBorders>
              <w:bottom w:val="nil"/>
            </w:tcBorders>
          </w:tcPr>
          <w:p w14:paraId="2A0CB07A" w14:textId="17CF8E77" w:rsidR="00A0406F" w:rsidRPr="00646EC7" w:rsidRDefault="00A0406F" w:rsidP="00B2475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03425FB" w14:textId="6554559F" w:rsidR="00A0406F" w:rsidRPr="00646EC7" w:rsidRDefault="00A0406F" w:rsidP="00B24756">
            <w:pPr>
              <w:rPr>
                <w:sz w:val="20"/>
                <w:szCs w:val="20"/>
              </w:rPr>
            </w:pPr>
            <w:r w:rsidRPr="00646EC7">
              <w:rPr>
                <w:sz w:val="20"/>
                <w:szCs w:val="20"/>
              </w:rPr>
              <w:t>Dupont 1999</w:t>
            </w:r>
            <w:r w:rsidRPr="00646EC7">
              <w:rPr>
                <w:sz w:val="20"/>
                <w:szCs w:val="20"/>
              </w:rPr>
              <w:fldChar w:fldCharType="begin"/>
            </w:r>
            <w:r w:rsidRPr="00646EC7">
              <w:rPr>
                <w:sz w:val="20"/>
                <w:szCs w:val="20"/>
              </w:rPr>
              <w:instrText xml:space="preserve"> ADDIN EN.CITE &lt;EndNote&gt;&lt;Cite&gt;&lt;Author&gt;Dupont-Versteegden&lt;/Author&gt;&lt;Year&gt;1999&lt;/Year&gt;&lt;RecNum&gt;3338&lt;/RecNum&gt;&lt;DisplayText&gt;[2]&lt;/DisplayText&gt;&lt;record&gt;&lt;rec-number&gt;3338&lt;/rec-number&gt;&lt;foreign-keys&gt;&lt;key app="EN" db-id="0d5fwvf9m2t994er5ay5f9zrvzx2t002exxz" timestamp="1701281443" guid="3561aa59-f641-47a5-9aaa-217cd4c56a49"&gt;3338&lt;/key&gt;&lt;/foreign-keys&gt;&lt;ref-type name="Journal Article"&gt;17&lt;/ref-type&gt;&lt;contributors&gt;&lt;authors&gt;&lt;author&gt;Dupont-Versteegden, E. Murphy, R. Houle, J. Gurley, C. Peterson, C.&lt;/author&gt;&lt;/authors&gt;&lt;/contributors&gt;&lt;titles&gt;&lt;title&gt;Activated satellite cells fail to restore myonuclear number in spinal cord transected and exercised rats.&lt;/title&gt;&lt;secondary-title&gt;Cell Physiology&lt;/secondary-title&gt;&lt;/titles&gt;&lt;periodical&gt;&lt;full-title&gt;Cell Physiology&lt;/full-title&gt;&lt;/periodical&gt;&lt;pages&gt;C589-C597&lt;/pages&gt;&lt;volume&gt;46&lt;/volume&gt;&lt;dates&gt;&lt;year&gt;1999&lt;/year&gt;&lt;/dates&gt;&lt;urls&gt;&lt;/urls&gt;&lt;/record&gt;&lt;/Cite&gt;&lt;/EndNote&gt;</w:instrText>
            </w:r>
            <w:r w:rsidRPr="00646EC7">
              <w:rPr>
                <w:sz w:val="20"/>
                <w:szCs w:val="20"/>
              </w:rPr>
              <w:fldChar w:fldCharType="separate"/>
            </w:r>
            <w:r w:rsidRPr="00646EC7">
              <w:rPr>
                <w:noProof/>
                <w:sz w:val="20"/>
                <w:szCs w:val="20"/>
              </w:rPr>
              <w:t>[2]</w:t>
            </w:r>
            <w:r w:rsidRPr="00646EC7">
              <w:rPr>
                <w:sz w:val="20"/>
                <w:szCs w:val="20"/>
              </w:rPr>
              <w:fldChar w:fldCharType="end"/>
            </w:r>
          </w:p>
        </w:tc>
      </w:tr>
      <w:tr w:rsidR="00F007BB" w:rsidRPr="00F007BB" w14:paraId="2FF357EB" w14:textId="77777777" w:rsidTr="000D7CAF">
        <w:tc>
          <w:tcPr>
            <w:tcW w:w="3114" w:type="dxa"/>
            <w:tcBorders>
              <w:top w:val="nil"/>
              <w:bottom w:val="nil"/>
            </w:tcBorders>
          </w:tcPr>
          <w:p w14:paraId="2C36C617" w14:textId="10992454" w:rsidR="00B24756" w:rsidRPr="00646EC7" w:rsidRDefault="00B24756" w:rsidP="00B2475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A18A461" w14:textId="6F659664" w:rsidR="00B24756" w:rsidRPr="00646EC7" w:rsidRDefault="00B24756" w:rsidP="00B24756">
            <w:pPr>
              <w:rPr>
                <w:sz w:val="20"/>
                <w:szCs w:val="20"/>
              </w:rPr>
            </w:pPr>
            <w:r w:rsidRPr="00646EC7">
              <w:rPr>
                <w:sz w:val="20"/>
                <w:szCs w:val="20"/>
              </w:rPr>
              <w:t>Endo 2009</w:t>
            </w:r>
            <w:r w:rsidRPr="00646EC7">
              <w:rPr>
                <w:sz w:val="20"/>
                <w:szCs w:val="20"/>
              </w:rPr>
              <w:fldChar w:fldCharType="begin">
                <w:fldData xml:space="preserve">PEVuZE5vdGU+PENpdGU+PEF1dGhvcj5FbmRvPC9BdXRob3I+PFllYXI+MjAwOTwvWWVhcj48UmVj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</w:fldData>
              </w:fldChar>
            </w:r>
            <w:r w:rsidRPr="00646EC7">
              <w:rPr>
                <w:sz w:val="20"/>
                <w:szCs w:val="20"/>
              </w:rPr>
              <w:instrText xml:space="preserve"> ADDIN EN.CITE </w:instrText>
            </w:r>
            <w:r w:rsidRPr="00646EC7">
              <w:rPr>
                <w:sz w:val="20"/>
                <w:szCs w:val="20"/>
              </w:rPr>
              <w:fldChar w:fldCharType="begin">
                <w:fldData xml:space="preserve">PEVuZE5vdGU+PENpdGU+PEF1dGhvcj5FbmRvPC9BdXRob3I+PFllYXI+MjAwOTwvWWVhcj48UmVj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</w:fldData>
              </w:fldChar>
            </w:r>
            <w:r w:rsidRPr="00646EC7">
              <w:rPr>
                <w:sz w:val="20"/>
                <w:szCs w:val="20"/>
              </w:rPr>
              <w:instrText xml:space="preserve"> ADDIN EN.CITE.DATA </w:instrText>
            </w:r>
            <w:r w:rsidRPr="00646EC7">
              <w:rPr>
                <w:sz w:val="20"/>
                <w:szCs w:val="20"/>
              </w:rPr>
            </w:r>
            <w:r w:rsidRPr="00646EC7">
              <w:rPr>
                <w:sz w:val="20"/>
                <w:szCs w:val="20"/>
              </w:rPr>
              <w:fldChar w:fldCharType="end"/>
            </w:r>
            <w:r w:rsidRPr="00646EC7">
              <w:rPr>
                <w:sz w:val="20"/>
                <w:szCs w:val="20"/>
              </w:rPr>
            </w:r>
            <w:r w:rsidRPr="00646EC7">
              <w:rPr>
                <w:sz w:val="20"/>
                <w:szCs w:val="20"/>
              </w:rPr>
              <w:fldChar w:fldCharType="separate"/>
            </w:r>
            <w:r w:rsidRPr="00646EC7">
              <w:rPr>
                <w:noProof/>
                <w:sz w:val="20"/>
                <w:szCs w:val="20"/>
              </w:rPr>
              <w:t>[3]</w:t>
            </w:r>
            <w:r w:rsidRPr="00646EC7">
              <w:rPr>
                <w:sz w:val="20"/>
                <w:szCs w:val="20"/>
              </w:rPr>
              <w:fldChar w:fldCharType="end"/>
            </w:r>
          </w:p>
        </w:tc>
      </w:tr>
      <w:tr w:rsidR="00F007BB" w:rsidRPr="00F007BB" w14:paraId="7F4DA203" w14:textId="77777777" w:rsidTr="000D7CAF">
        <w:tc>
          <w:tcPr>
            <w:tcW w:w="3114" w:type="dxa"/>
            <w:tcBorders>
              <w:top w:val="nil"/>
              <w:bottom w:val="nil"/>
            </w:tcBorders>
          </w:tcPr>
          <w:p w14:paraId="1DD22EEA" w14:textId="77777777" w:rsidR="00DE63C6" w:rsidRPr="00646EC7" w:rsidRDefault="00DE63C6" w:rsidP="00B2475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35E9A2E" w14:textId="33ED83FD" w:rsidR="00DE63C6" w:rsidRPr="00646EC7" w:rsidRDefault="00DE63C6" w:rsidP="00B24756">
            <w:pPr>
              <w:rPr>
                <w:sz w:val="20"/>
                <w:szCs w:val="20"/>
              </w:rPr>
            </w:pPr>
            <w:r w:rsidRPr="00646EC7">
              <w:rPr>
                <w:sz w:val="20"/>
                <w:szCs w:val="20"/>
              </w:rPr>
              <w:t>Engesser 2005</w:t>
            </w:r>
            <w:r w:rsidRPr="00646EC7">
              <w:rPr>
                <w:sz w:val="20"/>
                <w:szCs w:val="20"/>
              </w:rPr>
              <w:fldChar w:fldCharType="begin"/>
            </w:r>
            <w:r w:rsidRPr="00646EC7">
              <w:rPr>
                <w:sz w:val="20"/>
                <w:szCs w:val="20"/>
              </w:rPr>
              <w:instrText xml:space="preserve"> ADDIN EN.CITE &lt;EndNote&gt;&lt;Cite&gt;&lt;Author&gt;Engesser-Cesar C&lt;/Author&gt;&lt;Year&gt;2005&lt;/Year&gt;&lt;RecNum&gt;3274&lt;/RecNum&gt;&lt;DisplayText&gt;[4]&lt;/DisplayText&gt;&lt;record&gt;&lt;rec-number&gt;3274&lt;/rec-number&gt;&lt;foreign-keys&gt;&lt;key app="EN" db-id="0d5fwvf9m2t994er5ay5f9zrvzx2t002exxz" timestamp="1691512696" guid="e4612849-bb72-47ba-8d79-dccb7f319ef0"&gt;3274&lt;/key&gt;&lt;/foreign-keys&gt;&lt;ref-type name="Journal Article"&gt;17&lt;/ref-type&gt;&lt;contributors&gt;&lt;authors&gt;&lt;author&gt;Engesser-Cesar C, Anderson AJ, Basso DM, Edgerton VR, Cotman CW.&lt;/author&gt;&lt;/authors&gt;&lt;/contributors&gt;&lt;titles&gt;&lt;title&gt;Voluntary wheel running improves recovery from a moderate spinal cord injury&lt;/title&gt;&lt;secondary-title&gt;J Neurotrauma&lt;/secondary-title&gt;&lt;/titles&gt;&lt;periodical&gt;&lt;full-title&gt;J Neurotrauma&lt;/full-title&gt;&lt;/periodical&gt;&lt;pages&gt;157-71&lt;/pages&gt;&lt;volume&gt;22&lt;/volume&gt;&lt;dates&gt;&lt;year&gt;2005&lt;/year&gt;&lt;/dates&gt;&lt;urls&gt;&lt;/urls&gt;&lt;/record&gt;&lt;/Cite&gt;&lt;/EndNote&gt;</w:instrText>
            </w:r>
            <w:r w:rsidRPr="00646EC7">
              <w:rPr>
                <w:sz w:val="20"/>
                <w:szCs w:val="20"/>
              </w:rPr>
              <w:fldChar w:fldCharType="separate"/>
            </w:r>
            <w:r w:rsidRPr="00646EC7">
              <w:rPr>
                <w:noProof/>
                <w:sz w:val="20"/>
                <w:szCs w:val="20"/>
              </w:rPr>
              <w:t>[4]</w:t>
            </w:r>
            <w:r w:rsidRPr="00646EC7">
              <w:rPr>
                <w:sz w:val="20"/>
                <w:szCs w:val="20"/>
              </w:rPr>
              <w:fldChar w:fldCharType="end"/>
            </w:r>
          </w:p>
        </w:tc>
      </w:tr>
      <w:tr w:rsidR="00F007BB" w:rsidRPr="00F007BB" w14:paraId="73D96766" w14:textId="77777777" w:rsidTr="000D7CAF">
        <w:tc>
          <w:tcPr>
            <w:tcW w:w="3114" w:type="dxa"/>
            <w:tcBorders>
              <w:top w:val="nil"/>
              <w:bottom w:val="nil"/>
            </w:tcBorders>
          </w:tcPr>
          <w:p w14:paraId="25809FEC" w14:textId="5E136DBA" w:rsidR="00B24756" w:rsidRPr="00646EC7" w:rsidRDefault="00B24756" w:rsidP="00B2475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C842D71" w14:textId="68410AD9" w:rsidR="00B24756" w:rsidRPr="00646EC7" w:rsidRDefault="00B24756" w:rsidP="00B24756">
            <w:pPr>
              <w:rPr>
                <w:sz w:val="20"/>
                <w:szCs w:val="20"/>
              </w:rPr>
            </w:pPr>
            <w:proofErr w:type="spellStart"/>
            <w:r w:rsidRPr="00646EC7">
              <w:rPr>
                <w:sz w:val="20"/>
                <w:szCs w:val="20"/>
              </w:rPr>
              <w:t>Goldshmit</w:t>
            </w:r>
            <w:proofErr w:type="spellEnd"/>
            <w:r w:rsidRPr="00646EC7">
              <w:rPr>
                <w:sz w:val="20"/>
                <w:szCs w:val="20"/>
              </w:rPr>
              <w:t xml:space="preserve"> 2008</w:t>
            </w:r>
            <w:r w:rsidRPr="00646EC7">
              <w:rPr>
                <w:sz w:val="20"/>
                <w:szCs w:val="20"/>
              </w:rPr>
              <w:fldChar w:fldCharType="begin"/>
            </w:r>
            <w:r w:rsidR="00DE63C6" w:rsidRPr="00646EC7">
              <w:rPr>
                <w:sz w:val="20"/>
                <w:szCs w:val="20"/>
              </w:rPr>
              <w:instrText xml:space="preserve"> ADDIN EN.CITE &lt;EndNote&gt;&lt;Cite&gt;&lt;Author&gt;Goldshmit&lt;/Author&gt;&lt;Year&gt;2008&lt;/Year&gt;&lt;RecNum&gt;3348&lt;/RecNum&gt;&lt;DisplayText&gt;[5]&lt;/DisplayText&gt;&lt;record&gt;&lt;rec-number&gt;3348&lt;/rec-number&gt;&lt;foreign-keys&gt;&lt;key app="EN" db-id="0d5fwvf9m2t994er5ay5f9zrvzx2t002exxz" timestamp="1702386925" guid="cd7b214c-7ad3-4dee-82a0-a4a154f64720"&gt;3348&lt;/key&gt;&lt;/foreign-keys&gt;&lt;ref-type name="Journal Article"&gt;17&lt;/ref-type&gt;&lt;contributors&gt;&lt;authors&gt;&lt;author&gt;Goldshmit, Y.&lt;/author&gt;&lt;author&gt;Lythgo, N.&lt;/author&gt;&lt;author&gt;Galea, M. P.&lt;/author&gt;&lt;author&gt;Turnley, A. M.&lt;/author&gt;&lt;/authors&gt;&lt;/contributors&gt;&lt;auth-address&gt;Centre for Neuroscience, School of Physiotherapy, University of Melbourne, Melbourne, Australia. Yona.goldshmit@med.monash.edu.au&lt;/auth-address&gt;&lt;titles&gt;&lt;title&gt;Treadmill training after spinal cord hemisection in mice promotes axonal sprouting and synapse formation and improves motor recovery&lt;/title&gt;&lt;secondary-title&gt;J Neurotrauma&lt;/secondary-title&gt;&lt;/titles&gt;&lt;periodical&gt;&lt;full-title&gt;J Neurotrauma&lt;/full-title&gt;&lt;/periodical&gt;&lt;pages&gt;449-65&lt;/pages&gt;&lt;volume&gt;25&lt;/volume&gt;&lt;number&gt;5&lt;/number&gt;&lt;edition&gt;2008/03/21&lt;/edition&gt;&lt;keywords&gt;&lt;keyword&gt;Animals&lt;/keyword&gt;&lt;keyword&gt;Atrophy&lt;/keyword&gt;&lt;keyword&gt;Axons/*physiology&lt;/keyword&gt;&lt;keyword&gt;Axotomy&lt;/keyword&gt;&lt;keyword&gt;Gait/physiology&lt;/keyword&gt;&lt;keyword&gt;Immunohistochemistry&lt;/keyword&gt;&lt;keyword&gt;Male&lt;/keyword&gt;&lt;keyword&gt;Mice&lt;/keyword&gt;&lt;keyword&gt;Mice, Inbred C57BL&lt;/keyword&gt;&lt;keyword&gt;Muscle, Skeletal/pathology&lt;/keyword&gt;&lt;keyword&gt;Nerve Regeneration/*physiology&lt;/keyword&gt;&lt;keyword&gt;Physical Conditioning, Animal/*physiology&lt;/keyword&gt;&lt;keyword&gt;*Recovery of Function&lt;/keyword&gt;&lt;keyword&gt;Spinal Cord Injuries/*rehabilitation&lt;/keyword&gt;&lt;keyword&gt;Synapses/*physiology&lt;/keyword&gt;&lt;/keywords&gt;&lt;dates&gt;&lt;year&gt;2008&lt;/year&gt;&lt;pub-dates&gt;&lt;date&gt;May&lt;/date&gt;&lt;/pub-dates&gt;&lt;/dates&gt;&lt;isbn&gt;0897-7151 (Print)&amp;#xD;0897-7151 (Linking)&lt;/isbn&gt;&lt;accession-num&gt;18352823&lt;/accession-num&gt;&lt;urls&gt;&lt;related-urls&gt;&lt;url&gt;https://www.ncbi.nlm.nih.gov/pubmed/18352823&lt;/url&gt;&lt;/related-urls&gt;&lt;/urls&gt;&lt;electronic-resource-num&gt;10.1089/neu.2007.0392&lt;/electronic-resource-num&gt;&lt;/record&gt;&lt;/Cite&gt;&lt;/EndNote&gt;</w:instrText>
            </w:r>
            <w:r w:rsidRPr="00646EC7">
              <w:rPr>
                <w:sz w:val="20"/>
                <w:szCs w:val="20"/>
              </w:rPr>
              <w:fldChar w:fldCharType="separate"/>
            </w:r>
            <w:r w:rsidR="00DE63C6" w:rsidRPr="00646EC7">
              <w:rPr>
                <w:noProof/>
                <w:sz w:val="20"/>
                <w:szCs w:val="20"/>
              </w:rPr>
              <w:t>[5]</w:t>
            </w:r>
            <w:r w:rsidRPr="00646EC7">
              <w:rPr>
                <w:sz w:val="20"/>
                <w:szCs w:val="20"/>
              </w:rPr>
              <w:fldChar w:fldCharType="end"/>
            </w:r>
          </w:p>
        </w:tc>
      </w:tr>
      <w:tr w:rsidR="00F007BB" w:rsidRPr="00F007BB" w14:paraId="3BE17A49" w14:textId="77777777" w:rsidTr="000D7CAF">
        <w:tc>
          <w:tcPr>
            <w:tcW w:w="3114" w:type="dxa"/>
            <w:tcBorders>
              <w:top w:val="nil"/>
              <w:bottom w:val="nil"/>
            </w:tcBorders>
          </w:tcPr>
          <w:p w14:paraId="7660A844" w14:textId="12851DD1" w:rsidR="00B24756" w:rsidRPr="00646EC7" w:rsidRDefault="00B24756" w:rsidP="00B2475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1B7DAA5D" w14:textId="5C89A955" w:rsidR="00B24756" w:rsidRPr="00646EC7" w:rsidRDefault="00B24756" w:rsidP="00B24756">
            <w:pPr>
              <w:rPr>
                <w:sz w:val="20"/>
                <w:szCs w:val="20"/>
              </w:rPr>
            </w:pPr>
            <w:r w:rsidRPr="00646EC7">
              <w:rPr>
                <w:sz w:val="20"/>
                <w:szCs w:val="20"/>
              </w:rPr>
              <w:t>Keeler 2012</w:t>
            </w:r>
            <w:r w:rsidRPr="00646EC7">
              <w:rPr>
                <w:sz w:val="20"/>
                <w:szCs w:val="20"/>
              </w:rPr>
              <w:fldChar w:fldCharType="begin">
                <w:fldData xml:space="preserve">PEVuZE5vdGU+PENpdGU+PEF1dGhvcj5LZWVsZXI8L0F1dGhvcj48WWVhcj4yMDEyPC9ZZWFyPjxS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</w:fldData>
              </w:fldChar>
            </w:r>
            <w:r w:rsidR="00DE63C6" w:rsidRPr="00646EC7">
              <w:rPr>
                <w:sz w:val="20"/>
                <w:szCs w:val="20"/>
              </w:rPr>
              <w:instrText xml:space="preserve"> ADDIN EN.CITE </w:instrText>
            </w:r>
            <w:r w:rsidR="00DE63C6" w:rsidRPr="00646EC7">
              <w:rPr>
                <w:sz w:val="20"/>
                <w:szCs w:val="20"/>
              </w:rPr>
              <w:fldChar w:fldCharType="begin">
                <w:fldData xml:space="preserve">PEVuZE5vdGU+PENpdGU+PEF1dGhvcj5LZWVsZXI8L0F1dGhvcj48WWVhcj4yMDEyPC9ZZWFyPjxS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</w:fldData>
              </w:fldChar>
            </w:r>
            <w:r w:rsidR="00DE63C6" w:rsidRPr="00646EC7">
              <w:rPr>
                <w:sz w:val="20"/>
                <w:szCs w:val="20"/>
              </w:rPr>
              <w:instrText xml:space="preserve"> ADDIN EN.CITE.DATA </w:instrText>
            </w:r>
            <w:r w:rsidR="00DE63C6" w:rsidRPr="00646EC7">
              <w:rPr>
                <w:sz w:val="20"/>
                <w:szCs w:val="20"/>
              </w:rPr>
            </w:r>
            <w:r w:rsidR="00DE63C6" w:rsidRPr="00646EC7">
              <w:rPr>
                <w:sz w:val="20"/>
                <w:szCs w:val="20"/>
              </w:rPr>
              <w:fldChar w:fldCharType="end"/>
            </w:r>
            <w:r w:rsidRPr="00646EC7">
              <w:rPr>
                <w:sz w:val="20"/>
                <w:szCs w:val="20"/>
              </w:rPr>
            </w:r>
            <w:r w:rsidRPr="00646EC7">
              <w:rPr>
                <w:sz w:val="20"/>
                <w:szCs w:val="20"/>
              </w:rPr>
              <w:fldChar w:fldCharType="separate"/>
            </w:r>
            <w:r w:rsidR="00DE63C6" w:rsidRPr="00646EC7">
              <w:rPr>
                <w:noProof/>
                <w:sz w:val="20"/>
                <w:szCs w:val="20"/>
              </w:rPr>
              <w:t>[6]</w:t>
            </w:r>
            <w:r w:rsidRPr="00646EC7">
              <w:rPr>
                <w:sz w:val="20"/>
                <w:szCs w:val="20"/>
              </w:rPr>
              <w:fldChar w:fldCharType="end"/>
            </w:r>
          </w:p>
        </w:tc>
      </w:tr>
      <w:tr w:rsidR="00F007BB" w:rsidRPr="00F007BB" w14:paraId="7ACF1B8D" w14:textId="77777777" w:rsidTr="000D7CAF">
        <w:tc>
          <w:tcPr>
            <w:tcW w:w="3114" w:type="dxa"/>
            <w:tcBorders>
              <w:top w:val="nil"/>
              <w:bottom w:val="nil"/>
            </w:tcBorders>
          </w:tcPr>
          <w:p w14:paraId="541D0581" w14:textId="0BB2BC59" w:rsidR="00B24756" w:rsidRPr="00646EC7" w:rsidRDefault="00B24756" w:rsidP="00B2475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7BC9AF7" w14:textId="55517F72" w:rsidR="00B24756" w:rsidRPr="00646EC7" w:rsidRDefault="00B24756" w:rsidP="00B24756">
            <w:pPr>
              <w:rPr>
                <w:sz w:val="20"/>
                <w:szCs w:val="20"/>
              </w:rPr>
            </w:pPr>
            <w:r w:rsidRPr="00646EC7">
              <w:rPr>
                <w:sz w:val="20"/>
                <w:szCs w:val="20"/>
              </w:rPr>
              <w:t>Kiss 2022</w:t>
            </w:r>
            <w:r w:rsidRPr="00646EC7">
              <w:rPr>
                <w:sz w:val="20"/>
                <w:szCs w:val="20"/>
              </w:rPr>
              <w:fldChar w:fldCharType="begin">
                <w:fldData xml:space="preserve">PEVuZE5vdGU+PENpdGU+PEF1dGhvcj5LaXNzIEJpbWJvdmE8L0F1dGhvcj48WWVhcj4yMDIyPC9Z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</w:fldData>
              </w:fldChar>
            </w:r>
            <w:r w:rsidR="00DE63C6" w:rsidRPr="00646EC7">
              <w:rPr>
                <w:sz w:val="20"/>
                <w:szCs w:val="20"/>
              </w:rPr>
              <w:instrText xml:space="preserve"> ADDIN EN.CITE </w:instrText>
            </w:r>
            <w:r w:rsidR="00DE63C6" w:rsidRPr="00646EC7">
              <w:rPr>
                <w:sz w:val="20"/>
                <w:szCs w:val="20"/>
              </w:rPr>
              <w:fldChar w:fldCharType="begin">
                <w:fldData xml:space="preserve">PEVuZE5vdGU+PENpdGU+PEF1dGhvcj5LaXNzIEJpbWJvdmE8L0F1dGhvcj48WWVhcj4yMDIyPC9Z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</w:fldData>
              </w:fldChar>
            </w:r>
            <w:r w:rsidR="00DE63C6" w:rsidRPr="00646EC7">
              <w:rPr>
                <w:sz w:val="20"/>
                <w:szCs w:val="20"/>
              </w:rPr>
              <w:instrText xml:space="preserve"> ADDIN EN.CITE.DATA </w:instrText>
            </w:r>
            <w:r w:rsidR="00DE63C6" w:rsidRPr="00646EC7">
              <w:rPr>
                <w:sz w:val="20"/>
                <w:szCs w:val="20"/>
              </w:rPr>
            </w:r>
            <w:r w:rsidR="00DE63C6" w:rsidRPr="00646EC7">
              <w:rPr>
                <w:sz w:val="20"/>
                <w:szCs w:val="20"/>
              </w:rPr>
              <w:fldChar w:fldCharType="end"/>
            </w:r>
            <w:r w:rsidRPr="00646EC7">
              <w:rPr>
                <w:sz w:val="20"/>
                <w:szCs w:val="20"/>
              </w:rPr>
            </w:r>
            <w:r w:rsidRPr="00646EC7">
              <w:rPr>
                <w:sz w:val="20"/>
                <w:szCs w:val="20"/>
              </w:rPr>
              <w:fldChar w:fldCharType="separate"/>
            </w:r>
            <w:r w:rsidR="00DE63C6" w:rsidRPr="00646EC7">
              <w:rPr>
                <w:noProof/>
                <w:sz w:val="20"/>
                <w:szCs w:val="20"/>
              </w:rPr>
              <w:t>[7]</w:t>
            </w:r>
            <w:r w:rsidRPr="00646EC7">
              <w:rPr>
                <w:sz w:val="20"/>
                <w:szCs w:val="20"/>
              </w:rPr>
              <w:fldChar w:fldCharType="end"/>
            </w:r>
          </w:p>
        </w:tc>
      </w:tr>
      <w:tr w:rsidR="00F007BB" w:rsidRPr="00F007BB" w14:paraId="1E777C1A" w14:textId="77777777" w:rsidTr="000D7CAF">
        <w:tc>
          <w:tcPr>
            <w:tcW w:w="3114" w:type="dxa"/>
            <w:tcBorders>
              <w:top w:val="nil"/>
              <w:bottom w:val="nil"/>
            </w:tcBorders>
          </w:tcPr>
          <w:p w14:paraId="00AA9C99" w14:textId="77777777" w:rsidR="00F007BB" w:rsidRPr="00646EC7" w:rsidRDefault="00F007BB" w:rsidP="00B2475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C4642A5" w14:textId="14F782F6" w:rsidR="00F007BB" w:rsidRPr="00646EC7" w:rsidRDefault="00F007BB" w:rsidP="00B24756">
            <w:pPr>
              <w:rPr>
                <w:sz w:val="20"/>
                <w:szCs w:val="20"/>
              </w:rPr>
            </w:pPr>
            <w:r w:rsidRPr="00646EC7">
              <w:rPr>
                <w:sz w:val="20"/>
                <w:szCs w:val="20"/>
              </w:rPr>
              <w:t>Liu 2010</w:t>
            </w:r>
            <w:r w:rsidRPr="00646EC7">
              <w:rPr>
                <w:sz w:val="20"/>
                <w:szCs w:val="20"/>
              </w:rPr>
              <w:fldChar w:fldCharType="begin"/>
            </w:r>
            <w:r w:rsidRPr="00646EC7">
              <w:rPr>
                <w:sz w:val="20"/>
                <w:szCs w:val="20"/>
              </w:rPr>
              <w:instrText xml:space="preserve"> ADDIN EN.CITE &lt;EndNote&gt;&lt;Cite&gt;&lt;Author&gt;Liu&lt;/Author&gt;&lt;Year&gt;2010&lt;/Year&gt;&lt;RecNum&gt;3345&lt;/RecNum&gt;&lt;DisplayText&gt;[8]&lt;/DisplayText&gt;&lt;record&gt;&lt;rec-number&gt;3345&lt;/rec-number&gt;&lt;foreign-keys&gt;&lt;key app="EN" db-id="0d5fwvf9m2t994er5ay5f9zrvzx2t002exxz" timestamp="1702385697" guid="a886b5e3-f44e-44a7-9c34-18f6d81a2867"&gt;3345&lt;/key&gt;&lt;/foreign-keys&gt;&lt;ref-type name="Journal Article"&gt;17&lt;/ref-type&gt;&lt;contributors&gt;&lt;authors&gt;&lt;author&gt;Liu, G.&lt;/author&gt;&lt;author&gt;Keeler, B. E.&lt;/author&gt;&lt;author&gt;Zhukareva, V.&lt;/author&gt;&lt;author&gt;Houle, J. D.&lt;/author&gt;&lt;/authors&gt;&lt;/contributors&gt;&lt;auth-address&gt;Department of Neurobiology and Anatomy, Drexel University College of Medicine, Philadelphia, PA 19129, USA.&lt;/auth-address&gt;&lt;titles&gt;&lt;title&gt;Cycling exercise affects the expression of apoptosis-associated microRNAs after spinal cord injury in rats&lt;/title&gt;&lt;secondary-title&gt;Exp Neurol&lt;/secondary-title&gt;&lt;/titles&gt;&lt;periodical&gt;&lt;full-title&gt;Exp Neurol&lt;/full-title&gt;&lt;/periodical&gt;&lt;pages&gt;200-6&lt;/pages&gt;&lt;volume&gt;226&lt;/volume&gt;&lt;number&gt;1&lt;/number&gt;&lt;edition&gt;2010/09/08&lt;/edition&gt;&lt;keywords&gt;&lt;keyword&gt;Animals&lt;/keyword&gt;&lt;keyword&gt;Apoptosis Regulatory Proteins/*biosynthesis&lt;/keyword&gt;&lt;keyword&gt;Blotting, Western&lt;/keyword&gt;&lt;keyword&gt;Caspases/biosynthesis&lt;/keyword&gt;&lt;keyword&gt;Female&lt;/keyword&gt;&lt;keyword&gt;Hindlimb/physiology&lt;/keyword&gt;&lt;keyword&gt;MicroRNAs/*biosynthesis&lt;/keyword&gt;&lt;keyword&gt;Nerve Regeneration/physiology&lt;/keyword&gt;&lt;keyword&gt;Neuronal Plasticity/physiology&lt;/keyword&gt;&lt;keyword&gt;Physical Conditioning, Animal/*physiology&lt;/keyword&gt;&lt;keyword&gt;Rats&lt;/keyword&gt;&lt;keyword&gt;Rats, Sprague-Dawley&lt;/keyword&gt;&lt;keyword&gt;Reverse Transcriptase Polymerase Chain Reaction&lt;/keyword&gt;&lt;keyword&gt;Spinal Cord Injuries/*metabolism&lt;/keyword&gt;&lt;/keywords&gt;&lt;dates&gt;&lt;year&gt;2010&lt;/year&gt;&lt;pub-dates&gt;&lt;date&gt;Nov&lt;/date&gt;&lt;/pub-dates&gt;&lt;/dates&gt;&lt;isbn&gt;1090-2430 (Electronic)&amp;#xD;0014-4886 (Print)&amp;#xD;0014-4886 (Linking)&lt;/isbn&gt;&lt;accession-num&gt;20816819&lt;/accession-num&gt;&lt;urls&gt;&lt;related-urls&gt;&lt;url&gt;https://www.ncbi.nlm.nih.gov/pubmed/20816819&lt;/url&gt;&lt;/related-urls&gt;&lt;/urls&gt;&lt;custom2&gt;PMC2963016&lt;/custom2&gt;&lt;electronic-resource-num&gt;10.1016/j.expneurol.2010.08.032&lt;/electronic-resource-num&gt;&lt;/record&gt;&lt;/Cite&gt;&lt;/EndNote&gt;</w:instrText>
            </w:r>
            <w:r w:rsidRPr="00646EC7">
              <w:rPr>
                <w:sz w:val="20"/>
                <w:szCs w:val="20"/>
              </w:rPr>
              <w:fldChar w:fldCharType="separate"/>
            </w:r>
            <w:r w:rsidRPr="00646EC7">
              <w:rPr>
                <w:noProof/>
                <w:sz w:val="20"/>
                <w:szCs w:val="20"/>
              </w:rPr>
              <w:t>[8]</w:t>
            </w:r>
            <w:r w:rsidRPr="00646EC7">
              <w:rPr>
                <w:sz w:val="20"/>
                <w:szCs w:val="20"/>
              </w:rPr>
              <w:fldChar w:fldCharType="end"/>
            </w:r>
          </w:p>
        </w:tc>
      </w:tr>
      <w:tr w:rsidR="00F007BB" w:rsidRPr="00F007BB" w14:paraId="29FC7972" w14:textId="77777777" w:rsidTr="000D7CAF">
        <w:tc>
          <w:tcPr>
            <w:tcW w:w="3114" w:type="dxa"/>
            <w:tcBorders>
              <w:top w:val="nil"/>
              <w:bottom w:val="nil"/>
            </w:tcBorders>
          </w:tcPr>
          <w:p w14:paraId="7660E256" w14:textId="62F04C24" w:rsidR="00B24756" w:rsidRPr="00646EC7" w:rsidRDefault="00B24756" w:rsidP="00B2475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EBDD7AD" w14:textId="4521202D" w:rsidR="00B24756" w:rsidRPr="00646EC7" w:rsidRDefault="00B24756" w:rsidP="00B24756">
            <w:pPr>
              <w:rPr>
                <w:sz w:val="20"/>
                <w:szCs w:val="20"/>
              </w:rPr>
            </w:pPr>
            <w:r w:rsidRPr="00646EC7">
              <w:rPr>
                <w:sz w:val="20"/>
                <w:szCs w:val="20"/>
              </w:rPr>
              <w:t>Li</w:t>
            </w:r>
            <w:r w:rsidR="009F5798" w:rsidRPr="00646EC7">
              <w:rPr>
                <w:sz w:val="20"/>
                <w:szCs w:val="20"/>
              </w:rPr>
              <w:t>u</w:t>
            </w:r>
            <w:r w:rsidRPr="00646EC7">
              <w:rPr>
                <w:sz w:val="20"/>
                <w:szCs w:val="20"/>
              </w:rPr>
              <w:t xml:space="preserve"> 20</w:t>
            </w:r>
            <w:r w:rsidR="009F5798" w:rsidRPr="00646EC7">
              <w:rPr>
                <w:sz w:val="20"/>
                <w:szCs w:val="20"/>
              </w:rPr>
              <w:t>1</w:t>
            </w:r>
            <w:r w:rsidRPr="00646EC7">
              <w:rPr>
                <w:sz w:val="20"/>
                <w:szCs w:val="20"/>
              </w:rPr>
              <w:t xml:space="preserve">2 </w:t>
            </w:r>
            <w:r w:rsidR="00F007BB" w:rsidRPr="00646EC7">
              <w:rPr>
                <w:sz w:val="20"/>
                <w:szCs w:val="20"/>
              </w:rPr>
              <w:fldChar w:fldCharType="begin">
                <w:fldData xml:space="preserve">PEVuZE5vdGU+PENpdGU+PEF1dGhvcj5MaXU8L0F1dGhvcj48WWVhcj4yMDEyPC9ZZWFyPjxSZWNO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==
</w:fldData>
              </w:fldChar>
            </w:r>
            <w:r w:rsidR="00F007BB" w:rsidRPr="00646EC7">
              <w:rPr>
                <w:sz w:val="20"/>
                <w:szCs w:val="20"/>
              </w:rPr>
              <w:instrText xml:space="preserve"> ADDIN EN.CITE </w:instrText>
            </w:r>
            <w:r w:rsidR="00F007BB" w:rsidRPr="00646EC7">
              <w:rPr>
                <w:sz w:val="20"/>
                <w:szCs w:val="20"/>
              </w:rPr>
              <w:fldChar w:fldCharType="begin">
                <w:fldData xml:space="preserve">PEVuZE5vdGU+PENpdGU+PEF1dGhvcj5MaXU8L0F1dGhvcj48WWVhcj4yMDEyPC9ZZWFyPjxSZWNO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==
</w:fldData>
              </w:fldChar>
            </w:r>
            <w:r w:rsidR="00F007BB" w:rsidRPr="00646EC7">
              <w:rPr>
                <w:sz w:val="20"/>
                <w:szCs w:val="20"/>
              </w:rPr>
              <w:instrText xml:space="preserve"> ADDIN EN.CITE.DATA </w:instrText>
            </w:r>
            <w:r w:rsidR="00F007BB" w:rsidRPr="00646EC7">
              <w:rPr>
                <w:sz w:val="20"/>
                <w:szCs w:val="20"/>
              </w:rPr>
            </w:r>
            <w:r w:rsidR="00F007BB" w:rsidRPr="00646EC7">
              <w:rPr>
                <w:sz w:val="20"/>
                <w:szCs w:val="20"/>
              </w:rPr>
              <w:fldChar w:fldCharType="end"/>
            </w:r>
            <w:r w:rsidR="00F007BB" w:rsidRPr="00646EC7">
              <w:rPr>
                <w:sz w:val="20"/>
                <w:szCs w:val="20"/>
              </w:rPr>
            </w:r>
            <w:r w:rsidR="00F007BB" w:rsidRPr="00646EC7">
              <w:rPr>
                <w:sz w:val="20"/>
                <w:szCs w:val="20"/>
              </w:rPr>
              <w:fldChar w:fldCharType="separate"/>
            </w:r>
            <w:r w:rsidR="00F007BB" w:rsidRPr="00646EC7">
              <w:rPr>
                <w:noProof/>
                <w:sz w:val="20"/>
                <w:szCs w:val="20"/>
              </w:rPr>
              <w:t>[9]</w:t>
            </w:r>
            <w:r w:rsidR="00F007BB" w:rsidRPr="00646EC7">
              <w:rPr>
                <w:sz w:val="20"/>
                <w:szCs w:val="20"/>
              </w:rPr>
              <w:fldChar w:fldCharType="end"/>
            </w:r>
          </w:p>
        </w:tc>
      </w:tr>
      <w:tr w:rsidR="00F007BB" w:rsidRPr="00F007BB" w14:paraId="08CE2DBE" w14:textId="77777777" w:rsidTr="000D7CAF">
        <w:tc>
          <w:tcPr>
            <w:tcW w:w="3114" w:type="dxa"/>
            <w:tcBorders>
              <w:top w:val="nil"/>
              <w:bottom w:val="nil"/>
            </w:tcBorders>
          </w:tcPr>
          <w:p w14:paraId="1F14DEF8" w14:textId="72D76381" w:rsidR="00B24756" w:rsidRPr="00646EC7" w:rsidRDefault="00B24756" w:rsidP="00B2475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93CB8A6" w14:textId="19AE88CF" w:rsidR="00B24756" w:rsidRPr="00646EC7" w:rsidRDefault="00B24756" w:rsidP="00B24756">
            <w:pPr>
              <w:rPr>
                <w:sz w:val="20"/>
                <w:szCs w:val="20"/>
              </w:rPr>
            </w:pPr>
            <w:r w:rsidRPr="00646EC7">
              <w:rPr>
                <w:sz w:val="20"/>
                <w:szCs w:val="20"/>
              </w:rPr>
              <w:t>Martinez 2012</w:t>
            </w:r>
            <w:r w:rsidRPr="00646EC7">
              <w:rPr>
                <w:sz w:val="20"/>
                <w:szCs w:val="20"/>
              </w:rPr>
              <w:fldChar w:fldCharType="begin">
                <w:fldData xml:space="preserve">PEVuZE5vdGU+PENpdGU+PEF1dGhvcj5NYXJ0aW5lejwvQXV0aG9yPjxZZWFyPjIwMTI8L1llYXI+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</w:fldData>
              </w:fldChar>
            </w:r>
            <w:r w:rsidR="00F007BB" w:rsidRPr="00646EC7">
              <w:rPr>
                <w:sz w:val="20"/>
                <w:szCs w:val="20"/>
              </w:rPr>
              <w:instrText xml:space="preserve"> ADDIN EN.CITE </w:instrText>
            </w:r>
            <w:r w:rsidR="00F007BB" w:rsidRPr="00646EC7">
              <w:rPr>
                <w:sz w:val="20"/>
                <w:szCs w:val="20"/>
              </w:rPr>
              <w:fldChar w:fldCharType="begin">
                <w:fldData xml:space="preserve">PEVuZE5vdGU+PENpdGU+PEF1dGhvcj5NYXJ0aW5lejwvQXV0aG9yPjxZZWFyPjIwMTI8L1llYXI+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</w:fldData>
              </w:fldChar>
            </w:r>
            <w:r w:rsidR="00F007BB" w:rsidRPr="00646EC7">
              <w:rPr>
                <w:sz w:val="20"/>
                <w:szCs w:val="20"/>
              </w:rPr>
              <w:instrText xml:space="preserve"> ADDIN EN.CITE.DATA </w:instrText>
            </w:r>
            <w:r w:rsidR="00F007BB" w:rsidRPr="00646EC7">
              <w:rPr>
                <w:sz w:val="20"/>
                <w:szCs w:val="20"/>
              </w:rPr>
            </w:r>
            <w:r w:rsidR="00F007BB" w:rsidRPr="00646EC7">
              <w:rPr>
                <w:sz w:val="20"/>
                <w:szCs w:val="20"/>
              </w:rPr>
              <w:fldChar w:fldCharType="end"/>
            </w:r>
            <w:r w:rsidRPr="00646EC7">
              <w:rPr>
                <w:sz w:val="20"/>
                <w:szCs w:val="20"/>
              </w:rPr>
            </w:r>
            <w:r w:rsidRPr="00646EC7">
              <w:rPr>
                <w:sz w:val="20"/>
                <w:szCs w:val="20"/>
              </w:rPr>
              <w:fldChar w:fldCharType="separate"/>
            </w:r>
            <w:r w:rsidR="00F007BB" w:rsidRPr="00646EC7">
              <w:rPr>
                <w:noProof/>
                <w:sz w:val="20"/>
                <w:szCs w:val="20"/>
              </w:rPr>
              <w:t>[10]</w:t>
            </w:r>
            <w:r w:rsidRPr="00646EC7">
              <w:rPr>
                <w:sz w:val="20"/>
                <w:szCs w:val="20"/>
              </w:rPr>
              <w:fldChar w:fldCharType="end"/>
            </w:r>
          </w:p>
        </w:tc>
      </w:tr>
      <w:tr w:rsidR="00F007BB" w:rsidRPr="00F007BB" w14:paraId="107F67AD" w14:textId="77777777" w:rsidTr="000D7CAF">
        <w:tc>
          <w:tcPr>
            <w:tcW w:w="3114" w:type="dxa"/>
            <w:tcBorders>
              <w:top w:val="nil"/>
            </w:tcBorders>
          </w:tcPr>
          <w:p w14:paraId="364FD3EE" w14:textId="4C11367C" w:rsidR="00B24756" w:rsidRPr="00646EC7" w:rsidRDefault="00B24756" w:rsidP="00B2475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1102A595" w14:textId="77777777" w:rsidR="00B24756" w:rsidRDefault="00B24756" w:rsidP="00B24756">
            <w:pPr>
              <w:rPr>
                <w:sz w:val="20"/>
                <w:szCs w:val="20"/>
              </w:rPr>
            </w:pPr>
            <w:r w:rsidRPr="00646EC7">
              <w:rPr>
                <w:sz w:val="20"/>
                <w:szCs w:val="20"/>
              </w:rPr>
              <w:t>Ying 2005</w:t>
            </w:r>
            <w:r w:rsidRPr="00646EC7">
              <w:rPr>
                <w:sz w:val="20"/>
                <w:szCs w:val="20"/>
              </w:rPr>
              <w:fldChar w:fldCharType="begin">
                <w:fldData xml:space="preserve">PEVuZE5vdGU+PENpdGU+PEF1dGhvcj5ZaW5nPC9BdXRob3I+PFllYXI+MjAwNTwvWWVhcj48UmVj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</w:fldData>
              </w:fldChar>
            </w:r>
            <w:r w:rsidR="00F007BB" w:rsidRPr="00646EC7">
              <w:rPr>
                <w:sz w:val="20"/>
                <w:szCs w:val="20"/>
              </w:rPr>
              <w:instrText xml:space="preserve"> ADDIN EN.CITE </w:instrText>
            </w:r>
            <w:r w:rsidR="00F007BB" w:rsidRPr="00646EC7">
              <w:rPr>
                <w:sz w:val="20"/>
                <w:szCs w:val="20"/>
              </w:rPr>
              <w:fldChar w:fldCharType="begin">
                <w:fldData xml:space="preserve">PEVuZE5vdGU+PENpdGU+PEF1dGhvcj5ZaW5nPC9BdXRob3I+PFllYXI+MjAwNTwvWWVhcj48UmVj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</w:fldData>
              </w:fldChar>
            </w:r>
            <w:r w:rsidR="00F007BB" w:rsidRPr="00646EC7">
              <w:rPr>
                <w:sz w:val="20"/>
                <w:szCs w:val="20"/>
              </w:rPr>
              <w:instrText xml:space="preserve"> ADDIN EN.CITE.DATA </w:instrText>
            </w:r>
            <w:r w:rsidR="00F007BB" w:rsidRPr="00646EC7">
              <w:rPr>
                <w:sz w:val="20"/>
                <w:szCs w:val="20"/>
              </w:rPr>
            </w:r>
            <w:r w:rsidR="00F007BB" w:rsidRPr="00646EC7">
              <w:rPr>
                <w:sz w:val="20"/>
                <w:szCs w:val="20"/>
              </w:rPr>
              <w:fldChar w:fldCharType="end"/>
            </w:r>
            <w:r w:rsidRPr="00646EC7">
              <w:rPr>
                <w:sz w:val="20"/>
                <w:szCs w:val="20"/>
              </w:rPr>
            </w:r>
            <w:r w:rsidRPr="00646EC7">
              <w:rPr>
                <w:sz w:val="20"/>
                <w:szCs w:val="20"/>
              </w:rPr>
              <w:fldChar w:fldCharType="separate"/>
            </w:r>
            <w:r w:rsidR="00F007BB" w:rsidRPr="00646EC7">
              <w:rPr>
                <w:noProof/>
                <w:sz w:val="20"/>
                <w:szCs w:val="20"/>
              </w:rPr>
              <w:t>[11]</w:t>
            </w:r>
            <w:r w:rsidRPr="00646EC7">
              <w:rPr>
                <w:sz w:val="20"/>
                <w:szCs w:val="20"/>
              </w:rPr>
              <w:fldChar w:fldCharType="end"/>
            </w:r>
          </w:p>
          <w:p w14:paraId="4A28D156" w14:textId="114AB97F" w:rsidR="00A0406F" w:rsidRPr="00646EC7" w:rsidRDefault="00A0406F" w:rsidP="00B24756">
            <w:pPr>
              <w:rPr>
                <w:sz w:val="20"/>
                <w:szCs w:val="20"/>
              </w:rPr>
            </w:pPr>
          </w:p>
        </w:tc>
      </w:tr>
      <w:tr w:rsidR="00F007BB" w:rsidRPr="00F007BB" w14:paraId="3A194058" w14:textId="77777777" w:rsidTr="00F007BB">
        <w:tc>
          <w:tcPr>
            <w:tcW w:w="3114" w:type="dxa"/>
          </w:tcPr>
          <w:p w14:paraId="157590D8" w14:textId="77777777" w:rsidR="00B24756" w:rsidRDefault="00B24756" w:rsidP="00B24756">
            <w:pPr>
              <w:rPr>
                <w:sz w:val="20"/>
                <w:szCs w:val="20"/>
              </w:rPr>
            </w:pPr>
            <w:r w:rsidRPr="00646EC7">
              <w:rPr>
                <w:sz w:val="20"/>
                <w:szCs w:val="20"/>
              </w:rPr>
              <w:t>Combined interventions</w:t>
            </w:r>
            <w:r w:rsidR="009C1806" w:rsidRPr="00646EC7">
              <w:rPr>
                <w:sz w:val="20"/>
                <w:szCs w:val="20"/>
              </w:rPr>
              <w:t xml:space="preserve"> (1)</w:t>
            </w:r>
          </w:p>
          <w:p w14:paraId="685FC87A" w14:textId="3152EFA0" w:rsidR="00A0406F" w:rsidRPr="00646EC7" w:rsidRDefault="00A0406F" w:rsidP="00B2475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7EECD5B" w14:textId="498B05C4" w:rsidR="00B24756" w:rsidRPr="00646EC7" w:rsidRDefault="00C37E61" w:rsidP="00B24756">
            <w:pPr>
              <w:rPr>
                <w:sz w:val="20"/>
                <w:szCs w:val="20"/>
              </w:rPr>
            </w:pPr>
            <w:r w:rsidRPr="00646EC7">
              <w:rPr>
                <w:sz w:val="20"/>
                <w:szCs w:val="20"/>
              </w:rPr>
              <w:t>Sun 2013</w:t>
            </w:r>
            <w:r w:rsidRPr="00646EC7">
              <w:rPr>
                <w:sz w:val="20"/>
                <w:szCs w:val="20"/>
              </w:rPr>
              <w:fldChar w:fldCharType="begin"/>
            </w:r>
            <w:r w:rsidR="00F007BB" w:rsidRPr="00646EC7">
              <w:rPr>
                <w:sz w:val="20"/>
                <w:szCs w:val="20"/>
              </w:rPr>
              <w:instrText xml:space="preserve"> ADDIN EN.CITE &lt;EndNote&gt;&lt;Cite&gt;&lt;Author&gt;Sun&lt;/Author&gt;&lt;Year&gt;2013&lt;/Year&gt;&lt;RecNum&gt;1394&lt;/RecNum&gt;&lt;DisplayText&gt;[12]&lt;/DisplayText&gt;&lt;record&gt;&lt;rec-number&gt;1394&lt;/rec-number&gt;&lt;foreign-keys&gt;&lt;key app="EN" db-id="0d5fwvf9m2t994er5ay5f9zrvzx2t002exxz" timestamp="1646826871" guid="40bf7a38-87a5-49d5-b21e-85be54cfed02"&gt;1394&lt;/key&gt;&lt;/foreign-keys&gt;&lt;ref-type name="Journal Article"&gt;17&lt;/ref-type&gt;&lt;contributors&gt;&lt;authors&gt;&lt;author&gt;Sun, T.&lt;/author&gt;&lt;author&gt;Ye, C.&lt;/author&gt;&lt;author&gt;Zhang, Z.&lt;/author&gt;&lt;author&gt;Wu, J.&lt;/author&gt;&lt;author&gt;Huang, H.&lt;/author&gt;&lt;/authors&gt;&lt;/contributors&gt;&lt;titles&gt;&lt;title&gt;Cotransplantation of olfactory ensheathing cells and Schwann cells combined with treadmill training promotes functional recovery in rats with contused spinal cords&lt;/title&gt;&lt;secondary-title&gt;Cell Transplantation&lt;/secondary-title&gt;&lt;/titles&gt;&lt;periodical&gt;&lt;full-title&gt;Cell Transplantation&lt;/full-title&gt;&lt;/periodical&gt;&lt;pages&gt;S27-38&lt;/pages&gt;&lt;volume&gt;22 Suppl 1&lt;/volume&gt;&lt;dates&gt;&lt;year&gt;2013&lt;/year&gt;&lt;/dates&gt;&lt;accession-num&gt;24044361&lt;/accession-num&gt;&lt;work-type&gt;Research Support, Non-U.S. Gov&amp;apos;t&lt;/work-type&gt;&lt;urls&gt;&lt;related-urls&gt;&lt;url&gt;https://ovidsp.ovid.com/ovidweb.cgi?T=JS&amp;amp;CSC=Y&amp;amp;NEWS=N&amp;amp;PAGE=fulltext&amp;amp;D=med10&amp;amp;AN=24044361&lt;/url&gt;&lt;/related-urls&gt;&lt;/urls&gt;&lt;remote-database-name&gt;MEDLINE&lt;/remote-database-name&gt;&lt;remote-database-provider&gt;Ovid Technologies&lt;/remote-database-provider&gt;&lt;/record&gt;&lt;/Cite&gt;&lt;/EndNote&gt;</w:instrText>
            </w:r>
            <w:r w:rsidRPr="00646EC7">
              <w:rPr>
                <w:sz w:val="20"/>
                <w:szCs w:val="20"/>
              </w:rPr>
              <w:fldChar w:fldCharType="separate"/>
            </w:r>
            <w:r w:rsidR="00F007BB" w:rsidRPr="00646EC7">
              <w:rPr>
                <w:noProof/>
                <w:sz w:val="20"/>
                <w:szCs w:val="20"/>
              </w:rPr>
              <w:t>[12]</w:t>
            </w:r>
            <w:r w:rsidRPr="00646EC7">
              <w:rPr>
                <w:sz w:val="20"/>
                <w:szCs w:val="20"/>
              </w:rPr>
              <w:fldChar w:fldCharType="end"/>
            </w:r>
          </w:p>
        </w:tc>
      </w:tr>
      <w:tr w:rsidR="00F007BB" w:rsidRPr="00F007BB" w14:paraId="0D146BB0" w14:textId="77777777" w:rsidTr="00F007BB">
        <w:tc>
          <w:tcPr>
            <w:tcW w:w="3114" w:type="dxa"/>
          </w:tcPr>
          <w:p w14:paraId="40388CA3" w14:textId="77777777" w:rsidR="00B24756" w:rsidRDefault="00B24756" w:rsidP="00B24756">
            <w:pPr>
              <w:rPr>
                <w:sz w:val="20"/>
                <w:szCs w:val="20"/>
              </w:rPr>
            </w:pPr>
            <w:r w:rsidRPr="00646EC7">
              <w:rPr>
                <w:sz w:val="20"/>
                <w:szCs w:val="20"/>
              </w:rPr>
              <w:t xml:space="preserve">Injected with </w:t>
            </w:r>
            <w:r w:rsidR="009C1806" w:rsidRPr="00646EC7">
              <w:rPr>
                <w:sz w:val="20"/>
                <w:szCs w:val="20"/>
              </w:rPr>
              <w:t>BDNF</w:t>
            </w:r>
            <w:r w:rsidRPr="00646EC7">
              <w:rPr>
                <w:sz w:val="20"/>
                <w:szCs w:val="20"/>
              </w:rPr>
              <w:t xml:space="preserve"> inhibitor</w:t>
            </w:r>
            <w:r w:rsidR="009C1806" w:rsidRPr="00646EC7">
              <w:rPr>
                <w:sz w:val="20"/>
                <w:szCs w:val="20"/>
              </w:rPr>
              <w:t xml:space="preserve"> (1)</w:t>
            </w:r>
          </w:p>
          <w:p w14:paraId="75C64C81" w14:textId="11540329" w:rsidR="00A0406F" w:rsidRPr="00646EC7" w:rsidRDefault="00A0406F" w:rsidP="00B2475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0B7FC34" w14:textId="048E6540" w:rsidR="00A35C25" w:rsidRPr="00646EC7" w:rsidRDefault="00A35C25" w:rsidP="00B24756">
            <w:pPr>
              <w:rPr>
                <w:sz w:val="20"/>
                <w:szCs w:val="20"/>
              </w:rPr>
            </w:pPr>
            <w:r w:rsidRPr="00646EC7">
              <w:rPr>
                <w:sz w:val="20"/>
                <w:szCs w:val="20"/>
              </w:rPr>
              <w:t>Ying 2008</w:t>
            </w:r>
            <w:r w:rsidRPr="00646EC7">
              <w:rPr>
                <w:sz w:val="20"/>
                <w:szCs w:val="20"/>
              </w:rPr>
              <w:fldChar w:fldCharType="begin">
                <w:fldData xml:space="preserve">PEVuZE5vdGU+PENpdGU+PEF1dGhvcj5ZaW5nPC9BdXRob3I+PFllYXI+MjAwODwvWWVhcj48UmVj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</w:fldData>
              </w:fldChar>
            </w:r>
            <w:r w:rsidR="00F007BB" w:rsidRPr="00646EC7">
              <w:rPr>
                <w:sz w:val="20"/>
                <w:szCs w:val="20"/>
              </w:rPr>
              <w:instrText xml:space="preserve"> ADDIN EN.CITE </w:instrText>
            </w:r>
            <w:r w:rsidR="00F007BB" w:rsidRPr="00646EC7">
              <w:rPr>
                <w:sz w:val="20"/>
                <w:szCs w:val="20"/>
              </w:rPr>
              <w:fldChar w:fldCharType="begin">
                <w:fldData xml:space="preserve">PEVuZE5vdGU+PENpdGU+PEF1dGhvcj5ZaW5nPC9BdXRob3I+PFllYXI+MjAwODwvWWVhcj48UmVj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</w:fldData>
              </w:fldChar>
            </w:r>
            <w:r w:rsidR="00F007BB" w:rsidRPr="00646EC7">
              <w:rPr>
                <w:sz w:val="20"/>
                <w:szCs w:val="20"/>
              </w:rPr>
              <w:instrText xml:space="preserve"> ADDIN EN.CITE.DATA </w:instrText>
            </w:r>
            <w:r w:rsidR="00F007BB" w:rsidRPr="00646EC7">
              <w:rPr>
                <w:sz w:val="20"/>
                <w:szCs w:val="20"/>
              </w:rPr>
            </w:r>
            <w:r w:rsidR="00F007BB" w:rsidRPr="00646EC7">
              <w:rPr>
                <w:sz w:val="20"/>
                <w:szCs w:val="20"/>
              </w:rPr>
              <w:fldChar w:fldCharType="end"/>
            </w:r>
            <w:r w:rsidRPr="00646EC7">
              <w:rPr>
                <w:sz w:val="20"/>
                <w:szCs w:val="20"/>
              </w:rPr>
            </w:r>
            <w:r w:rsidRPr="00646EC7">
              <w:rPr>
                <w:sz w:val="20"/>
                <w:szCs w:val="20"/>
              </w:rPr>
              <w:fldChar w:fldCharType="separate"/>
            </w:r>
            <w:r w:rsidR="00F007BB" w:rsidRPr="00646EC7">
              <w:rPr>
                <w:noProof/>
                <w:sz w:val="20"/>
                <w:szCs w:val="20"/>
              </w:rPr>
              <w:t>[13]</w:t>
            </w:r>
            <w:r w:rsidRPr="00646EC7">
              <w:rPr>
                <w:sz w:val="20"/>
                <w:szCs w:val="20"/>
              </w:rPr>
              <w:fldChar w:fldCharType="end"/>
            </w:r>
          </w:p>
        </w:tc>
      </w:tr>
      <w:tr w:rsidR="00F007BB" w:rsidRPr="00F007BB" w14:paraId="617BF381" w14:textId="77777777" w:rsidTr="00F007BB">
        <w:tc>
          <w:tcPr>
            <w:tcW w:w="3114" w:type="dxa"/>
          </w:tcPr>
          <w:p w14:paraId="6373F6C2" w14:textId="0DADE32E" w:rsidR="00B24756" w:rsidRPr="00646EC7" w:rsidRDefault="00B24756" w:rsidP="00B24756">
            <w:pPr>
              <w:rPr>
                <w:sz w:val="20"/>
                <w:szCs w:val="20"/>
              </w:rPr>
            </w:pPr>
            <w:r w:rsidRPr="00646EC7">
              <w:rPr>
                <w:sz w:val="20"/>
                <w:szCs w:val="20"/>
              </w:rPr>
              <w:t xml:space="preserve">Conference abstract </w:t>
            </w:r>
            <w:r w:rsidR="00646EC7" w:rsidRPr="00646EC7">
              <w:rPr>
                <w:sz w:val="20"/>
                <w:szCs w:val="20"/>
              </w:rPr>
              <w:t>(1)</w:t>
            </w:r>
          </w:p>
        </w:tc>
        <w:tc>
          <w:tcPr>
            <w:tcW w:w="2410" w:type="dxa"/>
          </w:tcPr>
          <w:p w14:paraId="6D9C13A7" w14:textId="64842932" w:rsidR="00C37E61" w:rsidRPr="00646EC7" w:rsidRDefault="00C37E61" w:rsidP="00C37E61">
            <w:pPr>
              <w:rPr>
                <w:sz w:val="20"/>
                <w:szCs w:val="20"/>
              </w:rPr>
            </w:pPr>
            <w:r w:rsidRPr="00646EC7">
              <w:rPr>
                <w:sz w:val="20"/>
                <w:szCs w:val="20"/>
              </w:rPr>
              <w:t xml:space="preserve">Benton 2009 </w:t>
            </w:r>
            <w:r w:rsidRPr="00646EC7">
              <w:rPr>
                <w:sz w:val="20"/>
                <w:szCs w:val="20"/>
              </w:rPr>
              <w:fldChar w:fldCharType="begin"/>
            </w:r>
            <w:r w:rsidR="00F007BB" w:rsidRPr="00646EC7">
              <w:rPr>
                <w:sz w:val="20"/>
                <w:szCs w:val="20"/>
              </w:rPr>
              <w:instrText xml:space="preserve"> ADDIN EN.CITE &lt;EndNote&gt;&lt;Cite&gt;&lt;Author&gt;Benton&lt;/Author&gt;&lt;Year&gt;2009&lt;/Year&gt;&lt;RecNum&gt;3349&lt;/RecNum&gt;&lt;DisplayText&gt;[14]&lt;/DisplayText&gt;&lt;record&gt;&lt;rec-number&gt;3349&lt;/rec-number&gt;&lt;foreign-keys&gt;&lt;key app="EN" db-id="0d5fwvf9m2t994er5ay5f9zrvzx2t002exxz" timestamp="1702387689" guid="b4d5957b-1764-4f52-9c69-5430d918731e"&gt;3349&lt;/key&gt;&lt;/foreign-keys&gt;&lt;ref-type name="Conference Paper"&gt;47&lt;/ref-type&gt;&lt;contributors&gt;&lt;authors&gt;&lt;author&gt;Benton, R. Maddie, M. Brown, E. Shum-Siu, A. Whelan, A. Magnuson, D.&lt;/author&gt;&lt;/authors&gt;&lt;/contributors&gt;&lt;titles&gt;&lt;title&gt;Analysis of gene expression associated with microvascular activation and neuroplasticity in acute activity-based rehabilitation following traumatic rat spinal cord injury (SCI)&lt;/title&gt;&lt;secondary-title&gt;13th International Symposium on Neural Regeneration (ISNR)&lt;/secondary-title&gt;&lt;/titles&gt;&lt;pages&gt;972&lt;/pages&gt;&lt;volume&gt;23&lt;/volume&gt;&lt;number&gt;9&lt;/number&gt;&lt;section&gt;P-28&lt;/section&gt;&lt;dates&gt;&lt;year&gt;2009&lt;/year&gt;&lt;/dates&gt;&lt;pub-location&gt;Pacific Grove, CA&lt;/pub-location&gt;&lt;publisher&gt;Neurorehabilitation and Neural Repair&lt;/publisher&gt;&lt;urls&gt;&lt;/urls&gt;&lt;/record&gt;&lt;/Cite&gt;&lt;/EndNote&gt;</w:instrText>
            </w:r>
            <w:r w:rsidRPr="00646EC7">
              <w:rPr>
                <w:sz w:val="20"/>
                <w:szCs w:val="20"/>
              </w:rPr>
              <w:fldChar w:fldCharType="separate"/>
            </w:r>
            <w:r w:rsidR="00F007BB" w:rsidRPr="00646EC7">
              <w:rPr>
                <w:noProof/>
                <w:sz w:val="20"/>
                <w:szCs w:val="20"/>
              </w:rPr>
              <w:t>[14]</w:t>
            </w:r>
            <w:r w:rsidRPr="00646EC7">
              <w:rPr>
                <w:sz w:val="20"/>
                <w:szCs w:val="20"/>
              </w:rPr>
              <w:fldChar w:fldCharType="end"/>
            </w:r>
          </w:p>
          <w:p w14:paraId="378D85B4" w14:textId="5235FEB8" w:rsidR="00B24756" w:rsidRPr="00646EC7" w:rsidRDefault="00B24756" w:rsidP="00B24756">
            <w:pPr>
              <w:rPr>
                <w:sz w:val="20"/>
                <w:szCs w:val="20"/>
              </w:rPr>
            </w:pPr>
          </w:p>
        </w:tc>
      </w:tr>
      <w:tr w:rsidR="00F007BB" w:rsidRPr="00F007BB" w14:paraId="04C1DAF5" w14:textId="77777777" w:rsidTr="00F007BB">
        <w:tc>
          <w:tcPr>
            <w:tcW w:w="3114" w:type="dxa"/>
          </w:tcPr>
          <w:p w14:paraId="202A9EA8" w14:textId="77777777" w:rsidR="00B24756" w:rsidRDefault="00B24756" w:rsidP="00B24756">
            <w:pPr>
              <w:rPr>
                <w:sz w:val="20"/>
                <w:szCs w:val="20"/>
              </w:rPr>
            </w:pPr>
            <w:r w:rsidRPr="00646EC7">
              <w:rPr>
                <w:sz w:val="20"/>
                <w:szCs w:val="20"/>
              </w:rPr>
              <w:t>No spinal injury</w:t>
            </w:r>
            <w:r w:rsidR="00646EC7" w:rsidRPr="00646EC7">
              <w:rPr>
                <w:sz w:val="20"/>
                <w:szCs w:val="20"/>
              </w:rPr>
              <w:t xml:space="preserve"> (1)</w:t>
            </w:r>
          </w:p>
          <w:p w14:paraId="6B398895" w14:textId="4D4775C5" w:rsidR="00A0406F" w:rsidRPr="00646EC7" w:rsidRDefault="00A0406F" w:rsidP="00B24756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7D9DEA7" w14:textId="5FBB198B" w:rsidR="00B24756" w:rsidRPr="00646EC7" w:rsidRDefault="00C37E61" w:rsidP="00B24756">
            <w:pPr>
              <w:rPr>
                <w:sz w:val="20"/>
                <w:szCs w:val="20"/>
              </w:rPr>
            </w:pPr>
            <w:r w:rsidRPr="00646EC7">
              <w:rPr>
                <w:sz w:val="20"/>
                <w:szCs w:val="20"/>
              </w:rPr>
              <w:t>Perreau 2005</w:t>
            </w:r>
            <w:r w:rsidRPr="00646EC7">
              <w:rPr>
                <w:sz w:val="20"/>
                <w:szCs w:val="20"/>
              </w:rPr>
              <w:fldChar w:fldCharType="begin"/>
            </w:r>
            <w:r w:rsidR="00F007BB" w:rsidRPr="00646EC7">
              <w:rPr>
                <w:sz w:val="20"/>
                <w:szCs w:val="20"/>
              </w:rPr>
              <w:instrText xml:space="preserve"> ADDIN EN.CITE &lt;EndNote&gt;&lt;Cite&gt;&lt;Author&gt;Perreau&lt;/Author&gt;&lt;Year&gt;2005&lt;/Year&gt;&lt;RecNum&gt;3341&lt;/RecNum&gt;&lt;DisplayText&gt;[15]&lt;/DisplayText&gt;&lt;record&gt;&lt;rec-number&gt;3341&lt;/rec-number&gt;&lt;foreign-keys&gt;&lt;key app="EN" db-id="0d5fwvf9m2t994er5ay5f9zrvzx2t002exxz" timestamp="1701281592" guid="d724e27f-439c-4a9c-81a1-deef08da6559"&gt;3341&lt;/key&gt;&lt;/foreign-keys&gt;&lt;ref-type name="Journal Article"&gt;17&lt;/ref-type&gt;&lt;contributors&gt;&lt;authors&gt;&lt;author&gt;Perreau, V. Adlard, P. Anderson, A. Cotman, C.&lt;/author&gt;&lt;/authors&gt;&lt;/contributors&gt;&lt;titles&gt;&lt;title&gt;Exercise-Induced Gene Expression Changes in the Rat Spinal Cord&lt;/title&gt;&lt;secondary-title&gt;Gene Expression&lt;/secondary-title&gt;&lt;/titles&gt;&lt;periodical&gt;&lt;full-title&gt;Gene Expression&lt;/full-title&gt;&lt;/periodical&gt;&lt;pages&gt;107-121&lt;/pages&gt;&lt;volume&gt;12&lt;/volume&gt;&lt;dates&gt;&lt;year&gt;2005&lt;/year&gt;&lt;/dates&gt;&lt;urls&gt;&lt;/urls&gt;&lt;/record&gt;&lt;/Cite&gt;&lt;/EndNote&gt;</w:instrText>
            </w:r>
            <w:r w:rsidRPr="00646EC7">
              <w:rPr>
                <w:sz w:val="20"/>
                <w:szCs w:val="20"/>
              </w:rPr>
              <w:fldChar w:fldCharType="separate"/>
            </w:r>
            <w:r w:rsidR="00F007BB" w:rsidRPr="00646EC7">
              <w:rPr>
                <w:noProof/>
                <w:sz w:val="20"/>
                <w:szCs w:val="20"/>
              </w:rPr>
              <w:t>[15]</w:t>
            </w:r>
            <w:r w:rsidRPr="00646EC7">
              <w:rPr>
                <w:sz w:val="20"/>
                <w:szCs w:val="20"/>
              </w:rPr>
              <w:fldChar w:fldCharType="end"/>
            </w:r>
          </w:p>
        </w:tc>
      </w:tr>
    </w:tbl>
    <w:p w14:paraId="0754E7FA" w14:textId="77777777" w:rsidR="00CE3293" w:rsidRDefault="00CE3293"/>
    <w:p w14:paraId="03444519" w14:textId="77777777" w:rsidR="00C75AAB" w:rsidRDefault="00C75AAB"/>
    <w:p w14:paraId="3951BAE7" w14:textId="77777777" w:rsidR="00AB2A9F" w:rsidRPr="00AB2A9F" w:rsidRDefault="006A2924" w:rsidP="00AB2A9F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AB2A9F" w:rsidRPr="00AB2A9F">
        <w:t>1.</w:t>
      </w:r>
      <w:r w:rsidR="00AB2A9F" w:rsidRPr="00AB2A9F">
        <w:tab/>
        <w:t xml:space="preserve">Chopek, J.W., et al., </w:t>
      </w:r>
      <w:r w:rsidR="00AB2A9F" w:rsidRPr="00AB2A9F">
        <w:rPr>
          <w:i/>
        </w:rPr>
        <w:t>Serotonin receptor and KCC2 gene expression in lumbar flexor and extensor motoneurons posttransection with and without passive cycling.</w:t>
      </w:r>
      <w:r w:rsidR="00AB2A9F" w:rsidRPr="00AB2A9F">
        <w:t xml:space="preserve"> J Neurophysiol, 2015. </w:t>
      </w:r>
      <w:r w:rsidR="00AB2A9F" w:rsidRPr="00AB2A9F">
        <w:rPr>
          <w:b/>
        </w:rPr>
        <w:t>113</w:t>
      </w:r>
      <w:r w:rsidR="00AB2A9F" w:rsidRPr="00AB2A9F">
        <w:t>(5): p. 1369-76.</w:t>
      </w:r>
    </w:p>
    <w:p w14:paraId="3CFC0AFD" w14:textId="77777777" w:rsidR="00AB2A9F" w:rsidRPr="00AB2A9F" w:rsidRDefault="00AB2A9F" w:rsidP="00AB2A9F">
      <w:pPr>
        <w:pStyle w:val="EndNoteBibliography"/>
        <w:spacing w:after="0"/>
        <w:ind w:left="720" w:hanging="720"/>
      </w:pPr>
      <w:r w:rsidRPr="00AB2A9F">
        <w:t>2.</w:t>
      </w:r>
      <w:r w:rsidRPr="00AB2A9F">
        <w:tab/>
        <w:t xml:space="preserve">Dupont-Versteegden, E.M., R. Houle, J. Gurley, C. Peterson, C., </w:t>
      </w:r>
      <w:r w:rsidRPr="00AB2A9F">
        <w:rPr>
          <w:i/>
        </w:rPr>
        <w:t>Activated satellite cells fail to restore myonuclear number in spinal cord transected and exercised rats.</w:t>
      </w:r>
      <w:r w:rsidRPr="00AB2A9F">
        <w:t xml:space="preserve"> Cell Physiology, 1999. </w:t>
      </w:r>
      <w:r w:rsidRPr="00AB2A9F">
        <w:rPr>
          <w:b/>
        </w:rPr>
        <w:t>46</w:t>
      </w:r>
      <w:r w:rsidRPr="00AB2A9F">
        <w:t>: p. C589-C597.</w:t>
      </w:r>
    </w:p>
    <w:p w14:paraId="177AE18E" w14:textId="77777777" w:rsidR="00AB2A9F" w:rsidRPr="00AB2A9F" w:rsidRDefault="00AB2A9F" w:rsidP="00AB2A9F">
      <w:pPr>
        <w:pStyle w:val="EndNoteBibliography"/>
        <w:spacing w:after="0"/>
        <w:ind w:left="720" w:hanging="720"/>
      </w:pPr>
      <w:r w:rsidRPr="00AB2A9F">
        <w:t>3.</w:t>
      </w:r>
      <w:r w:rsidRPr="00AB2A9F">
        <w:tab/>
        <w:t xml:space="preserve">Endo, T., et al., </w:t>
      </w:r>
      <w:r w:rsidRPr="00AB2A9F">
        <w:rPr>
          <w:i/>
        </w:rPr>
        <w:t>Early exercise in spinal cord injured rats induces allodynia through TrkB signaling.</w:t>
      </w:r>
      <w:r w:rsidRPr="00AB2A9F">
        <w:t xml:space="preserve"> Biochem Biophys Res Commun, 2009. </w:t>
      </w:r>
      <w:r w:rsidRPr="00AB2A9F">
        <w:rPr>
          <w:b/>
        </w:rPr>
        <w:t>381</w:t>
      </w:r>
      <w:r w:rsidRPr="00AB2A9F">
        <w:t>(3): p. 339-44.</w:t>
      </w:r>
    </w:p>
    <w:p w14:paraId="0AF8B031" w14:textId="77777777" w:rsidR="00AB2A9F" w:rsidRPr="00AB2A9F" w:rsidRDefault="00AB2A9F" w:rsidP="00AB2A9F">
      <w:pPr>
        <w:pStyle w:val="EndNoteBibliography"/>
        <w:spacing w:after="0"/>
        <w:ind w:left="720" w:hanging="720"/>
      </w:pPr>
      <w:r w:rsidRPr="00AB2A9F">
        <w:t>4.</w:t>
      </w:r>
      <w:r w:rsidRPr="00AB2A9F">
        <w:tab/>
        <w:t xml:space="preserve">Engesser-Cesar C, A.A., Basso DM, Edgerton VR, Cotman CW., </w:t>
      </w:r>
      <w:r w:rsidRPr="00AB2A9F">
        <w:rPr>
          <w:i/>
        </w:rPr>
        <w:t>Voluntary wheel running improves recovery from a moderate spinal cord injury.</w:t>
      </w:r>
      <w:r w:rsidRPr="00AB2A9F">
        <w:t xml:space="preserve"> J Neurotrauma, 2005. </w:t>
      </w:r>
      <w:r w:rsidRPr="00AB2A9F">
        <w:rPr>
          <w:b/>
        </w:rPr>
        <w:t>22</w:t>
      </w:r>
      <w:r w:rsidRPr="00AB2A9F">
        <w:t>: p. 157-71.</w:t>
      </w:r>
    </w:p>
    <w:p w14:paraId="091F9B10" w14:textId="77777777" w:rsidR="00AB2A9F" w:rsidRPr="00AB2A9F" w:rsidRDefault="00AB2A9F" w:rsidP="00AB2A9F">
      <w:pPr>
        <w:pStyle w:val="EndNoteBibliography"/>
        <w:spacing w:after="0"/>
        <w:ind w:left="720" w:hanging="720"/>
      </w:pPr>
      <w:r w:rsidRPr="00AB2A9F">
        <w:t>5.</w:t>
      </w:r>
      <w:r w:rsidRPr="00AB2A9F">
        <w:tab/>
        <w:t xml:space="preserve">Goldshmit, Y., et al., </w:t>
      </w:r>
      <w:r w:rsidRPr="00AB2A9F">
        <w:rPr>
          <w:i/>
        </w:rPr>
        <w:t>Treadmill training after spinal cord hemisection in mice promotes axonal sprouting and synapse formation and improves motor recovery.</w:t>
      </w:r>
      <w:r w:rsidRPr="00AB2A9F">
        <w:t xml:space="preserve"> J Neurotrauma, 2008. </w:t>
      </w:r>
      <w:r w:rsidRPr="00AB2A9F">
        <w:rPr>
          <w:b/>
        </w:rPr>
        <w:t>25</w:t>
      </w:r>
      <w:r w:rsidRPr="00AB2A9F">
        <w:t>(5): p. 449-65.</w:t>
      </w:r>
    </w:p>
    <w:p w14:paraId="0CC6CB2A" w14:textId="77777777" w:rsidR="00AB2A9F" w:rsidRPr="00AB2A9F" w:rsidRDefault="00AB2A9F" w:rsidP="00AB2A9F">
      <w:pPr>
        <w:pStyle w:val="EndNoteBibliography"/>
        <w:spacing w:after="0"/>
        <w:ind w:left="720" w:hanging="720"/>
      </w:pPr>
      <w:r w:rsidRPr="00AB2A9F">
        <w:t>6.</w:t>
      </w:r>
      <w:r w:rsidRPr="00AB2A9F">
        <w:tab/>
        <w:t xml:space="preserve">Keeler, B.E., et al., </w:t>
      </w:r>
      <w:r w:rsidRPr="00AB2A9F">
        <w:rPr>
          <w:i/>
        </w:rPr>
        <w:t>Acute and prolonged hindlimb exercise elicits different gene expression in motoneurons than sensory neurons after spinal cord injury.</w:t>
      </w:r>
      <w:r w:rsidRPr="00AB2A9F">
        <w:t xml:space="preserve"> Brain Res, 2012. </w:t>
      </w:r>
      <w:r w:rsidRPr="00AB2A9F">
        <w:rPr>
          <w:b/>
        </w:rPr>
        <w:t>1438</w:t>
      </w:r>
      <w:r w:rsidRPr="00AB2A9F">
        <w:t>: p. 8-21.</w:t>
      </w:r>
    </w:p>
    <w:p w14:paraId="6C3D9F62" w14:textId="77777777" w:rsidR="00AB2A9F" w:rsidRPr="00AB2A9F" w:rsidRDefault="00AB2A9F" w:rsidP="00AB2A9F">
      <w:pPr>
        <w:pStyle w:val="EndNoteBibliography"/>
        <w:spacing w:after="0"/>
        <w:ind w:left="720" w:hanging="720"/>
      </w:pPr>
      <w:r w:rsidRPr="00AB2A9F">
        <w:t>7.</w:t>
      </w:r>
      <w:r w:rsidRPr="00AB2A9F">
        <w:tab/>
        <w:t xml:space="preserve">Kiss Bimbova, K., et al., </w:t>
      </w:r>
      <w:r w:rsidRPr="00AB2A9F">
        <w:rPr>
          <w:i/>
        </w:rPr>
        <w:t>Activation of Three Major Signaling Pathways After Endurance Training and Spinal Cord Injury.</w:t>
      </w:r>
      <w:r w:rsidRPr="00AB2A9F">
        <w:t xml:space="preserve"> Mol Neurobiol, 2022. </w:t>
      </w:r>
      <w:r w:rsidRPr="00AB2A9F">
        <w:rPr>
          <w:b/>
        </w:rPr>
        <w:t>59</w:t>
      </w:r>
      <w:r w:rsidRPr="00AB2A9F">
        <w:t>(2): p. 950-967.</w:t>
      </w:r>
    </w:p>
    <w:p w14:paraId="276A0F17" w14:textId="77777777" w:rsidR="00AB2A9F" w:rsidRPr="00AB2A9F" w:rsidRDefault="00AB2A9F" w:rsidP="00AB2A9F">
      <w:pPr>
        <w:pStyle w:val="EndNoteBibliography"/>
        <w:spacing w:after="0"/>
        <w:ind w:left="720" w:hanging="720"/>
      </w:pPr>
      <w:r w:rsidRPr="00AB2A9F">
        <w:t>8.</w:t>
      </w:r>
      <w:r w:rsidRPr="00AB2A9F">
        <w:tab/>
        <w:t xml:space="preserve">Liu, G., et al., </w:t>
      </w:r>
      <w:r w:rsidRPr="00AB2A9F">
        <w:rPr>
          <w:i/>
        </w:rPr>
        <w:t>Cycling exercise affects the expression of apoptosis-associated microRNAs after spinal cord injury in rats.</w:t>
      </w:r>
      <w:r w:rsidRPr="00AB2A9F">
        <w:t xml:space="preserve"> Exp Neurol, 2010. </w:t>
      </w:r>
      <w:r w:rsidRPr="00AB2A9F">
        <w:rPr>
          <w:b/>
        </w:rPr>
        <w:t>226</w:t>
      </w:r>
      <w:r w:rsidRPr="00AB2A9F">
        <w:t>(1): p. 200-6.</w:t>
      </w:r>
    </w:p>
    <w:p w14:paraId="1E71AB45" w14:textId="77777777" w:rsidR="00AB2A9F" w:rsidRPr="00AB2A9F" w:rsidRDefault="00AB2A9F" w:rsidP="00AB2A9F">
      <w:pPr>
        <w:pStyle w:val="EndNoteBibliography"/>
        <w:spacing w:after="0"/>
        <w:ind w:left="720" w:hanging="720"/>
      </w:pPr>
      <w:r w:rsidRPr="00AB2A9F">
        <w:t>9.</w:t>
      </w:r>
      <w:r w:rsidRPr="00AB2A9F">
        <w:tab/>
        <w:t xml:space="preserve">Liu, G., et al., </w:t>
      </w:r>
      <w:r w:rsidRPr="00AB2A9F">
        <w:rPr>
          <w:i/>
        </w:rPr>
        <w:t>Exercise modulates microRNAs that affect the PTEN/mTOR pathway in rats after spinal cord injury.</w:t>
      </w:r>
      <w:r w:rsidRPr="00AB2A9F">
        <w:t xml:space="preserve"> Exp Neurol, 2012. </w:t>
      </w:r>
      <w:r w:rsidRPr="00AB2A9F">
        <w:rPr>
          <w:b/>
        </w:rPr>
        <w:t>233</w:t>
      </w:r>
      <w:r w:rsidRPr="00AB2A9F">
        <w:t>(1): p. 447-56.</w:t>
      </w:r>
    </w:p>
    <w:p w14:paraId="4B97ABAE" w14:textId="77777777" w:rsidR="00AB2A9F" w:rsidRPr="00AB2A9F" w:rsidRDefault="00AB2A9F" w:rsidP="00AB2A9F">
      <w:pPr>
        <w:pStyle w:val="EndNoteBibliography"/>
        <w:spacing w:after="0"/>
        <w:ind w:left="720" w:hanging="720"/>
      </w:pPr>
      <w:r w:rsidRPr="00AB2A9F">
        <w:t>10.</w:t>
      </w:r>
      <w:r w:rsidRPr="00AB2A9F">
        <w:tab/>
        <w:t xml:space="preserve">Martinez, M., et al., </w:t>
      </w:r>
      <w:r w:rsidRPr="00AB2A9F">
        <w:rPr>
          <w:i/>
        </w:rPr>
        <w:t>Effect of locomotor training in completely spinalized cats previously submitted to a spinal hemisection.</w:t>
      </w:r>
      <w:r w:rsidRPr="00AB2A9F">
        <w:t xml:space="preserve"> J Neurosci, 2012. </w:t>
      </w:r>
      <w:r w:rsidRPr="00AB2A9F">
        <w:rPr>
          <w:b/>
        </w:rPr>
        <w:t>32</w:t>
      </w:r>
      <w:r w:rsidRPr="00AB2A9F">
        <w:t>(32): p. 10961-70.</w:t>
      </w:r>
    </w:p>
    <w:p w14:paraId="2659500B" w14:textId="77777777" w:rsidR="00AB2A9F" w:rsidRPr="00AB2A9F" w:rsidRDefault="00AB2A9F" w:rsidP="00AB2A9F">
      <w:pPr>
        <w:pStyle w:val="EndNoteBibliography"/>
        <w:spacing w:after="0"/>
        <w:ind w:left="720" w:hanging="720"/>
      </w:pPr>
      <w:r w:rsidRPr="00AB2A9F">
        <w:t>11.</w:t>
      </w:r>
      <w:r w:rsidRPr="00AB2A9F">
        <w:tab/>
        <w:t xml:space="preserve">Ying, Z., et al., </w:t>
      </w:r>
      <w:r w:rsidRPr="00AB2A9F">
        <w:rPr>
          <w:i/>
        </w:rPr>
        <w:t>Exercise restores levels of neurotrophins and synaptic plasticity following spinal cord injury.</w:t>
      </w:r>
      <w:r w:rsidRPr="00AB2A9F">
        <w:t xml:space="preserve"> Exp Neurol, 2005. </w:t>
      </w:r>
      <w:r w:rsidRPr="00AB2A9F">
        <w:rPr>
          <w:b/>
        </w:rPr>
        <w:t>193</w:t>
      </w:r>
      <w:r w:rsidRPr="00AB2A9F">
        <w:t>(2): p. 411-9.</w:t>
      </w:r>
    </w:p>
    <w:p w14:paraId="499394AA" w14:textId="77777777" w:rsidR="00AB2A9F" w:rsidRPr="00AB2A9F" w:rsidRDefault="00AB2A9F" w:rsidP="00AB2A9F">
      <w:pPr>
        <w:pStyle w:val="EndNoteBibliography"/>
        <w:spacing w:after="0"/>
        <w:ind w:left="720" w:hanging="720"/>
      </w:pPr>
      <w:r w:rsidRPr="00AB2A9F">
        <w:lastRenderedPageBreak/>
        <w:t>12.</w:t>
      </w:r>
      <w:r w:rsidRPr="00AB2A9F">
        <w:tab/>
        <w:t xml:space="preserve">Sun, T., et al., </w:t>
      </w:r>
      <w:r w:rsidRPr="00AB2A9F">
        <w:rPr>
          <w:i/>
        </w:rPr>
        <w:t>Cotransplantation of olfactory ensheathing cells and Schwann cells combined with treadmill training promotes functional recovery in rats with contused spinal cords.</w:t>
      </w:r>
      <w:r w:rsidRPr="00AB2A9F">
        <w:t xml:space="preserve"> Cell Transplantation, 2013. </w:t>
      </w:r>
      <w:r w:rsidRPr="00AB2A9F">
        <w:rPr>
          <w:b/>
        </w:rPr>
        <w:t>22 Suppl 1</w:t>
      </w:r>
      <w:r w:rsidRPr="00AB2A9F">
        <w:t>: p. S27-38.</w:t>
      </w:r>
    </w:p>
    <w:p w14:paraId="2E0A71C7" w14:textId="77777777" w:rsidR="00AB2A9F" w:rsidRPr="00AB2A9F" w:rsidRDefault="00AB2A9F" w:rsidP="00AB2A9F">
      <w:pPr>
        <w:pStyle w:val="EndNoteBibliography"/>
        <w:spacing w:after="0"/>
        <w:ind w:left="720" w:hanging="720"/>
      </w:pPr>
      <w:r w:rsidRPr="00AB2A9F">
        <w:t>13.</w:t>
      </w:r>
      <w:r w:rsidRPr="00AB2A9F">
        <w:tab/>
        <w:t xml:space="preserve">Ying, Z., et al., </w:t>
      </w:r>
      <w:r w:rsidRPr="00AB2A9F">
        <w:rPr>
          <w:i/>
        </w:rPr>
        <w:t>BDNF-exercise interactions in the recovery of symmetrical stepping after a cervical hemisection in rats.</w:t>
      </w:r>
      <w:r w:rsidRPr="00AB2A9F">
        <w:t xml:space="preserve"> Neuroscience, 2008. </w:t>
      </w:r>
      <w:r w:rsidRPr="00AB2A9F">
        <w:rPr>
          <w:b/>
        </w:rPr>
        <w:t>155</w:t>
      </w:r>
      <w:r w:rsidRPr="00AB2A9F">
        <w:t>(4): p. 1070-8.</w:t>
      </w:r>
    </w:p>
    <w:p w14:paraId="0FFD816E" w14:textId="77777777" w:rsidR="00AB2A9F" w:rsidRPr="00AB2A9F" w:rsidRDefault="00AB2A9F" w:rsidP="00AB2A9F">
      <w:pPr>
        <w:pStyle w:val="EndNoteBibliography"/>
        <w:spacing w:after="0"/>
        <w:ind w:left="720" w:hanging="720"/>
      </w:pPr>
      <w:r w:rsidRPr="00AB2A9F">
        <w:t>14.</w:t>
      </w:r>
      <w:r w:rsidRPr="00AB2A9F">
        <w:tab/>
        <w:t xml:space="preserve">Benton, R.M., M. Brown, E. Shum-Siu, A. Whelan, A. Magnuson, D., </w:t>
      </w:r>
      <w:r w:rsidRPr="00AB2A9F">
        <w:rPr>
          <w:i/>
        </w:rPr>
        <w:t>Analysis of gene expression associated with microvascular activation and neuroplasticity in acute activity-based rehabilitation following traumatic rat spinal cord injury (SCI)</w:t>
      </w:r>
      <w:r w:rsidRPr="00AB2A9F">
        <w:t xml:space="preserve">, in </w:t>
      </w:r>
      <w:r w:rsidRPr="00AB2A9F">
        <w:rPr>
          <w:i/>
        </w:rPr>
        <w:t>13th International Symposium on Neural Regeneration (ISNR)</w:t>
      </w:r>
      <w:r w:rsidRPr="00AB2A9F">
        <w:t>. 2009, Neurorehabilitation and Neural Repair: Pacific Grove, CA. p. 972.</w:t>
      </w:r>
    </w:p>
    <w:p w14:paraId="42DC260F" w14:textId="77777777" w:rsidR="00AB2A9F" w:rsidRPr="00AB2A9F" w:rsidRDefault="00AB2A9F" w:rsidP="00AB2A9F">
      <w:pPr>
        <w:pStyle w:val="EndNoteBibliography"/>
        <w:ind w:left="720" w:hanging="720"/>
      </w:pPr>
      <w:r w:rsidRPr="00AB2A9F">
        <w:t>15.</w:t>
      </w:r>
      <w:r w:rsidRPr="00AB2A9F">
        <w:tab/>
        <w:t xml:space="preserve">Perreau, V.A., P. Anderson, A. Cotman, C., </w:t>
      </w:r>
      <w:r w:rsidRPr="00AB2A9F">
        <w:rPr>
          <w:i/>
        </w:rPr>
        <w:t>Exercise-Induced Gene Expression Changes in the Rat Spinal Cord.</w:t>
      </w:r>
      <w:r w:rsidRPr="00AB2A9F">
        <w:t xml:space="preserve"> Gene Expression, 2005. </w:t>
      </w:r>
      <w:r w:rsidRPr="00AB2A9F">
        <w:rPr>
          <w:b/>
        </w:rPr>
        <w:t>12</w:t>
      </w:r>
      <w:r w:rsidRPr="00AB2A9F">
        <w:t>: p. 107-121.</w:t>
      </w:r>
    </w:p>
    <w:p w14:paraId="4BCAD6FB" w14:textId="3E6EFC91" w:rsidR="00141E8B" w:rsidRDefault="006A2924">
      <w:r>
        <w:fldChar w:fldCharType="end"/>
      </w:r>
    </w:p>
    <w:sectPr w:rsidR="00141E8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A561D" w14:textId="77777777" w:rsidR="00AB2A9F" w:rsidRDefault="00AB2A9F" w:rsidP="00AB2A9F">
      <w:pPr>
        <w:spacing w:after="0" w:line="240" w:lineRule="auto"/>
      </w:pPr>
      <w:r>
        <w:separator/>
      </w:r>
    </w:p>
  </w:endnote>
  <w:endnote w:type="continuationSeparator" w:id="0">
    <w:p w14:paraId="0069A345" w14:textId="77777777" w:rsidR="00AB2A9F" w:rsidRDefault="00AB2A9F" w:rsidP="00AB2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0A496" w14:textId="7A915B61" w:rsidR="00222B00" w:rsidRDefault="002F325F">
    <w:pPr>
      <w:pStyle w:val="Footer"/>
    </w:pPr>
    <w:r>
      <w:t>Early mobilisation following SCI. Gray.</w:t>
    </w:r>
  </w:p>
  <w:p w14:paraId="115B1BF8" w14:textId="77777777" w:rsidR="00AB2A9F" w:rsidRDefault="00AB2A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516C0" w14:textId="77777777" w:rsidR="00AB2A9F" w:rsidRDefault="00AB2A9F" w:rsidP="00AB2A9F">
      <w:pPr>
        <w:spacing w:after="0" w:line="240" w:lineRule="auto"/>
      </w:pPr>
      <w:r>
        <w:separator/>
      </w:r>
    </w:p>
  </w:footnote>
  <w:footnote w:type="continuationSeparator" w:id="0">
    <w:p w14:paraId="08E2D005" w14:textId="77777777" w:rsidR="00AB2A9F" w:rsidRDefault="00AB2A9F" w:rsidP="00AB2A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d5fwvf9m2t994er5ay5f9zrvzx2t002exxz&quot;&gt;My EndNote Library-Converted&lt;record-ids&gt;&lt;item&gt;1394&lt;/item&gt;&lt;item&gt;3274&lt;/item&gt;&lt;item&gt;3276&lt;/item&gt;&lt;item&gt;3283&lt;/item&gt;&lt;item&gt;3337&lt;/item&gt;&lt;item&gt;3338&lt;/item&gt;&lt;item&gt;3339&lt;/item&gt;&lt;item&gt;3340&lt;/item&gt;&lt;item&gt;3341&lt;/item&gt;&lt;item&gt;3345&lt;/item&gt;&lt;item&gt;3346&lt;/item&gt;&lt;item&gt;3347&lt;/item&gt;&lt;item&gt;3348&lt;/item&gt;&lt;item&gt;3349&lt;/item&gt;&lt;item&gt;3351&lt;/item&gt;&lt;/record-ids&gt;&lt;/item&gt;&lt;/Libraries&gt;"/>
  </w:docVars>
  <w:rsids>
    <w:rsidRoot w:val="005C7279"/>
    <w:rsid w:val="00024823"/>
    <w:rsid w:val="00025278"/>
    <w:rsid w:val="000602CA"/>
    <w:rsid w:val="000974FF"/>
    <w:rsid w:val="000C471F"/>
    <w:rsid w:val="000D3E6E"/>
    <w:rsid w:val="000D7CAF"/>
    <w:rsid w:val="001078F2"/>
    <w:rsid w:val="00126B01"/>
    <w:rsid w:val="00141AD8"/>
    <w:rsid w:val="00141E8B"/>
    <w:rsid w:val="00154926"/>
    <w:rsid w:val="00160AE2"/>
    <w:rsid w:val="00180A02"/>
    <w:rsid w:val="001A2BE5"/>
    <w:rsid w:val="001B2B14"/>
    <w:rsid w:val="00222B00"/>
    <w:rsid w:val="002342EC"/>
    <w:rsid w:val="00237FCF"/>
    <w:rsid w:val="00251A9A"/>
    <w:rsid w:val="002A1656"/>
    <w:rsid w:val="002F325F"/>
    <w:rsid w:val="00337F86"/>
    <w:rsid w:val="003505B3"/>
    <w:rsid w:val="00381D52"/>
    <w:rsid w:val="00447A17"/>
    <w:rsid w:val="004C77FC"/>
    <w:rsid w:val="004D197C"/>
    <w:rsid w:val="004E0EAD"/>
    <w:rsid w:val="00501752"/>
    <w:rsid w:val="005B115C"/>
    <w:rsid w:val="005C05FF"/>
    <w:rsid w:val="005C7279"/>
    <w:rsid w:val="006124AA"/>
    <w:rsid w:val="006234B3"/>
    <w:rsid w:val="00646EC7"/>
    <w:rsid w:val="006570C0"/>
    <w:rsid w:val="006A2924"/>
    <w:rsid w:val="00720186"/>
    <w:rsid w:val="00722B94"/>
    <w:rsid w:val="00736AA9"/>
    <w:rsid w:val="007727A1"/>
    <w:rsid w:val="0079374B"/>
    <w:rsid w:val="007A2569"/>
    <w:rsid w:val="007A2E13"/>
    <w:rsid w:val="007C2132"/>
    <w:rsid w:val="00807B98"/>
    <w:rsid w:val="008951B1"/>
    <w:rsid w:val="009C1806"/>
    <w:rsid w:val="009F5798"/>
    <w:rsid w:val="00A0406F"/>
    <w:rsid w:val="00A35C25"/>
    <w:rsid w:val="00A47507"/>
    <w:rsid w:val="00A84F26"/>
    <w:rsid w:val="00AB2A9F"/>
    <w:rsid w:val="00AC23B5"/>
    <w:rsid w:val="00AD2DBF"/>
    <w:rsid w:val="00AF3F95"/>
    <w:rsid w:val="00B24756"/>
    <w:rsid w:val="00BA20FA"/>
    <w:rsid w:val="00BB5ACA"/>
    <w:rsid w:val="00BD4D50"/>
    <w:rsid w:val="00BD7C67"/>
    <w:rsid w:val="00C0140F"/>
    <w:rsid w:val="00C03BFB"/>
    <w:rsid w:val="00C20ACB"/>
    <w:rsid w:val="00C37E61"/>
    <w:rsid w:val="00C6268F"/>
    <w:rsid w:val="00C75AAB"/>
    <w:rsid w:val="00C916CA"/>
    <w:rsid w:val="00CA024E"/>
    <w:rsid w:val="00CA5851"/>
    <w:rsid w:val="00CB5735"/>
    <w:rsid w:val="00CE24C3"/>
    <w:rsid w:val="00CE3293"/>
    <w:rsid w:val="00CF00B5"/>
    <w:rsid w:val="00D063B3"/>
    <w:rsid w:val="00DB67EB"/>
    <w:rsid w:val="00DE63C6"/>
    <w:rsid w:val="00E33220"/>
    <w:rsid w:val="00EB672B"/>
    <w:rsid w:val="00F007BB"/>
    <w:rsid w:val="00F44C7A"/>
    <w:rsid w:val="00F8104E"/>
    <w:rsid w:val="00F84B68"/>
    <w:rsid w:val="00FB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257CA"/>
  <w15:chartTrackingRefBased/>
  <w15:docId w15:val="{5033B9E3-4E16-4C37-AC3F-4458D94AD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2B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1E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6A292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A292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A292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A2924"/>
    <w:rPr>
      <w:rFonts w:ascii="Calibri" w:hAnsi="Calibri" w:cs="Calibri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B2A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2A9F"/>
  </w:style>
  <w:style w:type="paragraph" w:styleId="Footer">
    <w:name w:val="footer"/>
    <w:basedOn w:val="Normal"/>
    <w:link w:val="FooterChar"/>
    <w:uiPriority w:val="99"/>
    <w:unhideWhenUsed/>
    <w:rsid w:val="00AB2A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2A9F"/>
  </w:style>
  <w:style w:type="character" w:customStyle="1" w:styleId="Heading2Char">
    <w:name w:val="Heading 2 Char"/>
    <w:basedOn w:val="DefaultParagraphFont"/>
    <w:link w:val="Heading2"/>
    <w:uiPriority w:val="9"/>
    <w:rsid w:val="00222B0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1893</Words>
  <Characters>10794</Characters>
  <Application>Microsoft Office Word</Application>
  <DocSecurity>0</DocSecurity>
  <Lines>89</Lines>
  <Paragraphs>25</Paragraphs>
  <ScaleCrop>false</ScaleCrop>
  <Company>University of Nottingham</Company>
  <LinksUpToDate>false</LinksUpToDate>
  <CharactersWithSpaces>12662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gray</dc:creator>
  <cp:keywords/>
  <dc:description/>
  <cp:lastModifiedBy>natalie gray</cp:lastModifiedBy>
  <cp:revision>6</cp:revision>
  <dcterms:created xsi:type="dcterms:W3CDTF">2024-01-23T08:57:00Z</dcterms:created>
  <dcterms:modified xsi:type="dcterms:W3CDTF">2024-01-23T11:19:00Z</dcterms:modified>
</cp:coreProperties>
</file>