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FB5" w:rsidRPr="00F06266" w:rsidRDefault="00AB1FB5">
      <w:pPr>
        <w:rPr>
          <w:lang w:val="en-US"/>
        </w:rPr>
      </w:pPr>
    </w:p>
    <w:tbl>
      <w:tblPr>
        <w:tblStyle w:val="Tabellenraster"/>
        <w:tblW w:w="6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0"/>
        <w:gridCol w:w="1418"/>
        <w:gridCol w:w="992"/>
        <w:gridCol w:w="992"/>
      </w:tblGrid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242DA5" w:rsidP="00165D49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bookmarkStart w:id="0" w:name="_GoBack"/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S</w:t>
            </w:r>
            <w:r w:rsidR="00165D49"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pecies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351BD0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de-DE"/>
              </w:rPr>
              <w:t>backbone</w:t>
            </w:r>
            <w:proofErr w:type="spellEnd"/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wt</w:t>
            </w:r>
            <w:proofErr w:type="spellEnd"/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bud</w:t>
            </w:r>
            <w:proofErr w:type="spellEnd"/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Vitis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vinifera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2083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1095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1295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Populus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trichocarpa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850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438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536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Solanum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lycopersicum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759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398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491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Prunus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persica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652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376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418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Ricinus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communis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711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348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405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Glycine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max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416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244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286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Fragaria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vesca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356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214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242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Cucumis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sativus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307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183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223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Medicago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truncatula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231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148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Lotus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japonicus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138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97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Arabidopsis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thaliana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103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74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Camellia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sinensis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67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63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Zea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mays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75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57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Oryza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sativa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67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Nicotiana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tabacum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37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Solanum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tuberosum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41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35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Arabidopsis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lyrata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30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27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Gossypium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hirsutum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21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19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Picea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sitchensis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16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Hevea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brasiliensis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Sorghum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bicolor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23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Actinidia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deliciosa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18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Brachypodium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distachyon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Triticum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urartu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unknown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Dimocarpus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longan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Camellia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oleifera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Jatropha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curcas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Olea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europaea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Actinidia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chinensis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Hordeum</w:t>
            </w:r>
            <w:proofErr w:type="spellEnd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 xml:space="preserve"> </w:t>
            </w: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vulgare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Malus x</w:t>
            </w:r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</w:tr>
      <w:tr w:rsidR="00165D49" w:rsidRPr="00165D49" w:rsidTr="00F06266">
        <w:trPr>
          <w:trHeight w:val="300"/>
        </w:trPr>
        <w:tc>
          <w:tcPr>
            <w:tcW w:w="2850" w:type="dxa"/>
            <w:noWrap/>
            <w:hideMark/>
          </w:tcPr>
          <w:p w:rsidR="00165D49" w:rsidRPr="00165D49" w:rsidRDefault="00165D49" w:rsidP="00165D49">
            <w:pPr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  <w:proofErr w:type="spellStart"/>
            <w:r w:rsidRPr="00165D49"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  <w:t>others</w:t>
            </w:r>
            <w:proofErr w:type="spellEnd"/>
          </w:p>
        </w:tc>
        <w:tc>
          <w:tcPr>
            <w:tcW w:w="1418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642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437</w:t>
            </w:r>
          </w:p>
        </w:tc>
        <w:tc>
          <w:tcPr>
            <w:tcW w:w="992" w:type="dxa"/>
            <w:noWrap/>
            <w:hideMark/>
          </w:tcPr>
          <w:p w:rsidR="00165D49" w:rsidRPr="00165D49" w:rsidRDefault="00165D49" w:rsidP="00242DA5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165D49">
              <w:rPr>
                <w:rFonts w:ascii="Calibri" w:eastAsia="Times New Roman" w:hAnsi="Calibri" w:cs="Calibri"/>
                <w:color w:val="000000"/>
                <w:lang w:eastAsia="de-DE"/>
              </w:rPr>
              <w:t>467</w:t>
            </w:r>
          </w:p>
        </w:tc>
      </w:tr>
      <w:bookmarkEnd w:id="0"/>
    </w:tbl>
    <w:p w:rsidR="00606633" w:rsidRDefault="00F06266"/>
    <w:sectPr w:rsidR="006066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86"/>
    <w:rsid w:val="00165D49"/>
    <w:rsid w:val="001E0486"/>
    <w:rsid w:val="00215DC5"/>
    <w:rsid w:val="00242DA5"/>
    <w:rsid w:val="00317A39"/>
    <w:rsid w:val="0034751B"/>
    <w:rsid w:val="00351BD0"/>
    <w:rsid w:val="00461FC0"/>
    <w:rsid w:val="007D4791"/>
    <w:rsid w:val="008D7FEF"/>
    <w:rsid w:val="00AB1FB5"/>
    <w:rsid w:val="00D1017C"/>
    <w:rsid w:val="00D1074B"/>
    <w:rsid w:val="00F06266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5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5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Leibniz-Institut für Gemüse- und Zierpflanzenbau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</dc:creator>
  <cp:keywords/>
  <dc:description/>
  <cp:lastModifiedBy>Behrend, Anne</cp:lastModifiedBy>
  <cp:revision>8</cp:revision>
  <dcterms:created xsi:type="dcterms:W3CDTF">2013-07-19T09:06:00Z</dcterms:created>
  <dcterms:modified xsi:type="dcterms:W3CDTF">2014-04-10T08:07:00Z</dcterms:modified>
</cp:coreProperties>
</file>