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27" w:rsidRDefault="00C95A9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149.65pt;margin-top:166.3pt;width:96.65pt;height:23.55pt;z-index:251660288;v-text-anchor:middle" filled="f" stroked="f">
            <v:textbox style="mso-fit-shape-to-text:t" inset=".5mm,.3mm,.5mm,.3mm">
              <w:txbxContent>
                <w:p w:rsidR="0092629D" w:rsidRPr="007B54C4" w:rsidRDefault="0092629D" w:rsidP="007B54C4">
                  <w:pPr>
                    <w:jc w:val="center"/>
                    <w:rPr>
                      <w:sz w:val="18"/>
                    </w:rPr>
                  </w:pPr>
                  <w:r w:rsidRPr="007B54C4">
                    <w:rPr>
                      <w:rFonts w:hint="eastAsia"/>
                      <w:sz w:val="18"/>
                    </w:rPr>
                    <w:t>Chromos</w:t>
                  </w:r>
                  <w:r w:rsidR="007B54C4" w:rsidRPr="007B54C4">
                    <w:rPr>
                      <w:rFonts w:hint="eastAsia"/>
                      <w:sz w:val="18"/>
                    </w:rPr>
                    <w:t>o</w:t>
                  </w:r>
                  <w:r w:rsidRPr="007B54C4">
                    <w:rPr>
                      <w:rFonts w:hint="eastAsia"/>
                      <w:sz w:val="18"/>
                    </w:rPr>
                    <w:t>me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53.05pt;margin-top:21.85pt;width:26.5pt;height:21.8pt;z-index:251658240" stroked="f">
            <v:textbox>
              <w:txbxContent>
                <w:p w:rsidR="000A11CC" w:rsidRDefault="000A11CC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  <w:r w:rsidR="0092629D">
        <w:rPr>
          <w:noProof/>
          <w:lang w:eastAsia="en-US"/>
        </w:rPr>
        <w:drawing>
          <wp:inline distT="0" distB="0" distL="0" distR="0">
            <wp:extent cx="5400000" cy="2371814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71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3707" w:rsidRDefault="00C95A93">
      <w:r>
        <w:rPr>
          <w:noProof/>
        </w:rPr>
        <w:pict>
          <v:shape id="_x0000_s1029" type="#_x0000_t202" style="position:absolute;left:0;text-align:left;margin-left:55.75pt;margin-top:17.2pt;width:26.5pt;height:21.8pt;z-index:251659264" stroked="f">
            <v:textbox>
              <w:txbxContent>
                <w:p w:rsidR="000A11CC" w:rsidRDefault="000A11CC" w:rsidP="000A11CC"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</v:shape>
        </w:pict>
      </w:r>
      <w:r w:rsidR="00F85727">
        <w:rPr>
          <w:noProof/>
          <w:lang w:eastAsia="en-US"/>
        </w:rPr>
        <w:drawing>
          <wp:inline distT="0" distB="0" distL="0" distR="0">
            <wp:extent cx="5400000" cy="2284184"/>
            <wp:effectExtent l="1905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84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6708" w:rsidRDefault="00406708"/>
    <w:p w:rsidR="00406708" w:rsidRDefault="00406708" w:rsidP="00406708">
      <w:pPr>
        <w:pStyle w:val="Heading2"/>
        <w:rPr>
          <w:lang w:eastAsia="zh-CN"/>
        </w:rPr>
      </w:pPr>
      <w:r>
        <w:t xml:space="preserve">Figure </w:t>
      </w:r>
      <w:r w:rsidR="00C95A93">
        <w:rPr>
          <w:rFonts w:hint="eastAsia"/>
          <w:lang w:eastAsia="zh-CN"/>
        </w:rPr>
        <w:t>S</w:t>
      </w:r>
      <w:r w:rsidR="00C95A93">
        <w:rPr>
          <w:lang w:eastAsia="zh-CN"/>
        </w:rPr>
        <w:t>2</w:t>
      </w:r>
      <w:bookmarkStart w:id="0" w:name="_GoBack"/>
      <w:bookmarkEnd w:id="0"/>
      <w:r>
        <w:rPr>
          <w:rFonts w:hint="eastAsia"/>
          <w:lang w:eastAsia="zh-CN"/>
        </w:rPr>
        <w:t>.</w:t>
      </w:r>
      <w:r>
        <w:t xml:space="preserve"> </w:t>
      </w:r>
      <w:r w:rsidR="00EA29FE">
        <w:rPr>
          <w:rFonts w:hint="eastAsia"/>
          <w:lang w:eastAsia="zh-CN"/>
        </w:rPr>
        <w:t xml:space="preserve">Distribution of </w:t>
      </w:r>
      <w:r w:rsidR="00EA29FE">
        <w:rPr>
          <w:lang w:eastAsia="zh-CN"/>
        </w:rPr>
        <w:t>–</w:t>
      </w:r>
      <w:r w:rsidR="00EA29FE">
        <w:rPr>
          <w:rFonts w:hint="eastAsia"/>
          <w:lang w:eastAsia="zh-CN"/>
        </w:rPr>
        <w:t xml:space="preserve">log(P) and </w:t>
      </w:r>
      <w:r w:rsidR="00EA29FE">
        <w:rPr>
          <w:lang w:eastAsia="zh-CN"/>
        </w:rPr>
        <w:t>–</w:t>
      </w:r>
      <w:r w:rsidR="00EA29FE">
        <w:rPr>
          <w:rFonts w:hint="eastAsia"/>
          <w:lang w:eastAsia="zh-CN"/>
        </w:rPr>
        <w:t xml:space="preserve">log(FDR adjusted P) values of </w:t>
      </w:r>
      <w:r w:rsidR="009D7DD0">
        <w:rPr>
          <w:rFonts w:hint="eastAsia"/>
          <w:lang w:eastAsia="zh-CN"/>
        </w:rPr>
        <w:t xml:space="preserve">SNPs </w:t>
      </w:r>
      <w:r w:rsidR="00F85727">
        <w:rPr>
          <w:rFonts w:hint="eastAsia"/>
          <w:lang w:eastAsia="zh-CN"/>
        </w:rPr>
        <w:t xml:space="preserve">with </w:t>
      </w:r>
      <w:r w:rsidR="009D7DD0">
        <w:rPr>
          <w:lang w:eastAsia="zh-CN"/>
        </w:rPr>
        <w:t>–</w:t>
      </w:r>
      <w:r w:rsidR="009D7DD0">
        <w:rPr>
          <w:rFonts w:hint="eastAsia"/>
          <w:lang w:eastAsia="zh-CN"/>
        </w:rPr>
        <w:t>log(</w:t>
      </w:r>
      <w:r>
        <w:rPr>
          <w:rFonts w:hint="eastAsia"/>
          <w:lang w:eastAsia="zh-CN"/>
        </w:rPr>
        <w:t>FDR adjusted P</w:t>
      </w:r>
      <w:r w:rsidR="009D7DD0">
        <w:rPr>
          <w:rFonts w:hint="eastAsia"/>
          <w:lang w:eastAsia="zh-CN"/>
        </w:rPr>
        <w:t>)</w:t>
      </w:r>
      <w:r w:rsidR="00EA29FE">
        <w:rPr>
          <w:rFonts w:ascii="SimSun" w:hAnsi="SimSun" w:hint="eastAsia"/>
          <w:lang w:eastAsia="zh-CN"/>
        </w:rPr>
        <w:t>≥</w:t>
      </w:r>
      <w:r w:rsidR="00EA29FE">
        <w:rPr>
          <w:rFonts w:hint="eastAsia"/>
          <w:lang w:eastAsia="zh-CN"/>
        </w:rPr>
        <w:t>3.0</w:t>
      </w:r>
      <w:r>
        <w:rPr>
          <w:rFonts w:hint="eastAsia"/>
          <w:lang w:eastAsia="zh-CN"/>
        </w:rPr>
        <w:t xml:space="preserve"> </w:t>
      </w:r>
      <w:r w:rsidR="00EA29FE">
        <w:rPr>
          <w:rFonts w:hint="eastAsia"/>
          <w:lang w:eastAsia="zh-CN"/>
        </w:rPr>
        <w:t xml:space="preserve">(A) </w:t>
      </w:r>
      <w:r w:rsidR="009D7DD0">
        <w:rPr>
          <w:rFonts w:hint="eastAsia"/>
          <w:lang w:eastAsia="zh-CN"/>
        </w:rPr>
        <w:t xml:space="preserve">and the parallel </w:t>
      </w:r>
      <w:r w:rsidR="00135343">
        <w:rPr>
          <w:rFonts w:hint="eastAsia"/>
          <w:lang w:eastAsia="zh-CN"/>
        </w:rPr>
        <w:t>changes</w:t>
      </w:r>
      <w:r w:rsidR="00037759">
        <w:rPr>
          <w:rFonts w:hint="eastAsia"/>
          <w:lang w:eastAsia="zh-CN"/>
        </w:rPr>
        <w:t xml:space="preserve"> </w:t>
      </w:r>
      <w:r w:rsidR="00135343">
        <w:rPr>
          <w:rFonts w:hint="eastAsia"/>
          <w:lang w:eastAsia="zh-CN"/>
        </w:rPr>
        <w:t xml:space="preserve">of </w:t>
      </w:r>
      <w:r w:rsidR="00037759">
        <w:rPr>
          <w:rFonts w:hint="eastAsia"/>
          <w:lang w:eastAsia="zh-CN"/>
        </w:rPr>
        <w:t>bo</w:t>
      </w:r>
      <w:r w:rsidR="009D7DD0">
        <w:rPr>
          <w:rFonts w:hint="eastAsia"/>
          <w:lang w:eastAsia="zh-CN"/>
        </w:rPr>
        <w:t xml:space="preserve">th </w:t>
      </w:r>
      <w:r w:rsidR="00EA29FE">
        <w:rPr>
          <w:rFonts w:hint="eastAsia"/>
          <w:lang w:eastAsia="zh-CN"/>
        </w:rPr>
        <w:t>parameters</w:t>
      </w:r>
      <w:r w:rsidR="009D7DD0">
        <w:rPr>
          <w:rFonts w:hint="eastAsia"/>
          <w:lang w:eastAsia="zh-CN"/>
        </w:rPr>
        <w:t xml:space="preserve"> </w:t>
      </w:r>
      <w:r w:rsidR="009D7DD0">
        <w:rPr>
          <w:lang w:eastAsia="zh-CN"/>
        </w:rPr>
        <w:t>estimated</w:t>
      </w:r>
      <w:r w:rsidR="009D7DD0">
        <w:rPr>
          <w:rFonts w:hint="eastAsia"/>
          <w:lang w:eastAsia="zh-CN"/>
        </w:rPr>
        <w:t xml:space="preserve"> in </w:t>
      </w:r>
      <w:r>
        <w:rPr>
          <w:rFonts w:hint="eastAsia"/>
          <w:lang w:eastAsia="zh-CN"/>
        </w:rPr>
        <w:t>GWAS of MLw</w:t>
      </w:r>
    </w:p>
    <w:p w:rsidR="00EA29FE" w:rsidRPr="00EA29FE" w:rsidRDefault="00AF1495" w:rsidP="00AF1495">
      <w:pPr>
        <w:jc w:val="left"/>
        <w:rPr>
          <w:lang w:val="en-GB"/>
        </w:rPr>
      </w:pPr>
      <w:r>
        <w:rPr>
          <w:rFonts w:hint="eastAsia"/>
          <w:lang w:val="en-GB"/>
        </w:rPr>
        <w:t>The positions of SNPs were presented in relative values against the lengths of each chromosome. So the abscissa axis did not show the real lengths of chromosomes.</w:t>
      </w:r>
    </w:p>
    <w:p w:rsidR="00406708" w:rsidRDefault="00406708" w:rsidP="00406708"/>
    <w:p w:rsidR="00406708" w:rsidRPr="00AF1495" w:rsidRDefault="00406708"/>
    <w:sectPr w:rsidR="00406708" w:rsidRPr="00AF1495" w:rsidSect="00A23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B27" w:rsidRDefault="00B40B27" w:rsidP="00406708">
      <w:r>
        <w:separator/>
      </w:r>
    </w:p>
  </w:endnote>
  <w:endnote w:type="continuationSeparator" w:id="0">
    <w:p w:rsidR="00B40B27" w:rsidRDefault="00B40B27" w:rsidP="0040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B27" w:rsidRDefault="00B40B27" w:rsidP="00406708">
      <w:r>
        <w:separator/>
      </w:r>
    </w:p>
  </w:footnote>
  <w:footnote w:type="continuationSeparator" w:id="0">
    <w:p w:rsidR="00B40B27" w:rsidRDefault="00B40B27" w:rsidP="00406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06708"/>
    <w:rsid w:val="00037759"/>
    <w:rsid w:val="000532DF"/>
    <w:rsid w:val="00067FEC"/>
    <w:rsid w:val="00072DFC"/>
    <w:rsid w:val="000A11CC"/>
    <w:rsid w:val="000A7C0B"/>
    <w:rsid w:val="000B7512"/>
    <w:rsid w:val="000C4D33"/>
    <w:rsid w:val="000C6A15"/>
    <w:rsid w:val="000D06AF"/>
    <w:rsid w:val="000D0FBF"/>
    <w:rsid w:val="000F19D1"/>
    <w:rsid w:val="000F6795"/>
    <w:rsid w:val="00115D54"/>
    <w:rsid w:val="00116F83"/>
    <w:rsid w:val="00125067"/>
    <w:rsid w:val="001336E7"/>
    <w:rsid w:val="00135343"/>
    <w:rsid w:val="001517DB"/>
    <w:rsid w:val="001C0A69"/>
    <w:rsid w:val="001C4621"/>
    <w:rsid w:val="001E4295"/>
    <w:rsid w:val="001E732F"/>
    <w:rsid w:val="0020753E"/>
    <w:rsid w:val="00213332"/>
    <w:rsid w:val="00230526"/>
    <w:rsid w:val="002414B7"/>
    <w:rsid w:val="0025128B"/>
    <w:rsid w:val="00264D3A"/>
    <w:rsid w:val="002667E1"/>
    <w:rsid w:val="002756FD"/>
    <w:rsid w:val="00277E0E"/>
    <w:rsid w:val="002816C1"/>
    <w:rsid w:val="00282C95"/>
    <w:rsid w:val="00287A8F"/>
    <w:rsid w:val="002A7570"/>
    <w:rsid w:val="002A7C07"/>
    <w:rsid w:val="002C60B6"/>
    <w:rsid w:val="002F3531"/>
    <w:rsid w:val="002F69F9"/>
    <w:rsid w:val="00305663"/>
    <w:rsid w:val="00312232"/>
    <w:rsid w:val="0031674C"/>
    <w:rsid w:val="00321329"/>
    <w:rsid w:val="003305EA"/>
    <w:rsid w:val="00346F48"/>
    <w:rsid w:val="00347D74"/>
    <w:rsid w:val="003A0181"/>
    <w:rsid w:val="003A08B9"/>
    <w:rsid w:val="003A6897"/>
    <w:rsid w:val="003B4209"/>
    <w:rsid w:val="003D36B5"/>
    <w:rsid w:val="004037BF"/>
    <w:rsid w:val="00406708"/>
    <w:rsid w:val="00465F3A"/>
    <w:rsid w:val="00495B4D"/>
    <w:rsid w:val="004B0540"/>
    <w:rsid w:val="004E00FB"/>
    <w:rsid w:val="004E57AA"/>
    <w:rsid w:val="004F7432"/>
    <w:rsid w:val="0050141B"/>
    <w:rsid w:val="00503720"/>
    <w:rsid w:val="00562D2B"/>
    <w:rsid w:val="00587435"/>
    <w:rsid w:val="00592957"/>
    <w:rsid w:val="005A6F5F"/>
    <w:rsid w:val="005B396E"/>
    <w:rsid w:val="005B5ED1"/>
    <w:rsid w:val="005D7207"/>
    <w:rsid w:val="005F0D83"/>
    <w:rsid w:val="00612763"/>
    <w:rsid w:val="00621F4F"/>
    <w:rsid w:val="006243E9"/>
    <w:rsid w:val="00630447"/>
    <w:rsid w:val="00640587"/>
    <w:rsid w:val="00643173"/>
    <w:rsid w:val="00652E7B"/>
    <w:rsid w:val="00671895"/>
    <w:rsid w:val="0067486B"/>
    <w:rsid w:val="00696950"/>
    <w:rsid w:val="006A1C91"/>
    <w:rsid w:val="006A7950"/>
    <w:rsid w:val="006B6EAF"/>
    <w:rsid w:val="006D2F4A"/>
    <w:rsid w:val="006E2EAE"/>
    <w:rsid w:val="006F1D0D"/>
    <w:rsid w:val="006F2563"/>
    <w:rsid w:val="006F6EBD"/>
    <w:rsid w:val="00701E41"/>
    <w:rsid w:val="0070348C"/>
    <w:rsid w:val="00712FA8"/>
    <w:rsid w:val="00715A7B"/>
    <w:rsid w:val="00721374"/>
    <w:rsid w:val="00726EA7"/>
    <w:rsid w:val="00727338"/>
    <w:rsid w:val="00731B49"/>
    <w:rsid w:val="007426A3"/>
    <w:rsid w:val="00765794"/>
    <w:rsid w:val="007A42E9"/>
    <w:rsid w:val="007B1186"/>
    <w:rsid w:val="007B54C4"/>
    <w:rsid w:val="007B5B3B"/>
    <w:rsid w:val="007C0B5D"/>
    <w:rsid w:val="0081727B"/>
    <w:rsid w:val="00823096"/>
    <w:rsid w:val="00832FA1"/>
    <w:rsid w:val="00835295"/>
    <w:rsid w:val="00866AF4"/>
    <w:rsid w:val="008957F4"/>
    <w:rsid w:val="008A53B7"/>
    <w:rsid w:val="008C0C84"/>
    <w:rsid w:val="008D0580"/>
    <w:rsid w:val="0092629D"/>
    <w:rsid w:val="00934C40"/>
    <w:rsid w:val="009416C0"/>
    <w:rsid w:val="009566F4"/>
    <w:rsid w:val="00990FAC"/>
    <w:rsid w:val="009960A8"/>
    <w:rsid w:val="009C71D2"/>
    <w:rsid w:val="009D7DD0"/>
    <w:rsid w:val="00A11CD9"/>
    <w:rsid w:val="00A165BC"/>
    <w:rsid w:val="00A17908"/>
    <w:rsid w:val="00A23707"/>
    <w:rsid w:val="00A40E7A"/>
    <w:rsid w:val="00A616F2"/>
    <w:rsid w:val="00A620F5"/>
    <w:rsid w:val="00AB044F"/>
    <w:rsid w:val="00AB6213"/>
    <w:rsid w:val="00AF1495"/>
    <w:rsid w:val="00AF2E94"/>
    <w:rsid w:val="00AF5577"/>
    <w:rsid w:val="00B13480"/>
    <w:rsid w:val="00B26F25"/>
    <w:rsid w:val="00B40B27"/>
    <w:rsid w:val="00B75A8C"/>
    <w:rsid w:val="00BD44B9"/>
    <w:rsid w:val="00C04B4D"/>
    <w:rsid w:val="00C20220"/>
    <w:rsid w:val="00C45FA1"/>
    <w:rsid w:val="00C52895"/>
    <w:rsid w:val="00C91DF1"/>
    <w:rsid w:val="00C95A93"/>
    <w:rsid w:val="00CA5A06"/>
    <w:rsid w:val="00CD67B4"/>
    <w:rsid w:val="00D07E6E"/>
    <w:rsid w:val="00D07FD3"/>
    <w:rsid w:val="00D10DE5"/>
    <w:rsid w:val="00D16025"/>
    <w:rsid w:val="00D276BA"/>
    <w:rsid w:val="00D54473"/>
    <w:rsid w:val="00D6530C"/>
    <w:rsid w:val="00D70024"/>
    <w:rsid w:val="00D83878"/>
    <w:rsid w:val="00D902E0"/>
    <w:rsid w:val="00D948D6"/>
    <w:rsid w:val="00DB57BD"/>
    <w:rsid w:val="00DC67F1"/>
    <w:rsid w:val="00E221D5"/>
    <w:rsid w:val="00E3752B"/>
    <w:rsid w:val="00E5303D"/>
    <w:rsid w:val="00E613B2"/>
    <w:rsid w:val="00E73DC6"/>
    <w:rsid w:val="00E80727"/>
    <w:rsid w:val="00EA29FE"/>
    <w:rsid w:val="00EB27B0"/>
    <w:rsid w:val="00EC2276"/>
    <w:rsid w:val="00EC360D"/>
    <w:rsid w:val="00EF157F"/>
    <w:rsid w:val="00EF3F79"/>
    <w:rsid w:val="00EF582E"/>
    <w:rsid w:val="00F73CBB"/>
    <w:rsid w:val="00F83C36"/>
    <w:rsid w:val="00F85727"/>
    <w:rsid w:val="00F92EF5"/>
    <w:rsid w:val="00FA182B"/>
    <w:rsid w:val="00FA2AFB"/>
    <w:rsid w:val="00FD2032"/>
    <w:rsid w:val="00FD5907"/>
    <w:rsid w:val="00FE0DA9"/>
    <w:rsid w:val="00FE48D9"/>
    <w:rsid w:val="00F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Calibri"/>
        <w:sz w:val="2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707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qFormat/>
    <w:rsid w:val="00406708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sz w:val="22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7950"/>
    <w:tblPr/>
    <w:tblStylePr w:type="firstRow">
      <w:rPr>
        <w:rFonts w:eastAsiaTheme="minorEastAsia"/>
        <w:b w:val="0"/>
        <w:sz w:val="24"/>
      </w:rPr>
    </w:tblStylePr>
    <w:tblStylePr w:type="firstCol">
      <w:rPr>
        <w:rFonts w:eastAsiaTheme="minorEastAsia"/>
        <w:sz w:val="24"/>
      </w:rPr>
    </w:tblStylePr>
  </w:style>
  <w:style w:type="paragraph" w:styleId="Header">
    <w:name w:val="header"/>
    <w:basedOn w:val="Normal"/>
    <w:link w:val="HeaderChar"/>
    <w:uiPriority w:val="99"/>
    <w:semiHidden/>
    <w:unhideWhenUsed/>
    <w:rsid w:val="00406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06708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406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06708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70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708"/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406708"/>
    <w:rPr>
      <w:rFonts w:ascii="Arial" w:hAnsi="Arial" w:cs="Arial"/>
      <w:b/>
      <w:bCs/>
      <w:sz w:val="22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52</Words>
  <Characters>299</Characters>
  <Application>Microsoft Office Word</Application>
  <DocSecurity>0</DocSecurity>
  <Lines>2</Lines>
  <Paragraphs>1</Paragraphs>
  <ScaleCrop>false</ScaleCrop>
  <Company>番茄花园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Real, Francis Frank</cp:lastModifiedBy>
  <cp:revision>9</cp:revision>
  <dcterms:created xsi:type="dcterms:W3CDTF">2015-03-09T08:54:00Z</dcterms:created>
  <dcterms:modified xsi:type="dcterms:W3CDTF">2015-09-10T09:46:00Z</dcterms:modified>
</cp:coreProperties>
</file>