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780" w:rsidRDefault="00671780" w:rsidP="00671780">
      <w:pPr>
        <w:spacing w:line="276" w:lineRule="auto"/>
        <w:jc w:val="left"/>
        <w:rPr>
          <w:b/>
          <w:lang w:val="en-US"/>
        </w:rPr>
      </w:pPr>
      <w:r w:rsidRPr="004D5E01">
        <w:rPr>
          <w:b/>
          <w:sz w:val="22"/>
          <w:lang w:val="en-US"/>
        </w:rPr>
        <w:t>Additional file</w:t>
      </w:r>
      <w:r>
        <w:rPr>
          <w:b/>
          <w:sz w:val="22"/>
          <w:lang w:val="en-US"/>
        </w:rPr>
        <w:t xml:space="preserve"> 1</w:t>
      </w:r>
      <w:r w:rsidR="001729D2">
        <w:rPr>
          <w:b/>
          <w:sz w:val="22"/>
          <w:lang w:val="en-US"/>
        </w:rPr>
        <w:t>0</w:t>
      </w:r>
    </w:p>
    <w:p w:rsidR="00671780" w:rsidRPr="00B444BB" w:rsidRDefault="00671780" w:rsidP="00671780">
      <w:pPr>
        <w:rPr>
          <w:rFonts w:cs="Times New Roman"/>
          <w:b/>
          <w:lang w:val="en-US"/>
        </w:rPr>
      </w:pPr>
      <w:r w:rsidRPr="00B444BB">
        <w:rPr>
          <w:b/>
          <w:lang w:val="en-US"/>
        </w:rPr>
        <w:t>Table S</w:t>
      </w:r>
      <w:r>
        <w:rPr>
          <w:b/>
          <w:lang w:val="en-US"/>
        </w:rPr>
        <w:t>6</w:t>
      </w:r>
      <w:r w:rsidRPr="00B444BB">
        <w:rPr>
          <w:b/>
          <w:lang w:val="en-US"/>
        </w:rPr>
        <w:t>.</w:t>
      </w:r>
      <w:r w:rsidRPr="00824449">
        <w:rPr>
          <w:lang w:val="en-US"/>
        </w:rPr>
        <w:t xml:space="preserve"> </w:t>
      </w:r>
      <w:r>
        <w:rPr>
          <w:lang w:val="en-GB"/>
        </w:rPr>
        <w:t xml:space="preserve">Formation of mature embryos (MEs) in the control and </w:t>
      </w:r>
      <w:r w:rsidRPr="008551E3">
        <w:rPr>
          <w:shd w:val="clear" w:color="auto" w:fill="FFFFFF"/>
          <w:lang w:val="en-US"/>
        </w:rPr>
        <w:t>35S:</w:t>
      </w:r>
      <w:r w:rsidRPr="008551E3">
        <w:rPr>
          <w:i/>
          <w:shd w:val="clear" w:color="auto" w:fill="FFFFFF"/>
          <w:lang w:val="en-US"/>
        </w:rPr>
        <w:t>WOX</w:t>
      </w:r>
      <w:r>
        <w:rPr>
          <w:i/>
          <w:shd w:val="clear" w:color="auto" w:fill="FFFFFF"/>
          <w:lang w:val="en-US"/>
        </w:rPr>
        <w:t>2i</w:t>
      </w:r>
      <w:r w:rsidRPr="008551E3">
        <w:rPr>
          <w:i/>
          <w:shd w:val="clear" w:color="auto" w:fill="FFFFFF"/>
          <w:lang w:val="en-US"/>
        </w:rPr>
        <w:t>.</w:t>
      </w:r>
      <w:r>
        <w:rPr>
          <w:i/>
          <w:shd w:val="clear" w:color="auto" w:fill="FFFFFF"/>
          <w:lang w:val="en-US"/>
        </w:rPr>
        <w:t xml:space="preserve"> </w:t>
      </w:r>
      <w:proofErr w:type="gramStart"/>
      <w:r>
        <w:rPr>
          <w:lang w:val="en-GB"/>
        </w:rPr>
        <w:t>lines</w:t>
      </w:r>
      <w:proofErr w:type="gramEnd"/>
      <w:r>
        <w:rPr>
          <w:lang w:val="en-GB"/>
        </w:rPr>
        <w:t>.</w:t>
      </w:r>
    </w:p>
    <w:p w:rsidR="00671780" w:rsidRPr="001450E9" w:rsidRDefault="00671780" w:rsidP="00671780">
      <w:pPr>
        <w:pStyle w:val="NoSpacing"/>
        <w:spacing w:line="360" w:lineRule="auto"/>
        <w:rPr>
          <w:lang w:val="en-US"/>
        </w:rPr>
      </w:pPr>
      <w:r>
        <w:rPr>
          <w:lang w:val="en-US"/>
        </w:rPr>
        <w:t>Number</w:t>
      </w:r>
      <w:r>
        <w:rPr>
          <w:lang w:val="en-GB"/>
        </w:rPr>
        <w:t xml:space="preserve"> of MEs formed per gram tissue in the </w:t>
      </w:r>
      <w:r w:rsidRPr="008551E3">
        <w:rPr>
          <w:shd w:val="clear" w:color="auto" w:fill="FFFFFF"/>
          <w:lang w:val="en-US"/>
        </w:rPr>
        <w:t>control</w:t>
      </w:r>
      <w:r>
        <w:rPr>
          <w:shd w:val="clear" w:color="auto" w:fill="FFFFFF"/>
          <w:lang w:val="en-US"/>
        </w:rPr>
        <w:t xml:space="preserve"> and lines</w:t>
      </w:r>
      <w:r w:rsidRPr="008551E3">
        <w:rPr>
          <w:shd w:val="clear" w:color="auto" w:fill="FFFFFF"/>
          <w:lang w:val="en-US"/>
        </w:rPr>
        <w:t xml:space="preserve"> 35S:</w:t>
      </w:r>
      <w:r w:rsidRPr="008551E3">
        <w:rPr>
          <w:i/>
          <w:shd w:val="clear" w:color="auto" w:fill="FFFFFF"/>
          <w:lang w:val="en-US"/>
        </w:rPr>
        <w:t>WOX</w:t>
      </w:r>
      <w:r>
        <w:rPr>
          <w:i/>
          <w:shd w:val="clear" w:color="auto" w:fill="FFFFFF"/>
          <w:lang w:val="en-US"/>
        </w:rPr>
        <w:t>2i</w:t>
      </w:r>
      <w:r w:rsidRPr="008551E3">
        <w:rPr>
          <w:i/>
          <w:shd w:val="clear" w:color="auto" w:fill="FFFFFF"/>
          <w:lang w:val="en-US"/>
        </w:rPr>
        <w:t>.</w:t>
      </w:r>
      <w:r>
        <w:rPr>
          <w:i/>
          <w:shd w:val="clear" w:color="auto" w:fill="FFFFFF"/>
          <w:lang w:val="en-US"/>
        </w:rPr>
        <w:t>2</w:t>
      </w:r>
      <w:r w:rsidRPr="008551E3">
        <w:rPr>
          <w:shd w:val="clear" w:color="auto" w:fill="FFFFFF"/>
          <w:lang w:val="en-US"/>
        </w:rPr>
        <w:t>, 35S:</w:t>
      </w:r>
      <w:r w:rsidRPr="008551E3">
        <w:rPr>
          <w:i/>
          <w:shd w:val="clear" w:color="auto" w:fill="FFFFFF"/>
          <w:lang w:val="en-US"/>
        </w:rPr>
        <w:t>WOX</w:t>
      </w:r>
      <w:r>
        <w:rPr>
          <w:i/>
          <w:shd w:val="clear" w:color="auto" w:fill="FFFFFF"/>
          <w:lang w:val="en-US"/>
        </w:rPr>
        <w:t>2i</w:t>
      </w:r>
      <w:r w:rsidRPr="008551E3">
        <w:rPr>
          <w:i/>
          <w:shd w:val="clear" w:color="auto" w:fill="FFFFFF"/>
          <w:lang w:val="en-US"/>
        </w:rPr>
        <w:t>.</w:t>
      </w:r>
      <w:r>
        <w:rPr>
          <w:i/>
          <w:shd w:val="clear" w:color="auto" w:fill="FFFFFF"/>
          <w:lang w:val="en-US"/>
        </w:rPr>
        <w:t>3</w:t>
      </w:r>
      <w:r>
        <w:rPr>
          <w:shd w:val="clear" w:color="auto" w:fill="FFFFFF"/>
          <w:lang w:val="en-US"/>
        </w:rPr>
        <w:t xml:space="preserve"> and</w:t>
      </w:r>
      <w:r w:rsidRPr="008551E3">
        <w:rPr>
          <w:shd w:val="clear" w:color="auto" w:fill="FFFFFF"/>
          <w:lang w:val="en-US"/>
        </w:rPr>
        <w:t xml:space="preserve"> 35S:</w:t>
      </w:r>
      <w:r w:rsidRPr="008551E3">
        <w:rPr>
          <w:i/>
          <w:shd w:val="clear" w:color="auto" w:fill="FFFFFF"/>
          <w:lang w:val="en-US"/>
        </w:rPr>
        <w:t>WOX</w:t>
      </w:r>
      <w:r>
        <w:rPr>
          <w:i/>
          <w:shd w:val="clear" w:color="auto" w:fill="FFFFFF"/>
          <w:lang w:val="en-US"/>
        </w:rPr>
        <w:t>2i</w:t>
      </w:r>
      <w:r w:rsidRPr="008551E3">
        <w:rPr>
          <w:i/>
          <w:shd w:val="clear" w:color="auto" w:fill="FFFFFF"/>
          <w:lang w:val="en-US"/>
        </w:rPr>
        <w:t>.</w:t>
      </w:r>
      <w:r>
        <w:rPr>
          <w:i/>
          <w:shd w:val="clear" w:color="auto" w:fill="FFFFFF"/>
          <w:lang w:val="en-US"/>
        </w:rPr>
        <w:t xml:space="preserve">4 </w:t>
      </w:r>
      <w:r>
        <w:rPr>
          <w:lang w:val="en-GB"/>
        </w:rPr>
        <w:t xml:space="preserve">after seven weeks on maturation medium. </w:t>
      </w:r>
      <w:r>
        <w:rPr>
          <w:szCs w:val="24"/>
          <w:lang w:val="en-US"/>
        </w:rPr>
        <w:t xml:space="preserve">Each analysis was performed with three or five biological replicates (a, b, c, d, </w:t>
      </w:r>
      <w:proofErr w:type="gramStart"/>
      <w:r>
        <w:rPr>
          <w:szCs w:val="24"/>
          <w:lang w:val="en-US"/>
        </w:rPr>
        <w:t>e</w:t>
      </w:r>
      <w:proofErr w:type="gramEnd"/>
      <w:r>
        <w:rPr>
          <w:szCs w:val="24"/>
          <w:lang w:val="en-US"/>
        </w:rPr>
        <w:t>).</w:t>
      </w:r>
    </w:p>
    <w:tbl>
      <w:tblPr>
        <w:tblpPr w:leftFromText="141" w:rightFromText="141" w:vertAnchor="text" w:horzAnchor="margin" w:tblpY="193"/>
        <w:tblW w:w="6926" w:type="dxa"/>
        <w:tblCellMar>
          <w:left w:w="70" w:type="dxa"/>
          <w:right w:w="70" w:type="dxa"/>
        </w:tblCellMar>
        <w:tblLook w:val="04A0"/>
      </w:tblPr>
      <w:tblGrid>
        <w:gridCol w:w="1043"/>
        <w:gridCol w:w="161"/>
        <w:gridCol w:w="892"/>
        <w:gridCol w:w="161"/>
        <w:gridCol w:w="1253"/>
        <w:gridCol w:w="161"/>
        <w:gridCol w:w="1497"/>
        <w:gridCol w:w="161"/>
        <w:gridCol w:w="1436"/>
        <w:gridCol w:w="161"/>
      </w:tblGrid>
      <w:tr w:rsidR="00671780" w:rsidRPr="00122F08" w:rsidTr="001B0451">
        <w:trPr>
          <w:trHeight w:val="278"/>
        </w:trPr>
        <w:tc>
          <w:tcPr>
            <w:tcW w:w="1204" w:type="dxa"/>
            <w:gridSpan w:val="2"/>
            <w:vMerge w:val="restart"/>
            <w:tcBorders>
              <w:top w:val="single" w:sz="12" w:space="0" w:color="auto"/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Replicate</w:t>
            </w:r>
          </w:p>
        </w:tc>
        <w:tc>
          <w:tcPr>
            <w:tcW w:w="5722" w:type="dxa"/>
            <w:gridSpan w:val="8"/>
            <w:tcBorders>
              <w:top w:val="single" w:sz="12" w:space="0" w:color="auto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Line</w:t>
            </w:r>
          </w:p>
        </w:tc>
      </w:tr>
      <w:tr w:rsidR="00671780" w:rsidRPr="00122F08" w:rsidTr="001B0451">
        <w:trPr>
          <w:trHeight w:val="278"/>
        </w:trPr>
        <w:tc>
          <w:tcPr>
            <w:tcW w:w="1204" w:type="dxa"/>
            <w:gridSpan w:val="2"/>
            <w:vMerge/>
            <w:tcBorders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Control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35S:</w:t>
            </w:r>
            <w:r w:rsidRPr="00122F08">
              <w:rPr>
                <w:rFonts w:eastAsia="Times New Roman" w:cs="Times New Roman"/>
                <w:i/>
                <w:color w:val="000000"/>
                <w:sz w:val="22"/>
                <w:lang w:val="en-US"/>
              </w:rPr>
              <w:t>WOX2i.2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 xml:space="preserve">35S: </w:t>
            </w:r>
            <w:r w:rsidRPr="00122F08">
              <w:rPr>
                <w:rFonts w:eastAsia="Times New Roman" w:cs="Times New Roman"/>
                <w:i/>
                <w:color w:val="000000"/>
                <w:sz w:val="22"/>
                <w:lang w:val="en-US"/>
              </w:rPr>
              <w:t>WOX2i.3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 xml:space="preserve">35S: </w:t>
            </w:r>
            <w:r w:rsidRPr="00122F08">
              <w:rPr>
                <w:rFonts w:eastAsia="Times New Roman" w:cs="Times New Roman"/>
                <w:i/>
                <w:color w:val="000000"/>
                <w:sz w:val="22"/>
                <w:lang w:val="en-US"/>
              </w:rPr>
              <w:t>WOX2i.4</w:t>
            </w:r>
          </w:p>
        </w:tc>
      </w:tr>
      <w:tr w:rsidR="00671780" w:rsidRPr="00122F08" w:rsidTr="001B0451">
        <w:trPr>
          <w:gridAfter w:val="1"/>
          <w:wAfter w:w="161" w:type="dxa"/>
          <w:trHeight w:val="278"/>
        </w:trPr>
        <w:tc>
          <w:tcPr>
            <w:tcW w:w="1043" w:type="dxa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a</w:t>
            </w: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264</w:t>
            </w:r>
          </w:p>
        </w:tc>
        <w:tc>
          <w:tcPr>
            <w:tcW w:w="1414" w:type="dxa"/>
            <w:gridSpan w:val="2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40</w:t>
            </w:r>
          </w:p>
        </w:tc>
        <w:tc>
          <w:tcPr>
            <w:tcW w:w="1658" w:type="dxa"/>
            <w:gridSpan w:val="2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16</w:t>
            </w:r>
          </w:p>
        </w:tc>
        <w:tc>
          <w:tcPr>
            <w:tcW w:w="1597" w:type="dxa"/>
            <w:gridSpan w:val="2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0</w:t>
            </w:r>
          </w:p>
        </w:tc>
      </w:tr>
      <w:tr w:rsidR="00671780" w:rsidRPr="00122F08" w:rsidTr="001B0451">
        <w:trPr>
          <w:gridAfter w:val="1"/>
          <w:wAfter w:w="161" w:type="dxa"/>
          <w:trHeight w:val="278"/>
        </w:trPr>
        <w:tc>
          <w:tcPr>
            <w:tcW w:w="10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b</w:t>
            </w:r>
          </w:p>
        </w:tc>
        <w:tc>
          <w:tcPr>
            <w:tcW w:w="1053" w:type="dxa"/>
            <w:gridSpan w:val="2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229</w:t>
            </w:r>
          </w:p>
        </w:tc>
        <w:tc>
          <w:tcPr>
            <w:tcW w:w="14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41</w:t>
            </w:r>
          </w:p>
        </w:tc>
        <w:tc>
          <w:tcPr>
            <w:tcW w:w="1658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89</w:t>
            </w:r>
          </w:p>
        </w:tc>
        <w:tc>
          <w:tcPr>
            <w:tcW w:w="159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0</w:t>
            </w:r>
          </w:p>
        </w:tc>
      </w:tr>
      <w:tr w:rsidR="00671780" w:rsidRPr="00122F08" w:rsidTr="001B0451">
        <w:trPr>
          <w:gridAfter w:val="1"/>
          <w:wAfter w:w="161" w:type="dxa"/>
          <w:trHeight w:val="278"/>
        </w:trPr>
        <w:tc>
          <w:tcPr>
            <w:tcW w:w="10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c</w:t>
            </w:r>
          </w:p>
        </w:tc>
        <w:tc>
          <w:tcPr>
            <w:tcW w:w="1053" w:type="dxa"/>
            <w:gridSpan w:val="2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205</w:t>
            </w:r>
          </w:p>
        </w:tc>
        <w:tc>
          <w:tcPr>
            <w:tcW w:w="14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50</w:t>
            </w:r>
          </w:p>
        </w:tc>
        <w:tc>
          <w:tcPr>
            <w:tcW w:w="1658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64</w:t>
            </w:r>
          </w:p>
        </w:tc>
        <w:tc>
          <w:tcPr>
            <w:tcW w:w="159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30</w:t>
            </w:r>
          </w:p>
        </w:tc>
      </w:tr>
      <w:tr w:rsidR="00671780" w:rsidRPr="00122F08" w:rsidTr="001B0451">
        <w:trPr>
          <w:gridAfter w:val="1"/>
          <w:wAfter w:w="161" w:type="dxa"/>
          <w:trHeight w:val="278"/>
        </w:trPr>
        <w:tc>
          <w:tcPr>
            <w:tcW w:w="10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d</w:t>
            </w:r>
          </w:p>
        </w:tc>
        <w:tc>
          <w:tcPr>
            <w:tcW w:w="1053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168</w:t>
            </w:r>
          </w:p>
        </w:tc>
        <w:tc>
          <w:tcPr>
            <w:tcW w:w="14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-</w:t>
            </w:r>
          </w:p>
        </w:tc>
        <w:tc>
          <w:tcPr>
            <w:tcW w:w="1658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45</w:t>
            </w:r>
          </w:p>
        </w:tc>
      </w:tr>
      <w:tr w:rsidR="00671780" w:rsidRPr="00122F08" w:rsidTr="001B0451">
        <w:trPr>
          <w:gridAfter w:val="1"/>
          <w:wAfter w:w="161" w:type="dxa"/>
          <w:trHeight w:val="278"/>
        </w:trPr>
        <w:tc>
          <w:tcPr>
            <w:tcW w:w="10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e</w:t>
            </w:r>
          </w:p>
        </w:tc>
        <w:tc>
          <w:tcPr>
            <w:tcW w:w="1053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217</w:t>
            </w:r>
          </w:p>
        </w:tc>
        <w:tc>
          <w:tcPr>
            <w:tcW w:w="14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-</w:t>
            </w:r>
          </w:p>
        </w:tc>
        <w:tc>
          <w:tcPr>
            <w:tcW w:w="1658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-</w:t>
            </w:r>
          </w:p>
        </w:tc>
        <w:tc>
          <w:tcPr>
            <w:tcW w:w="159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71780" w:rsidRPr="00122F08" w:rsidRDefault="00671780" w:rsidP="001B0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22F08">
              <w:rPr>
                <w:rFonts w:eastAsia="Times New Roman" w:cs="Times New Roman"/>
                <w:color w:val="000000"/>
                <w:sz w:val="22"/>
                <w:lang w:val="en-US"/>
              </w:rPr>
              <w:t>54</w:t>
            </w:r>
          </w:p>
        </w:tc>
      </w:tr>
    </w:tbl>
    <w:p w:rsidR="00671780" w:rsidRDefault="00671780" w:rsidP="00671780">
      <w:pPr>
        <w:rPr>
          <w:rFonts w:cs="Times New Roman"/>
          <w:b/>
          <w:lang w:val="en-US"/>
        </w:rPr>
      </w:pPr>
    </w:p>
    <w:p w:rsidR="00671780" w:rsidRDefault="00671780" w:rsidP="00671780">
      <w:pPr>
        <w:rPr>
          <w:rFonts w:cs="Times New Roman"/>
          <w:b/>
          <w:lang w:val="en-US"/>
        </w:rPr>
      </w:pPr>
    </w:p>
    <w:p w:rsidR="00671780" w:rsidRDefault="00671780" w:rsidP="00671780">
      <w:pPr>
        <w:rPr>
          <w:rFonts w:cs="Times New Roman"/>
          <w:b/>
          <w:lang w:val="en-US"/>
        </w:rPr>
      </w:pPr>
    </w:p>
    <w:p w:rsidR="00671780" w:rsidRDefault="00671780" w:rsidP="00671780">
      <w:pPr>
        <w:rPr>
          <w:rFonts w:cs="Times New Roman"/>
          <w:b/>
          <w:lang w:val="en-US"/>
        </w:rPr>
      </w:pPr>
    </w:p>
    <w:p w:rsidR="00671780" w:rsidRDefault="00671780" w:rsidP="00671780">
      <w:pPr>
        <w:rPr>
          <w:rFonts w:cs="Times New Roman"/>
          <w:b/>
          <w:lang w:val="en-US"/>
        </w:rPr>
      </w:pPr>
    </w:p>
    <w:p w:rsidR="005C4121" w:rsidRDefault="005C4121"/>
    <w:sectPr w:rsidR="005C4121" w:rsidSect="00EE307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304"/>
  <w:hyphenationZone w:val="425"/>
  <w:characterSpacingControl w:val="doNotCompress"/>
  <w:compat>
    <w:useFELayout/>
  </w:compat>
  <w:rsids>
    <w:rsidRoot w:val="00671780"/>
    <w:rsid w:val="00093EF4"/>
    <w:rsid w:val="001729D2"/>
    <w:rsid w:val="004156F5"/>
    <w:rsid w:val="005C4121"/>
    <w:rsid w:val="00671780"/>
    <w:rsid w:val="006B65A1"/>
    <w:rsid w:val="007A3FD3"/>
    <w:rsid w:val="00E650FB"/>
    <w:rsid w:val="00EE3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80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1780"/>
    <w:pPr>
      <w:spacing w:after="0" w:line="24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398</Characters>
  <Application>Microsoft Office Word</Application>
  <DocSecurity>0</DocSecurity>
  <Lines>3</Lines>
  <Paragraphs>1</Paragraphs>
  <ScaleCrop>false</ScaleCrop>
  <Company>Plant Biology and Forest Genetics, SLU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tianqing</dc:creator>
  <cp:lastModifiedBy>tianqing</cp:lastModifiedBy>
  <cp:revision>3</cp:revision>
  <cp:lastPrinted>2015-08-11T08:09:00Z</cp:lastPrinted>
  <dcterms:created xsi:type="dcterms:W3CDTF">2015-08-11T08:07:00Z</dcterms:created>
  <dcterms:modified xsi:type="dcterms:W3CDTF">2015-11-25T10:50:00Z</dcterms:modified>
</cp:coreProperties>
</file>