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12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33"/>
        <w:gridCol w:w="1515"/>
        <w:gridCol w:w="1078"/>
        <w:gridCol w:w="1135"/>
        <w:gridCol w:w="1134"/>
        <w:gridCol w:w="1134"/>
        <w:gridCol w:w="992"/>
        <w:gridCol w:w="993"/>
        <w:gridCol w:w="1200"/>
        <w:gridCol w:w="1209"/>
        <w:gridCol w:w="1200"/>
      </w:tblGrid>
      <w:tr w:rsidR="00DE0D82" w:rsidRPr="00CD3274" w:rsidTr="00E50E7B">
        <w:trPr>
          <w:trHeight w:val="300"/>
        </w:trPr>
        <w:tc>
          <w:tcPr>
            <w:tcW w:w="13122" w:type="dxa"/>
            <w:gridSpan w:val="11"/>
            <w:shd w:val="clear" w:color="auto" w:fill="auto"/>
            <w:noWrap/>
            <w:vAlign w:val="bottom"/>
          </w:tcPr>
          <w:p w:rsidR="00DE0D82" w:rsidRPr="00A22863" w:rsidRDefault="00AB5242" w:rsidP="00766349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T</w:t>
            </w:r>
            <w:r w:rsidR="004D5383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able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S</w:t>
            </w:r>
            <w:r w:rsidR="00766349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4</w:t>
            </w:r>
            <w:r w:rsidR="004D5383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.</w:t>
            </w:r>
            <w:r w:rsidR="00DE0D82" w:rsidRPr="005C34FD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 </w:t>
            </w:r>
            <w:bookmarkStart w:id="0" w:name="_GoBack"/>
            <w:bookmarkEnd w:id="0"/>
            <w:r w:rsidR="00DE0D82" w:rsidRPr="005C34FD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Flint inbred lines with the favorable allele for the SNPs significantly associated to cold tolerance-related traits</w:t>
            </w:r>
            <w:r w:rsidR="00384E3B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, favorable allele composition of haplotype groups, a</w:t>
            </w:r>
            <w:r w:rsidR="00DE0D82" w:rsidRPr="005C34FD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nd </w:t>
            </w:r>
            <w:r w:rsidR="00F1180A" w:rsidRPr="00A22863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allele composition for the significant SNPs with highest level of signification from the testcross trials of flint inbreds.</w:t>
            </w:r>
          </w:p>
        </w:tc>
      </w:tr>
      <w:tr w:rsidR="00DE0D82" w:rsidRPr="007B39E3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</w:tcPr>
          <w:p w:rsidR="00DE0D82" w:rsidRPr="00783E5D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E0D82" w:rsidRPr="005C34FD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6465" w:type="dxa"/>
            <w:gridSpan w:val="6"/>
            <w:shd w:val="clear" w:color="auto" w:fill="auto"/>
            <w:noWrap/>
            <w:vAlign w:val="bottom"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Significant SNPs. Inbreds </w:t>
            </w:r>
            <w:r w:rsidRPr="00A22863">
              <w:rPr>
                <w:rFonts w:ascii="Garamond" w:eastAsia="Times New Roman" w:hAnsi="Garamond" w:cs="Times New Roman"/>
                <w:i/>
                <w:sz w:val="24"/>
                <w:szCs w:val="24"/>
                <w:lang w:val="en-US" w:eastAsia="es-ES"/>
              </w:rPr>
              <w:t>per se</w:t>
            </w:r>
          </w:p>
        </w:tc>
        <w:tc>
          <w:tcPr>
            <w:tcW w:w="3609" w:type="dxa"/>
            <w:gridSpan w:val="3"/>
            <w:shd w:val="clear" w:color="auto" w:fill="auto"/>
            <w:noWrap/>
            <w:vAlign w:val="bottom"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Significant SNPs. Testcrosses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4D538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4D5383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4D538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4D5383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Inbred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384E3B" w:rsidRPr="00384E3B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2238</w:t>
            </w:r>
            <w:r w:rsidR="00F1180A" w:rsidRPr="00815189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val="en-US" w:eastAsia="es-ES"/>
              </w:rPr>
              <w:t>a</w:t>
            </w:r>
            <w:r w:rsidR="00384E3B" w:rsidRPr="00D1102C">
              <w:rPr>
                <w:rFonts w:ascii="Garamond" w:hAnsi="Garamond"/>
                <w:sz w:val="24"/>
                <w:szCs w:val="24"/>
              </w:rPr>
              <w:t xml:space="preserve"> ΦPSII</w:t>
            </w:r>
          </w:p>
          <w:p w:rsidR="00DE0D82" w:rsidRPr="00815189" w:rsidRDefault="002917F8" w:rsidP="00BC633E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u w:val="single"/>
                <w:vertAlign w:val="superscript"/>
                <w:lang w:val="en-US" w:eastAsia="es-ES"/>
              </w:rPr>
              <w:t>c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u w:val="single"/>
                <w:lang w:val="en-US" w:eastAsia="es-ES"/>
              </w:rPr>
              <w:t>C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CA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84E3B" w:rsidRPr="00384E3B" w:rsidRDefault="00DE0D82" w:rsidP="00384E3B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16497</w:t>
            </w:r>
            <w:r w:rsidR="00384E3B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 Days to emergence</w:t>
            </w:r>
          </w:p>
          <w:p w:rsidR="00DE0D82" w:rsidRPr="00815189" w:rsidRDefault="002917F8" w:rsidP="00815189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val="en-US" w:eastAsia="es-ES"/>
              </w:rPr>
              <w:t>c</w:t>
            </w:r>
            <w:r w:rsidR="00815189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T</w:t>
            </w:r>
            <w:r w:rsidR="00815189">
              <w:rPr>
                <w:rFonts w:ascii="Garamond" w:eastAsia="Times New Roman" w:hAnsi="Garamond" w:cs="Times New Roman"/>
                <w:sz w:val="24"/>
                <w:szCs w:val="24"/>
                <w:u w:val="single"/>
                <w:lang w:val="en-US" w:eastAsia="es-ES"/>
              </w:rPr>
              <w:t>T</w:t>
            </w:r>
            <w:r w:rsidR="00815189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AG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62A35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19550</w:t>
            </w:r>
            <w:r w:rsidR="00384E3B" w:rsidRPr="00D1102C">
              <w:rPr>
                <w:rFonts w:ascii="Garamond" w:hAnsi="Garamond"/>
                <w:sz w:val="24"/>
                <w:szCs w:val="24"/>
              </w:rPr>
              <w:t xml:space="preserve"> ΦPSII</w:t>
            </w:r>
          </w:p>
          <w:p w:rsidR="00DE0D82" w:rsidRPr="00815189" w:rsidRDefault="002917F8" w:rsidP="00A62A35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val="en-US" w:eastAsia="es-ES"/>
              </w:rPr>
              <w:t>c</w:t>
            </w:r>
            <w:r w:rsidR="00A62A35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AA</w:t>
            </w:r>
            <w:r w:rsidR="00A62A35">
              <w:rPr>
                <w:rFonts w:ascii="Garamond" w:eastAsia="Times New Roman" w:hAnsi="Garamond" w:cs="Times New Roman"/>
                <w:sz w:val="24"/>
                <w:szCs w:val="24"/>
                <w:u w:val="single"/>
                <w:lang w:val="en-US" w:eastAsia="es-ES"/>
              </w:rPr>
              <w:t>G</w:t>
            </w:r>
            <w:r w:rsidR="00A62A35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A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C6A95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25317</w:t>
            </w:r>
          </w:p>
          <w:p w:rsidR="00384E3B" w:rsidRDefault="00384E3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Early vigor</w:t>
            </w:r>
          </w:p>
          <w:p w:rsidR="00DE0D82" w:rsidRPr="00815189" w:rsidRDefault="002917F8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u w:val="single"/>
                <w:vertAlign w:val="superscript"/>
                <w:lang w:val="en-US" w:eastAsia="es-ES"/>
              </w:rPr>
              <w:t>c</w:t>
            </w:r>
            <w:r w:rsidR="00BC633E" w:rsidRPr="00DC6A95">
              <w:rPr>
                <w:rFonts w:ascii="Garamond" w:eastAsia="Times New Roman" w:hAnsi="Garamond" w:cs="Times New Roman"/>
                <w:sz w:val="24"/>
                <w:szCs w:val="24"/>
                <w:u w:val="single"/>
                <w:lang w:val="en-US" w:eastAsia="es-ES"/>
              </w:rPr>
              <w:t>T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C6A95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253</w:t>
            </w:r>
            <w:r w:rsidR="00DC6A95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 xml:space="preserve">29 </w:t>
            </w:r>
          </w:p>
          <w:p w:rsidR="00384E3B" w:rsidRDefault="00384E3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Early vigor</w:t>
            </w:r>
          </w:p>
          <w:p w:rsidR="00DE0D82" w:rsidRPr="00815189" w:rsidRDefault="002917F8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u w:val="single"/>
                <w:vertAlign w:val="superscript"/>
                <w:lang w:eastAsia="es-ES"/>
              </w:rPr>
              <w:t>c</w:t>
            </w:r>
            <w:r w:rsidR="00BC633E" w:rsidRPr="00DC6A95">
              <w:rPr>
                <w:rFonts w:ascii="Garamond" w:eastAsia="Times New Roman" w:hAnsi="Garamond" w:cs="Times New Roman"/>
                <w:sz w:val="24"/>
                <w:szCs w:val="24"/>
                <w:u w:val="single"/>
                <w:lang w:eastAsia="es-ES"/>
              </w:rPr>
              <w:t>T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818F5" w:rsidRDefault="00DE0D82" w:rsidP="00B818F5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 xml:space="preserve">37073 </w:t>
            </w:r>
          </w:p>
          <w:p w:rsidR="00384E3B" w:rsidRDefault="00384E3B" w:rsidP="00B818F5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Early vigor</w:t>
            </w:r>
          </w:p>
          <w:p w:rsidR="00DE0D82" w:rsidRPr="00B818F5" w:rsidRDefault="002917F8" w:rsidP="00B818F5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u w:val="single"/>
                <w:lang w:eastAsia="es-ES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eastAsia="es-ES"/>
              </w:rPr>
              <w:t>c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B818F5">
              <w:rPr>
                <w:rFonts w:ascii="Garamond" w:eastAsia="Times New Roman" w:hAnsi="Garamond" w:cs="Times New Roman"/>
                <w:sz w:val="24"/>
                <w:szCs w:val="24"/>
                <w:u w:val="single"/>
                <w:lang w:eastAsia="es-ES"/>
              </w:rPr>
              <w:t>T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384E3B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 xml:space="preserve">13270 </w:t>
            </w:r>
          </w:p>
          <w:p w:rsidR="00DE0D82" w:rsidRPr="00815189" w:rsidRDefault="00BC633E" w:rsidP="002917F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2917F8" w:rsidRDefault="00DE0D82" w:rsidP="002917F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 xml:space="preserve">38019 </w:t>
            </w:r>
          </w:p>
          <w:p w:rsidR="00DE0D82" w:rsidRPr="00815189" w:rsidRDefault="00BC633E" w:rsidP="002917F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917F8" w:rsidRDefault="00DE0D82" w:rsidP="002917F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 xml:space="preserve">39863 </w:t>
            </w:r>
          </w:p>
          <w:p w:rsidR="00DE0D82" w:rsidRPr="00815189" w:rsidRDefault="00BC633E" w:rsidP="002917F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N_NF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C105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815189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A62A35" w:rsidP="00A62A35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-AGA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B818F5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CH19-1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C--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A62A3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AAGA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N_NF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CH36</w:t>
            </w:r>
            <w:r w:rsidRPr="00A22863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eastAsia="es-ES"/>
              </w:rPr>
              <w:t>b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BC633E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815189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22A0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DC6A95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 w:rsidR="00DC6A95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D171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N_NF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EP32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B818F5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N_NF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EZ33</w:t>
            </w:r>
            <w:r w:rsidRPr="00A22863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eastAsia="es-ES"/>
              </w:rPr>
              <w:t xml:space="preserve"> b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A62A3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-AGA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B818F5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F02803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lastRenderedPageBreak/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F363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Z_NG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FV11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A62A3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-AGA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B818F5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FV18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815189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A62A3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-AGA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N_NF_FV7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FV286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A62A3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-AGA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FV361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6004E5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N_NF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FV70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B818F5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N_NF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FV71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B818F5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N_NF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Ia2132</w:t>
            </w:r>
            <w:r w:rsidR="00E50E7B" w:rsidRPr="00A22863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eastAsia="es-ES"/>
              </w:rPr>
              <w:t xml:space="preserve"> b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A62A3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-AGA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B818F5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PLS41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PLS42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NF_FV7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UH1118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UH1494</w:t>
            </w:r>
            <w:r w:rsidRPr="00A22863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eastAsia="es-ES"/>
              </w:rPr>
              <w:t xml:space="preserve"> b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Z_Mixed_FV7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UH3056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UH5222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UH5248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lastRenderedPageBreak/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UH5271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UHF016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UHF027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UHF043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UHF050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UHF070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UHF082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UHF084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UHF091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UHF093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UHF098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UHF105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UHFF0721H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22A0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AAGA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N_NF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UHL003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UHL010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lastRenderedPageBreak/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UHL016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003538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22A0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AAGA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UHL021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003538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UHL031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003538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UHL038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003538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UHL048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003538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UHL054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003538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UHL058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003538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UH006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003538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NF_D171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UH007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003538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DE0D82" w:rsidRPr="00815189" w:rsidTr="00E50E7B">
        <w:trPr>
          <w:trHeight w:val="300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NF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DE0D82" w:rsidRPr="00A22863" w:rsidRDefault="00DE0D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A22863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YUBR6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003538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  <w:r w:rsidR="00003538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TAG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DC6A9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-A</w:t>
            </w: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E0D82" w:rsidRPr="00815189" w:rsidRDefault="00B818F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  <w:r w:rsidR="00BC633E"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DE0D82" w:rsidRPr="00815189" w:rsidRDefault="006004E5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DE0D82" w:rsidRPr="00815189" w:rsidRDefault="00BC633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815189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F1180A" w:rsidRPr="00CD3274" w:rsidTr="00E50E7B">
        <w:trPr>
          <w:trHeight w:val="300"/>
        </w:trPr>
        <w:tc>
          <w:tcPr>
            <w:tcW w:w="13122" w:type="dxa"/>
            <w:gridSpan w:val="11"/>
            <w:shd w:val="clear" w:color="auto" w:fill="auto"/>
            <w:noWrap/>
            <w:vAlign w:val="bottom"/>
          </w:tcPr>
          <w:p w:rsidR="00E50E7B" w:rsidRDefault="00F1180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783E5D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val="en-US" w:eastAsia="es-ES"/>
              </w:rPr>
              <w:t>a</w:t>
            </w:r>
            <w:r w:rsidRPr="005C34FD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 SNP site (see </w:t>
            </w:r>
            <w:r w:rsidR="00A07509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T</w:t>
            </w:r>
            <w:r w:rsidRPr="005C34FD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able 2 for precise information) </w:t>
            </w:r>
            <w:r w:rsidR="00E50E7B" w:rsidRPr="00A22863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val="en-US" w:eastAsia="es-ES"/>
              </w:rPr>
              <w:t>b</w:t>
            </w:r>
            <w:r w:rsidR="00E50E7B" w:rsidRPr="00A22863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 inbred with favorable allele for all QTLs from the inbreds </w:t>
            </w:r>
            <w:r w:rsidR="00E50E7B" w:rsidRPr="00A22863">
              <w:rPr>
                <w:rFonts w:ascii="Garamond" w:eastAsia="Times New Roman" w:hAnsi="Garamond" w:cs="Times New Roman"/>
                <w:i/>
                <w:sz w:val="24"/>
                <w:szCs w:val="24"/>
                <w:lang w:val="en-US" w:eastAsia="es-ES"/>
              </w:rPr>
              <w:t>per se</w:t>
            </w:r>
            <w:r w:rsidR="00E50E7B" w:rsidRPr="00A22863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 evaluated under cold conditions and the three QTLs with higher significant level from the testcross evaluation under cold conditions.</w:t>
            </w:r>
          </w:p>
          <w:p w:rsidR="00384E3B" w:rsidRPr="00384E3B" w:rsidRDefault="00384E3B" w:rsidP="004F3F84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proofErr w:type="gramStart"/>
            <w:r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val="en-US" w:eastAsia="es-ES"/>
              </w:rPr>
              <w:t>c</w:t>
            </w:r>
            <w:proofErr w:type="gramEnd"/>
            <w:r w:rsidRPr="00384E3B">
              <w:rPr>
                <w:lang w:val="en-US"/>
              </w:rPr>
              <w:t xml:space="preserve"> </w:t>
            </w:r>
            <w:r w:rsidR="004F3F84">
              <w:rPr>
                <w:lang w:val="en-US"/>
              </w:rPr>
              <w:t>F</w:t>
            </w:r>
            <w:r w:rsidRPr="00384E3B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avorable alleles</w:t>
            </w:r>
            <w:r w:rsidR="004F3F84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 w</w:t>
            </w:r>
            <w:r w:rsidR="004F3F84" w:rsidRPr="00384E3B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ithin each haplotype</w:t>
            </w:r>
            <w:r w:rsidRPr="00384E3B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. The significant SNP is underlined</w:t>
            </w:r>
          </w:p>
        </w:tc>
      </w:tr>
    </w:tbl>
    <w:p w:rsidR="00DE0D82" w:rsidRPr="00783E5D" w:rsidRDefault="00DE0D82" w:rsidP="00106A2D">
      <w:pPr>
        <w:spacing w:after="0" w:line="480" w:lineRule="auto"/>
        <w:rPr>
          <w:rFonts w:ascii="Garamond" w:hAnsi="Garamond"/>
          <w:sz w:val="24"/>
          <w:szCs w:val="24"/>
          <w:lang w:val="en-US"/>
        </w:rPr>
      </w:pPr>
    </w:p>
    <w:sectPr w:rsidR="00DE0D82" w:rsidRPr="00783E5D" w:rsidSect="00106A2D">
      <w:footerReference w:type="default" r:id="rId8"/>
      <w:pgSz w:w="16838" w:h="11906" w:orient="landscape"/>
      <w:pgMar w:top="1701" w:right="1417" w:bottom="1701" w:left="1417" w:header="708" w:footer="708" w:gutter="0"/>
      <w:lnNumType w:countBy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596234A" w15:done="0"/>
  <w15:commentEx w15:paraId="3BD47D76" w15:done="0"/>
  <w15:commentEx w15:paraId="61DDFED1" w15:done="0"/>
  <w15:commentEx w15:paraId="1C8587CC" w15:done="0"/>
  <w15:commentEx w15:paraId="49B757DA" w15:done="0"/>
  <w15:commentEx w15:paraId="19B22F9F" w15:done="0"/>
  <w15:commentEx w15:paraId="63D9B00A" w15:done="0"/>
  <w15:commentEx w15:paraId="31436233" w15:done="0"/>
  <w15:commentEx w15:paraId="011B0DF5" w15:done="0"/>
  <w15:commentEx w15:paraId="05F311CD" w15:done="0"/>
  <w15:commentEx w15:paraId="58FE95E0" w15:done="0"/>
  <w15:commentEx w15:paraId="6165235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989" w:rsidRDefault="004E6989" w:rsidP="000B006B">
      <w:pPr>
        <w:spacing w:after="0" w:line="240" w:lineRule="auto"/>
      </w:pPr>
      <w:r>
        <w:separator/>
      </w:r>
    </w:p>
  </w:endnote>
  <w:endnote w:type="continuationSeparator" w:id="0">
    <w:p w:rsidR="004E6989" w:rsidRDefault="004E6989" w:rsidP="000B0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1171282"/>
      <w:docPartObj>
        <w:docPartGallery w:val="Page Numbers (Bottom of Page)"/>
        <w:docPartUnique/>
      </w:docPartObj>
    </w:sdtPr>
    <w:sdtEndPr>
      <w:rPr>
        <w:rFonts w:ascii="Garamond" w:hAnsi="Garamond"/>
        <w:sz w:val="24"/>
        <w:szCs w:val="24"/>
      </w:rPr>
    </w:sdtEndPr>
    <w:sdtContent>
      <w:p w:rsidR="006004E5" w:rsidRPr="00E50E7B" w:rsidRDefault="00B802A1">
        <w:pPr>
          <w:pStyle w:val="Footer"/>
          <w:jc w:val="center"/>
          <w:rPr>
            <w:rFonts w:ascii="Garamond" w:hAnsi="Garamond"/>
            <w:sz w:val="24"/>
            <w:szCs w:val="24"/>
          </w:rPr>
        </w:pPr>
        <w:r w:rsidRPr="00E50E7B">
          <w:rPr>
            <w:rFonts w:ascii="Garamond" w:hAnsi="Garamond"/>
            <w:sz w:val="24"/>
            <w:szCs w:val="24"/>
          </w:rPr>
          <w:fldChar w:fldCharType="begin"/>
        </w:r>
        <w:r w:rsidR="006004E5" w:rsidRPr="00E50E7B">
          <w:rPr>
            <w:rFonts w:ascii="Garamond" w:hAnsi="Garamond"/>
            <w:sz w:val="24"/>
            <w:szCs w:val="24"/>
          </w:rPr>
          <w:instrText>PAGE   \* MERGEFORMAT</w:instrText>
        </w:r>
        <w:r w:rsidRPr="00E50E7B">
          <w:rPr>
            <w:rFonts w:ascii="Garamond" w:hAnsi="Garamond"/>
            <w:sz w:val="24"/>
            <w:szCs w:val="24"/>
          </w:rPr>
          <w:fldChar w:fldCharType="separate"/>
        </w:r>
        <w:r w:rsidR="00A07509">
          <w:rPr>
            <w:rFonts w:ascii="Garamond" w:hAnsi="Garamond"/>
            <w:noProof/>
            <w:sz w:val="24"/>
            <w:szCs w:val="24"/>
          </w:rPr>
          <w:t>4</w:t>
        </w:r>
        <w:r w:rsidRPr="00E50E7B">
          <w:rPr>
            <w:rFonts w:ascii="Garamond" w:hAnsi="Garamond"/>
            <w:sz w:val="24"/>
            <w:szCs w:val="24"/>
          </w:rPr>
          <w:fldChar w:fldCharType="end"/>
        </w:r>
      </w:p>
    </w:sdtContent>
  </w:sdt>
  <w:p w:rsidR="006004E5" w:rsidRDefault="006004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989" w:rsidRDefault="004E6989" w:rsidP="000B006B">
      <w:pPr>
        <w:spacing w:after="0" w:line="240" w:lineRule="auto"/>
      </w:pPr>
      <w:r>
        <w:separator/>
      </w:r>
    </w:p>
  </w:footnote>
  <w:footnote w:type="continuationSeparator" w:id="0">
    <w:p w:rsidR="004E6989" w:rsidRDefault="004E6989" w:rsidP="000B0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F6C54"/>
    <w:multiLevelType w:val="hybridMultilevel"/>
    <w:tmpl w:val="A9A826A0"/>
    <w:lvl w:ilvl="0" w:tplc="4AECA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alatino Linotype" w:hAnsi="Palatino Linotype" w:hint="default"/>
        <w:sz w:val="22"/>
        <w:lang w:val="en-GB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E658B8"/>
    <w:multiLevelType w:val="hybridMultilevel"/>
    <w:tmpl w:val="1F9C2DD2"/>
    <w:lvl w:ilvl="0" w:tplc="B8EEFE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brecht">
    <w15:presenceInfo w15:providerId="None" w15:userId="Albrecht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activeWritingStyle w:appName="MSWord" w:lang="en-US" w:vendorID="64" w:dllVersion="131078" w:nlCheck="1" w:checkStyle="0"/>
  <w:activeWritingStyle w:appName="MSWord" w:lang="es-E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1D51"/>
    <w:rsid w:val="00002058"/>
    <w:rsid w:val="000031A7"/>
    <w:rsid w:val="00003538"/>
    <w:rsid w:val="000044D4"/>
    <w:rsid w:val="0001172B"/>
    <w:rsid w:val="00014C54"/>
    <w:rsid w:val="000231BD"/>
    <w:rsid w:val="00030846"/>
    <w:rsid w:val="000335C1"/>
    <w:rsid w:val="0005359A"/>
    <w:rsid w:val="0007737B"/>
    <w:rsid w:val="000A10AA"/>
    <w:rsid w:val="000A6C3A"/>
    <w:rsid w:val="000A7283"/>
    <w:rsid w:val="000B006B"/>
    <w:rsid w:val="000B492C"/>
    <w:rsid w:val="000B70E0"/>
    <w:rsid w:val="000C0450"/>
    <w:rsid w:val="000C078A"/>
    <w:rsid w:val="000C1AE7"/>
    <w:rsid w:val="000D61B1"/>
    <w:rsid w:val="000E769F"/>
    <w:rsid w:val="000F3F49"/>
    <w:rsid w:val="000F65A6"/>
    <w:rsid w:val="000F7B7F"/>
    <w:rsid w:val="001003B8"/>
    <w:rsid w:val="00101793"/>
    <w:rsid w:val="0010647D"/>
    <w:rsid w:val="00106A2D"/>
    <w:rsid w:val="00115165"/>
    <w:rsid w:val="00125ED5"/>
    <w:rsid w:val="001328FC"/>
    <w:rsid w:val="00141EBD"/>
    <w:rsid w:val="001455AA"/>
    <w:rsid w:val="00160469"/>
    <w:rsid w:val="00165B1B"/>
    <w:rsid w:val="00170495"/>
    <w:rsid w:val="001720B4"/>
    <w:rsid w:val="00174FE2"/>
    <w:rsid w:val="00185A51"/>
    <w:rsid w:val="001A1766"/>
    <w:rsid w:val="001A1BBD"/>
    <w:rsid w:val="001A20CC"/>
    <w:rsid w:val="001A32C4"/>
    <w:rsid w:val="001A501B"/>
    <w:rsid w:val="001A66F7"/>
    <w:rsid w:val="001B5BBB"/>
    <w:rsid w:val="001B6FBC"/>
    <w:rsid w:val="001C01BE"/>
    <w:rsid w:val="001C37D6"/>
    <w:rsid w:val="001C4EB8"/>
    <w:rsid w:val="001D6466"/>
    <w:rsid w:val="001D7B7F"/>
    <w:rsid w:val="001E01D3"/>
    <w:rsid w:val="001E0341"/>
    <w:rsid w:val="001E24B3"/>
    <w:rsid w:val="001E433C"/>
    <w:rsid w:val="0020109F"/>
    <w:rsid w:val="00206F42"/>
    <w:rsid w:val="00216DDF"/>
    <w:rsid w:val="00217576"/>
    <w:rsid w:val="0022086B"/>
    <w:rsid w:val="00222D27"/>
    <w:rsid w:val="0023717D"/>
    <w:rsid w:val="00240D1B"/>
    <w:rsid w:val="002413EC"/>
    <w:rsid w:val="00250A53"/>
    <w:rsid w:val="002534F9"/>
    <w:rsid w:val="00255774"/>
    <w:rsid w:val="0026208C"/>
    <w:rsid w:val="00275B82"/>
    <w:rsid w:val="00281DC0"/>
    <w:rsid w:val="00286422"/>
    <w:rsid w:val="002917F8"/>
    <w:rsid w:val="0029681E"/>
    <w:rsid w:val="002A7BEF"/>
    <w:rsid w:val="002B7F2F"/>
    <w:rsid w:val="002C28F0"/>
    <w:rsid w:val="002D4574"/>
    <w:rsid w:val="002E12D9"/>
    <w:rsid w:val="002E754F"/>
    <w:rsid w:val="002F0241"/>
    <w:rsid w:val="002F02AF"/>
    <w:rsid w:val="002F05E8"/>
    <w:rsid w:val="00300082"/>
    <w:rsid w:val="00304097"/>
    <w:rsid w:val="003215A5"/>
    <w:rsid w:val="00322D1C"/>
    <w:rsid w:val="0032674E"/>
    <w:rsid w:val="0033164D"/>
    <w:rsid w:val="003330A2"/>
    <w:rsid w:val="003413E5"/>
    <w:rsid w:val="0035044F"/>
    <w:rsid w:val="00350747"/>
    <w:rsid w:val="00351DA5"/>
    <w:rsid w:val="003563E7"/>
    <w:rsid w:val="00357738"/>
    <w:rsid w:val="0036661D"/>
    <w:rsid w:val="00384E3B"/>
    <w:rsid w:val="003909C5"/>
    <w:rsid w:val="00392A0C"/>
    <w:rsid w:val="003A0387"/>
    <w:rsid w:val="003A5069"/>
    <w:rsid w:val="003A540D"/>
    <w:rsid w:val="003A614E"/>
    <w:rsid w:val="003B0399"/>
    <w:rsid w:val="003B3322"/>
    <w:rsid w:val="003C1535"/>
    <w:rsid w:val="003C2924"/>
    <w:rsid w:val="003C2F64"/>
    <w:rsid w:val="003D3153"/>
    <w:rsid w:val="003E11B1"/>
    <w:rsid w:val="003F01A9"/>
    <w:rsid w:val="003F712F"/>
    <w:rsid w:val="00402EFE"/>
    <w:rsid w:val="0040717B"/>
    <w:rsid w:val="00407887"/>
    <w:rsid w:val="0042384C"/>
    <w:rsid w:val="00424243"/>
    <w:rsid w:val="004301B7"/>
    <w:rsid w:val="00442DFB"/>
    <w:rsid w:val="0044513A"/>
    <w:rsid w:val="00447B75"/>
    <w:rsid w:val="004530E9"/>
    <w:rsid w:val="00461C97"/>
    <w:rsid w:val="00464D34"/>
    <w:rsid w:val="0047198D"/>
    <w:rsid w:val="004755CA"/>
    <w:rsid w:val="00475AB1"/>
    <w:rsid w:val="00487CCF"/>
    <w:rsid w:val="004A2327"/>
    <w:rsid w:val="004A3E7D"/>
    <w:rsid w:val="004B1E9D"/>
    <w:rsid w:val="004B2C34"/>
    <w:rsid w:val="004B61B8"/>
    <w:rsid w:val="004C361F"/>
    <w:rsid w:val="004C70B1"/>
    <w:rsid w:val="004D0094"/>
    <w:rsid w:val="004D0A68"/>
    <w:rsid w:val="004D5383"/>
    <w:rsid w:val="004D5E0D"/>
    <w:rsid w:val="004E2190"/>
    <w:rsid w:val="004E6989"/>
    <w:rsid w:val="004F3F84"/>
    <w:rsid w:val="004F412F"/>
    <w:rsid w:val="004F7B6A"/>
    <w:rsid w:val="00500A2F"/>
    <w:rsid w:val="00501675"/>
    <w:rsid w:val="00503E43"/>
    <w:rsid w:val="005047C6"/>
    <w:rsid w:val="00513587"/>
    <w:rsid w:val="00515B0B"/>
    <w:rsid w:val="0051711C"/>
    <w:rsid w:val="00517574"/>
    <w:rsid w:val="0052593F"/>
    <w:rsid w:val="00536AE7"/>
    <w:rsid w:val="00540B9D"/>
    <w:rsid w:val="005429B7"/>
    <w:rsid w:val="00544ABE"/>
    <w:rsid w:val="00556ED3"/>
    <w:rsid w:val="005664AA"/>
    <w:rsid w:val="005664ED"/>
    <w:rsid w:val="005668C8"/>
    <w:rsid w:val="00566A2B"/>
    <w:rsid w:val="0057132A"/>
    <w:rsid w:val="00576719"/>
    <w:rsid w:val="00584466"/>
    <w:rsid w:val="00586DE6"/>
    <w:rsid w:val="00591FDA"/>
    <w:rsid w:val="00592271"/>
    <w:rsid w:val="00595E4D"/>
    <w:rsid w:val="005A0A1D"/>
    <w:rsid w:val="005A3AE2"/>
    <w:rsid w:val="005B329D"/>
    <w:rsid w:val="005B61C9"/>
    <w:rsid w:val="005C0A81"/>
    <w:rsid w:val="005C1EBF"/>
    <w:rsid w:val="005C34FD"/>
    <w:rsid w:val="005D2C93"/>
    <w:rsid w:val="005D60C3"/>
    <w:rsid w:val="005E2447"/>
    <w:rsid w:val="005E2E95"/>
    <w:rsid w:val="005E56CB"/>
    <w:rsid w:val="005F1594"/>
    <w:rsid w:val="005F368C"/>
    <w:rsid w:val="005F4DA1"/>
    <w:rsid w:val="005F756F"/>
    <w:rsid w:val="006004E5"/>
    <w:rsid w:val="00617318"/>
    <w:rsid w:val="006205E7"/>
    <w:rsid w:val="0062633F"/>
    <w:rsid w:val="00635130"/>
    <w:rsid w:val="00642396"/>
    <w:rsid w:val="006423FB"/>
    <w:rsid w:val="00642DFE"/>
    <w:rsid w:val="00650B04"/>
    <w:rsid w:val="0066265D"/>
    <w:rsid w:val="00677123"/>
    <w:rsid w:val="00682CAB"/>
    <w:rsid w:val="00683B99"/>
    <w:rsid w:val="006844FC"/>
    <w:rsid w:val="00687D74"/>
    <w:rsid w:val="0069044D"/>
    <w:rsid w:val="00691DA2"/>
    <w:rsid w:val="006A13CD"/>
    <w:rsid w:val="006A69A3"/>
    <w:rsid w:val="006C0CA6"/>
    <w:rsid w:val="006C22AD"/>
    <w:rsid w:val="006C2F03"/>
    <w:rsid w:val="006C713A"/>
    <w:rsid w:val="006D7B23"/>
    <w:rsid w:val="006E5954"/>
    <w:rsid w:val="006F1514"/>
    <w:rsid w:val="006F63C5"/>
    <w:rsid w:val="00703BE5"/>
    <w:rsid w:val="007071A1"/>
    <w:rsid w:val="00710A67"/>
    <w:rsid w:val="007125C0"/>
    <w:rsid w:val="0071513D"/>
    <w:rsid w:val="00715291"/>
    <w:rsid w:val="0073308D"/>
    <w:rsid w:val="00736D23"/>
    <w:rsid w:val="007413F7"/>
    <w:rsid w:val="00754E1B"/>
    <w:rsid w:val="007569D4"/>
    <w:rsid w:val="0075726C"/>
    <w:rsid w:val="00762FBE"/>
    <w:rsid w:val="00765610"/>
    <w:rsid w:val="00766349"/>
    <w:rsid w:val="00767090"/>
    <w:rsid w:val="00772CE7"/>
    <w:rsid w:val="00773514"/>
    <w:rsid w:val="0078154C"/>
    <w:rsid w:val="00783E5D"/>
    <w:rsid w:val="007864A6"/>
    <w:rsid w:val="00787998"/>
    <w:rsid w:val="0079738C"/>
    <w:rsid w:val="007A40AC"/>
    <w:rsid w:val="007A769D"/>
    <w:rsid w:val="007B03DC"/>
    <w:rsid w:val="007B39E3"/>
    <w:rsid w:val="007B5631"/>
    <w:rsid w:val="007B7DF8"/>
    <w:rsid w:val="007C11AE"/>
    <w:rsid w:val="007C3865"/>
    <w:rsid w:val="007C5C9A"/>
    <w:rsid w:val="007D27C0"/>
    <w:rsid w:val="007D62F5"/>
    <w:rsid w:val="007E1F82"/>
    <w:rsid w:val="007E348D"/>
    <w:rsid w:val="007E442D"/>
    <w:rsid w:val="007E443E"/>
    <w:rsid w:val="007E530B"/>
    <w:rsid w:val="007E70D3"/>
    <w:rsid w:val="007F5D56"/>
    <w:rsid w:val="00801861"/>
    <w:rsid w:val="00813082"/>
    <w:rsid w:val="00813443"/>
    <w:rsid w:val="00815189"/>
    <w:rsid w:val="00816B3B"/>
    <w:rsid w:val="00816B64"/>
    <w:rsid w:val="0081785E"/>
    <w:rsid w:val="0082588D"/>
    <w:rsid w:val="0083372B"/>
    <w:rsid w:val="00834578"/>
    <w:rsid w:val="0083459F"/>
    <w:rsid w:val="00836856"/>
    <w:rsid w:val="0084151B"/>
    <w:rsid w:val="00844054"/>
    <w:rsid w:val="00846292"/>
    <w:rsid w:val="00847944"/>
    <w:rsid w:val="008511C3"/>
    <w:rsid w:val="00855DF0"/>
    <w:rsid w:val="00856433"/>
    <w:rsid w:val="00863203"/>
    <w:rsid w:val="008734A3"/>
    <w:rsid w:val="0087781F"/>
    <w:rsid w:val="008855F6"/>
    <w:rsid w:val="008927C1"/>
    <w:rsid w:val="00893707"/>
    <w:rsid w:val="0089444A"/>
    <w:rsid w:val="008A3BAF"/>
    <w:rsid w:val="008A707C"/>
    <w:rsid w:val="008B1868"/>
    <w:rsid w:val="008B62CA"/>
    <w:rsid w:val="008C2661"/>
    <w:rsid w:val="008C385D"/>
    <w:rsid w:val="008E061C"/>
    <w:rsid w:val="008E50FA"/>
    <w:rsid w:val="008E71E6"/>
    <w:rsid w:val="008F2EBA"/>
    <w:rsid w:val="008F3F4F"/>
    <w:rsid w:val="008F5D83"/>
    <w:rsid w:val="00902BBB"/>
    <w:rsid w:val="00903668"/>
    <w:rsid w:val="00911D9C"/>
    <w:rsid w:val="009134AB"/>
    <w:rsid w:val="00913820"/>
    <w:rsid w:val="009312A7"/>
    <w:rsid w:val="0093192F"/>
    <w:rsid w:val="009436AC"/>
    <w:rsid w:val="00945353"/>
    <w:rsid w:val="00945897"/>
    <w:rsid w:val="0094703B"/>
    <w:rsid w:val="00953224"/>
    <w:rsid w:val="009549B9"/>
    <w:rsid w:val="009568D8"/>
    <w:rsid w:val="00956FD3"/>
    <w:rsid w:val="00964DF1"/>
    <w:rsid w:val="00965E55"/>
    <w:rsid w:val="00965E76"/>
    <w:rsid w:val="009716D0"/>
    <w:rsid w:val="00973CC6"/>
    <w:rsid w:val="009769F7"/>
    <w:rsid w:val="009834E1"/>
    <w:rsid w:val="00984F38"/>
    <w:rsid w:val="00985FD1"/>
    <w:rsid w:val="00987B45"/>
    <w:rsid w:val="0099598E"/>
    <w:rsid w:val="0099686C"/>
    <w:rsid w:val="00996996"/>
    <w:rsid w:val="009A6B95"/>
    <w:rsid w:val="009B1F2C"/>
    <w:rsid w:val="009B3851"/>
    <w:rsid w:val="009B5146"/>
    <w:rsid w:val="009C64F2"/>
    <w:rsid w:val="009D70E2"/>
    <w:rsid w:val="009E18E3"/>
    <w:rsid w:val="009E310D"/>
    <w:rsid w:val="009E6669"/>
    <w:rsid w:val="009F0712"/>
    <w:rsid w:val="009F39EA"/>
    <w:rsid w:val="009F3BF4"/>
    <w:rsid w:val="009F6253"/>
    <w:rsid w:val="00A07509"/>
    <w:rsid w:val="00A12E7C"/>
    <w:rsid w:val="00A14D73"/>
    <w:rsid w:val="00A22863"/>
    <w:rsid w:val="00A26648"/>
    <w:rsid w:val="00A317F5"/>
    <w:rsid w:val="00A35041"/>
    <w:rsid w:val="00A43334"/>
    <w:rsid w:val="00A478FB"/>
    <w:rsid w:val="00A52E66"/>
    <w:rsid w:val="00A54ABC"/>
    <w:rsid w:val="00A6085E"/>
    <w:rsid w:val="00A62A35"/>
    <w:rsid w:val="00A65488"/>
    <w:rsid w:val="00A73341"/>
    <w:rsid w:val="00A73B72"/>
    <w:rsid w:val="00A74E78"/>
    <w:rsid w:val="00A81D51"/>
    <w:rsid w:val="00A83992"/>
    <w:rsid w:val="00A853BB"/>
    <w:rsid w:val="00A85994"/>
    <w:rsid w:val="00A9200C"/>
    <w:rsid w:val="00A93E03"/>
    <w:rsid w:val="00A95C98"/>
    <w:rsid w:val="00A978EB"/>
    <w:rsid w:val="00AA073F"/>
    <w:rsid w:val="00AA1BBF"/>
    <w:rsid w:val="00AA4129"/>
    <w:rsid w:val="00AA55FE"/>
    <w:rsid w:val="00AB45AA"/>
    <w:rsid w:val="00AB5242"/>
    <w:rsid w:val="00AC01D4"/>
    <w:rsid w:val="00AC1863"/>
    <w:rsid w:val="00AC4325"/>
    <w:rsid w:val="00AC5B10"/>
    <w:rsid w:val="00AE07F0"/>
    <w:rsid w:val="00AE0CDD"/>
    <w:rsid w:val="00AE1391"/>
    <w:rsid w:val="00AE2295"/>
    <w:rsid w:val="00AE5582"/>
    <w:rsid w:val="00AE5B28"/>
    <w:rsid w:val="00AF2176"/>
    <w:rsid w:val="00B1428D"/>
    <w:rsid w:val="00B1735C"/>
    <w:rsid w:val="00B20EDF"/>
    <w:rsid w:val="00B227C2"/>
    <w:rsid w:val="00B22A0B"/>
    <w:rsid w:val="00B2770F"/>
    <w:rsid w:val="00B34BC2"/>
    <w:rsid w:val="00B36455"/>
    <w:rsid w:val="00B423EA"/>
    <w:rsid w:val="00B4385B"/>
    <w:rsid w:val="00B50259"/>
    <w:rsid w:val="00B60CF1"/>
    <w:rsid w:val="00B621C0"/>
    <w:rsid w:val="00B802A1"/>
    <w:rsid w:val="00B818F5"/>
    <w:rsid w:val="00B86CF2"/>
    <w:rsid w:val="00B872AE"/>
    <w:rsid w:val="00B95FD2"/>
    <w:rsid w:val="00BA3D6A"/>
    <w:rsid w:val="00BA4F46"/>
    <w:rsid w:val="00BB05CD"/>
    <w:rsid w:val="00BB3C19"/>
    <w:rsid w:val="00BC1106"/>
    <w:rsid w:val="00BC1720"/>
    <w:rsid w:val="00BC3D72"/>
    <w:rsid w:val="00BC5582"/>
    <w:rsid w:val="00BC633E"/>
    <w:rsid w:val="00BD36EC"/>
    <w:rsid w:val="00BE1A0B"/>
    <w:rsid w:val="00BF0442"/>
    <w:rsid w:val="00C05C93"/>
    <w:rsid w:val="00C06438"/>
    <w:rsid w:val="00C07DA9"/>
    <w:rsid w:val="00C250C0"/>
    <w:rsid w:val="00C252FE"/>
    <w:rsid w:val="00C35011"/>
    <w:rsid w:val="00C36EAD"/>
    <w:rsid w:val="00C42382"/>
    <w:rsid w:val="00C52289"/>
    <w:rsid w:val="00C659C3"/>
    <w:rsid w:val="00C6792B"/>
    <w:rsid w:val="00C74905"/>
    <w:rsid w:val="00C8140C"/>
    <w:rsid w:val="00C91916"/>
    <w:rsid w:val="00C973C2"/>
    <w:rsid w:val="00CA3D8D"/>
    <w:rsid w:val="00CA6CEA"/>
    <w:rsid w:val="00CB17A9"/>
    <w:rsid w:val="00CC069B"/>
    <w:rsid w:val="00CC14B5"/>
    <w:rsid w:val="00CD3274"/>
    <w:rsid w:val="00CD76D3"/>
    <w:rsid w:val="00CF6A6A"/>
    <w:rsid w:val="00D13C07"/>
    <w:rsid w:val="00D224AA"/>
    <w:rsid w:val="00D234A1"/>
    <w:rsid w:val="00D26596"/>
    <w:rsid w:val="00D3179F"/>
    <w:rsid w:val="00D40067"/>
    <w:rsid w:val="00D4083F"/>
    <w:rsid w:val="00D4313F"/>
    <w:rsid w:val="00D45F46"/>
    <w:rsid w:val="00D46680"/>
    <w:rsid w:val="00D507A6"/>
    <w:rsid w:val="00D513F3"/>
    <w:rsid w:val="00D530B5"/>
    <w:rsid w:val="00D53257"/>
    <w:rsid w:val="00D53483"/>
    <w:rsid w:val="00D641E7"/>
    <w:rsid w:val="00D8615A"/>
    <w:rsid w:val="00D9093C"/>
    <w:rsid w:val="00D91697"/>
    <w:rsid w:val="00D92AC4"/>
    <w:rsid w:val="00D933D4"/>
    <w:rsid w:val="00D959F2"/>
    <w:rsid w:val="00D96B7F"/>
    <w:rsid w:val="00D96D25"/>
    <w:rsid w:val="00DB6D7F"/>
    <w:rsid w:val="00DC0701"/>
    <w:rsid w:val="00DC0F70"/>
    <w:rsid w:val="00DC52E7"/>
    <w:rsid w:val="00DC6A95"/>
    <w:rsid w:val="00DD209E"/>
    <w:rsid w:val="00DE0590"/>
    <w:rsid w:val="00DE0D82"/>
    <w:rsid w:val="00DE2F4D"/>
    <w:rsid w:val="00DE5535"/>
    <w:rsid w:val="00DE6B15"/>
    <w:rsid w:val="00DE710B"/>
    <w:rsid w:val="00DF1F68"/>
    <w:rsid w:val="00DF5E7D"/>
    <w:rsid w:val="00E02062"/>
    <w:rsid w:val="00E12A37"/>
    <w:rsid w:val="00E21171"/>
    <w:rsid w:val="00E25BFF"/>
    <w:rsid w:val="00E31895"/>
    <w:rsid w:val="00E404D4"/>
    <w:rsid w:val="00E43554"/>
    <w:rsid w:val="00E50A3B"/>
    <w:rsid w:val="00E50E7B"/>
    <w:rsid w:val="00E54401"/>
    <w:rsid w:val="00E57C0F"/>
    <w:rsid w:val="00E60F7B"/>
    <w:rsid w:val="00E6420D"/>
    <w:rsid w:val="00E65413"/>
    <w:rsid w:val="00E656F7"/>
    <w:rsid w:val="00E725E5"/>
    <w:rsid w:val="00E74F3B"/>
    <w:rsid w:val="00E829A2"/>
    <w:rsid w:val="00E84F23"/>
    <w:rsid w:val="00E972E1"/>
    <w:rsid w:val="00EB25A5"/>
    <w:rsid w:val="00EB33AA"/>
    <w:rsid w:val="00EB5D68"/>
    <w:rsid w:val="00EB604D"/>
    <w:rsid w:val="00EB65CE"/>
    <w:rsid w:val="00EB6F11"/>
    <w:rsid w:val="00ED1661"/>
    <w:rsid w:val="00ED4324"/>
    <w:rsid w:val="00ED488C"/>
    <w:rsid w:val="00ED5BF1"/>
    <w:rsid w:val="00ED7FE3"/>
    <w:rsid w:val="00EE1854"/>
    <w:rsid w:val="00EE4F4A"/>
    <w:rsid w:val="00EE7E30"/>
    <w:rsid w:val="00EF1E59"/>
    <w:rsid w:val="00EF3CDC"/>
    <w:rsid w:val="00F00E05"/>
    <w:rsid w:val="00F02D35"/>
    <w:rsid w:val="00F1180A"/>
    <w:rsid w:val="00F14ECC"/>
    <w:rsid w:val="00F17FB8"/>
    <w:rsid w:val="00F21269"/>
    <w:rsid w:val="00F2243F"/>
    <w:rsid w:val="00F2509D"/>
    <w:rsid w:val="00F2696F"/>
    <w:rsid w:val="00F339A8"/>
    <w:rsid w:val="00F34803"/>
    <w:rsid w:val="00F355DB"/>
    <w:rsid w:val="00F365CE"/>
    <w:rsid w:val="00F418D3"/>
    <w:rsid w:val="00F424DF"/>
    <w:rsid w:val="00F50DC7"/>
    <w:rsid w:val="00F53687"/>
    <w:rsid w:val="00F722C8"/>
    <w:rsid w:val="00F76459"/>
    <w:rsid w:val="00F83A8B"/>
    <w:rsid w:val="00F908D2"/>
    <w:rsid w:val="00FA7EEF"/>
    <w:rsid w:val="00FB4503"/>
    <w:rsid w:val="00FB743F"/>
    <w:rsid w:val="00FC3A76"/>
    <w:rsid w:val="00FC570B"/>
    <w:rsid w:val="00FC6D30"/>
    <w:rsid w:val="00FD4DD4"/>
    <w:rsid w:val="00FE1E48"/>
    <w:rsid w:val="00FF09F2"/>
    <w:rsid w:val="00FF0CFA"/>
    <w:rsid w:val="00FF27C4"/>
    <w:rsid w:val="00FF4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C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E1A0B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D46680"/>
    <w:rPr>
      <w:rFonts w:cs="Times New Roman"/>
      <w:sz w:val="16"/>
      <w:szCs w:val="16"/>
    </w:rPr>
  </w:style>
  <w:style w:type="character" w:customStyle="1" w:styleId="label">
    <w:name w:val="label"/>
    <w:uiPriority w:val="99"/>
    <w:rsid w:val="004D5E0D"/>
    <w:rPr>
      <w:rFonts w:cs="Times New Roman"/>
    </w:rPr>
  </w:style>
  <w:style w:type="character" w:customStyle="1" w:styleId="hithilite">
    <w:name w:val="hithilite"/>
    <w:rsid w:val="004D5E0D"/>
    <w:rPr>
      <w:rFonts w:cs="Times New Roman"/>
    </w:rPr>
  </w:style>
  <w:style w:type="character" w:customStyle="1" w:styleId="databold">
    <w:name w:val="data_bold"/>
    <w:uiPriority w:val="99"/>
    <w:rsid w:val="004D5E0D"/>
    <w:rPr>
      <w:rFonts w:cs="Times New Roman"/>
    </w:rPr>
  </w:style>
  <w:style w:type="character" w:customStyle="1" w:styleId="frlabel">
    <w:name w:val="fr_label"/>
    <w:basedOn w:val="DefaultParagraphFont"/>
    <w:rsid w:val="004D5E0D"/>
  </w:style>
  <w:style w:type="table" w:styleId="TableGrid">
    <w:name w:val="Table Grid"/>
    <w:basedOn w:val="TableNormal"/>
    <w:uiPriority w:val="59"/>
    <w:rsid w:val="004A2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0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06B"/>
  </w:style>
  <w:style w:type="paragraph" w:styleId="Footer">
    <w:name w:val="footer"/>
    <w:basedOn w:val="Normal"/>
    <w:link w:val="FooterChar"/>
    <w:uiPriority w:val="99"/>
    <w:unhideWhenUsed/>
    <w:rsid w:val="000B0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06B"/>
  </w:style>
  <w:style w:type="character" w:styleId="LineNumber">
    <w:name w:val="line number"/>
    <w:basedOn w:val="DefaultParagraphFont"/>
    <w:uiPriority w:val="99"/>
    <w:semiHidden/>
    <w:unhideWhenUsed/>
    <w:rsid w:val="000B006B"/>
  </w:style>
  <w:style w:type="paragraph" w:styleId="BalloonText">
    <w:name w:val="Balloon Text"/>
    <w:basedOn w:val="Normal"/>
    <w:link w:val="BalloonTextChar"/>
    <w:uiPriority w:val="99"/>
    <w:semiHidden/>
    <w:unhideWhenUsed/>
    <w:rsid w:val="008E7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1E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8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8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8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84C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F00E05"/>
  </w:style>
  <w:style w:type="character" w:styleId="Emphasis">
    <w:name w:val="Emphasis"/>
    <w:basedOn w:val="DefaultParagraphFont"/>
    <w:uiPriority w:val="20"/>
    <w:qFormat/>
    <w:rsid w:val="00F2243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BE1A0B"/>
    <w:rPr>
      <w:rFonts w:cs="Times New Roman"/>
      <w:color w:val="0000FF"/>
      <w:u w:val="single"/>
    </w:rPr>
  </w:style>
  <w:style w:type="character" w:styleId="Refdecomentario">
    <w:name w:val="annotation reference"/>
    <w:uiPriority w:val="99"/>
    <w:semiHidden/>
    <w:rsid w:val="00D46680"/>
    <w:rPr>
      <w:rFonts w:cs="Times New Roman"/>
      <w:sz w:val="16"/>
      <w:szCs w:val="16"/>
    </w:rPr>
  </w:style>
  <w:style w:type="character" w:customStyle="1" w:styleId="label">
    <w:name w:val="label"/>
    <w:uiPriority w:val="99"/>
    <w:rsid w:val="004D5E0D"/>
    <w:rPr>
      <w:rFonts w:cs="Times New Roman"/>
    </w:rPr>
  </w:style>
  <w:style w:type="character" w:customStyle="1" w:styleId="hithilite">
    <w:name w:val="hithilite"/>
    <w:rsid w:val="004D5E0D"/>
    <w:rPr>
      <w:rFonts w:cs="Times New Roman"/>
    </w:rPr>
  </w:style>
  <w:style w:type="character" w:customStyle="1" w:styleId="databold">
    <w:name w:val="data_bold"/>
    <w:uiPriority w:val="99"/>
    <w:rsid w:val="004D5E0D"/>
    <w:rPr>
      <w:rFonts w:cs="Times New Roman"/>
    </w:rPr>
  </w:style>
  <w:style w:type="character" w:customStyle="1" w:styleId="frlabel">
    <w:name w:val="fr_label"/>
    <w:basedOn w:val="Fuentedeprrafopredeter"/>
    <w:rsid w:val="004D5E0D"/>
  </w:style>
  <w:style w:type="table" w:styleId="Tablaconcuadrcula">
    <w:name w:val="Table Grid"/>
    <w:basedOn w:val="Tablanormal"/>
    <w:uiPriority w:val="59"/>
    <w:rsid w:val="004A2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B0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006B"/>
  </w:style>
  <w:style w:type="paragraph" w:styleId="Piedepgina">
    <w:name w:val="footer"/>
    <w:basedOn w:val="Normal"/>
    <w:link w:val="PiedepginaCar"/>
    <w:uiPriority w:val="99"/>
    <w:unhideWhenUsed/>
    <w:rsid w:val="000B0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006B"/>
  </w:style>
  <w:style w:type="character" w:styleId="Nmerodelnea">
    <w:name w:val="line number"/>
    <w:basedOn w:val="Fuentedeprrafopredeter"/>
    <w:uiPriority w:val="99"/>
    <w:semiHidden/>
    <w:unhideWhenUsed/>
    <w:rsid w:val="000B006B"/>
  </w:style>
  <w:style w:type="paragraph" w:styleId="Textodeglobo">
    <w:name w:val="Balloon Text"/>
    <w:basedOn w:val="Normal"/>
    <w:link w:val="TextodegloboCar"/>
    <w:uiPriority w:val="99"/>
    <w:semiHidden/>
    <w:unhideWhenUsed/>
    <w:rsid w:val="008E7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71E6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384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384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38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384C"/>
    <w:rPr>
      <w:b/>
      <w:bCs/>
      <w:sz w:val="20"/>
      <w:szCs w:val="20"/>
    </w:rPr>
  </w:style>
  <w:style w:type="paragraph" w:styleId="Bibliografa">
    <w:name w:val="Bibliography"/>
    <w:basedOn w:val="Normal"/>
    <w:next w:val="Normal"/>
    <w:uiPriority w:val="37"/>
    <w:semiHidden/>
    <w:unhideWhenUsed/>
    <w:rsid w:val="00F00E05"/>
  </w:style>
  <w:style w:type="character" w:styleId="nfasis">
    <w:name w:val="Emphasis"/>
    <w:basedOn w:val="Fuentedeprrafopredeter"/>
    <w:uiPriority w:val="20"/>
    <w:qFormat/>
    <w:rsid w:val="00F224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9029E-06C7-4CD9-BE22-57D528F7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419</Words>
  <Characters>2392</Characters>
  <Application>Microsoft Office Word</Application>
  <DocSecurity>0</DocSecurity>
  <Lines>19</Lines>
  <Paragraphs>5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csabay</cp:lastModifiedBy>
  <cp:revision>9</cp:revision>
  <cp:lastPrinted>2016-04-26T15:37:00Z</cp:lastPrinted>
  <dcterms:created xsi:type="dcterms:W3CDTF">2016-05-02T16:29:00Z</dcterms:created>
  <dcterms:modified xsi:type="dcterms:W3CDTF">2016-05-25T18:27:00Z</dcterms:modified>
</cp:coreProperties>
</file>