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FC4" w:rsidRPr="0053392B" w:rsidRDefault="00B60FC4" w:rsidP="00B60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</w:t>
      </w:r>
      <w:r w:rsidRPr="0053392B">
        <w:rPr>
          <w:rFonts w:ascii="Times New Roman" w:hAnsi="Times New Roman" w:cs="Times New Roman"/>
          <w:sz w:val="24"/>
          <w:szCs w:val="24"/>
        </w:rPr>
        <w:t xml:space="preserve"> </w:t>
      </w:r>
      <w:r w:rsidR="009011D9">
        <w:rPr>
          <w:rFonts w:ascii="Times New Roman" w:hAnsi="Times New Roman" w:cs="Times New Roman"/>
          <w:sz w:val="24"/>
          <w:szCs w:val="24"/>
        </w:rPr>
        <w:t>5</w:t>
      </w:r>
      <w:r w:rsidRPr="0053392B">
        <w:rPr>
          <w:rFonts w:ascii="Times New Roman" w:hAnsi="Times New Roman" w:cs="Times New Roman"/>
          <w:sz w:val="24"/>
          <w:szCs w:val="24"/>
        </w:rPr>
        <w:t>: The results of the SH tests.</w:t>
      </w:r>
    </w:p>
    <w:tbl>
      <w:tblPr>
        <w:tblW w:w="11025" w:type="dxa"/>
        <w:tblInd w:w="108" w:type="dxa"/>
        <w:tblLook w:val="04A0" w:firstRow="1" w:lastRow="0" w:firstColumn="1" w:lastColumn="0" w:noHBand="0" w:noVBand="1"/>
      </w:tblPr>
      <w:tblGrid>
        <w:gridCol w:w="5220"/>
        <w:gridCol w:w="2047"/>
        <w:gridCol w:w="2283"/>
        <w:gridCol w:w="1475"/>
      </w:tblGrid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Constraints Applied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-ln L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Diff -ln L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Unconstrained (ML Tree)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436593.90855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(Best)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Cenchrinae, Panicinae, Paspalinae, Saccharinae, and Sorghinae Monophyletic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440619.61968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4025.71113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</w:tr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Cenchrinae Monophyletic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438450.03649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1856.12794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</w:tr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Panicinae Monophyletic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436667.91684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74.00830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</w:tr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Paspalinae Monophyletic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438590.08577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1996.17722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</w:tr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Saccharinae Monophyletic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437033.74197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439.83342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</w:tr>
      <w:tr w:rsidR="00B60FC4" w:rsidRPr="0053392B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Sorghinae Monophyletic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436751.71297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157.80443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</w:tr>
      <w:tr w:rsidR="00B60FC4" w:rsidRPr="005E092A" w:rsidTr="001F5DD1">
        <w:trPr>
          <w:trHeight w:val="290"/>
        </w:trPr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Aristidoideae sister to remaining PACMAD clade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436635.76853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B60FC4" w:rsidRPr="0053392B" w:rsidRDefault="00B60FC4" w:rsidP="001F5D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41.85998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B60FC4" w:rsidRPr="005E092A" w:rsidRDefault="00B60FC4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0.032*</w:t>
            </w:r>
          </w:p>
        </w:tc>
      </w:tr>
    </w:tbl>
    <w:p w:rsidR="00B60FC4" w:rsidRPr="005E092A" w:rsidRDefault="00B60FC4" w:rsidP="00B60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*P&lt;0.05</w:t>
      </w:r>
    </w:p>
    <w:p w:rsidR="009C4B7C" w:rsidRDefault="009C4B7C">
      <w:bookmarkStart w:id="0" w:name="_GoBack"/>
      <w:bookmarkEnd w:id="0"/>
    </w:p>
    <w:sectPr w:rsidR="009C4B7C" w:rsidSect="00EB0F40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C4"/>
    <w:rsid w:val="009011D9"/>
    <w:rsid w:val="009C4B7C"/>
    <w:rsid w:val="00B6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6E87F-6535-4916-AF34-6A97FD6A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60FC4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Duvall3</dc:creator>
  <cp:keywords/>
  <dc:description/>
  <cp:lastModifiedBy>Duvall3</cp:lastModifiedBy>
  <cp:revision>2</cp:revision>
  <dcterms:created xsi:type="dcterms:W3CDTF">2016-04-21T18:42:00Z</dcterms:created>
  <dcterms:modified xsi:type="dcterms:W3CDTF">2016-04-27T17:12:00Z</dcterms:modified>
</cp:coreProperties>
</file>