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881" w:rsidRDefault="00C81881" w:rsidP="002C4778">
      <w:pPr>
        <w:rPr>
          <w:rFonts w:ascii="Times New Roman" w:hAnsi="Times New Roman" w:cs="Times New Roman"/>
          <w:b/>
        </w:rPr>
      </w:pPr>
    </w:p>
    <w:p w:rsidR="002C4778" w:rsidRPr="0095073B" w:rsidRDefault="002C4778" w:rsidP="009825CF">
      <w:pPr>
        <w:rPr>
          <w:rFonts w:ascii="Times New Roman" w:hAnsi="Times New Roman" w:cs="Times New Roman"/>
          <w:b/>
        </w:rPr>
      </w:pPr>
      <w:r w:rsidRPr="0095073B">
        <w:rPr>
          <w:rFonts w:ascii="Times New Roman" w:hAnsi="Times New Roman" w:cs="Times New Roman"/>
          <w:b/>
        </w:rPr>
        <w:t xml:space="preserve">Table S2. </w:t>
      </w:r>
      <w:r w:rsidR="009825CF" w:rsidRPr="009F58C1">
        <w:rPr>
          <w:rFonts w:ascii="Times New Roman" w:hAnsi="Times New Roman" w:cs="Times New Roman"/>
          <w:color w:val="000000" w:themeColor="text1"/>
          <w:szCs w:val="24"/>
        </w:rPr>
        <w:t>Tests of between-subjects effects of CO</w:t>
      </w:r>
      <w:r w:rsidR="009825CF" w:rsidRPr="009F58C1">
        <w:rPr>
          <w:rFonts w:ascii="Times New Roman" w:hAnsi="Times New Roman" w:cs="Times New Roman"/>
          <w:color w:val="000000" w:themeColor="text1"/>
          <w:szCs w:val="24"/>
          <w:vertAlign w:val="subscript"/>
        </w:rPr>
        <w:t>2</w:t>
      </w:r>
      <w:r w:rsidR="009825CF" w:rsidRPr="009F58C1">
        <w:rPr>
          <w:rFonts w:ascii="Times New Roman" w:hAnsi="Times New Roman" w:cs="Times New Roman"/>
          <w:color w:val="000000" w:themeColor="text1"/>
          <w:szCs w:val="24"/>
        </w:rPr>
        <w:t xml:space="preserve"> concentration and watering on plant functional traits, physiological activity parameters from GLM ANOVA. Bold font for </w:t>
      </w:r>
      <w:r w:rsidR="009825CF" w:rsidRPr="009F58C1">
        <w:rPr>
          <w:rFonts w:ascii="Times New Roman" w:hAnsi="Times New Roman" w:cs="Times New Roman"/>
          <w:i/>
          <w:color w:val="000000" w:themeColor="text1"/>
          <w:szCs w:val="24"/>
        </w:rPr>
        <w:t>P</w:t>
      </w:r>
      <w:r w:rsidR="009825CF" w:rsidRPr="009F58C1">
        <w:rPr>
          <w:rFonts w:ascii="Times New Roman" w:hAnsi="Times New Roman" w:cs="Times New Roman"/>
          <w:color w:val="000000" w:themeColor="text1"/>
          <w:szCs w:val="24"/>
        </w:rPr>
        <w:t xml:space="preserve"> values indicates significance at</w:t>
      </w:r>
      <w:r w:rsidR="009825CF" w:rsidRPr="009F58C1">
        <w:rPr>
          <w:rFonts w:ascii="Times New Roman" w:hAnsi="Times New Roman" w:cs="Times New Roman"/>
          <w:i/>
          <w:color w:val="000000" w:themeColor="text1"/>
          <w:szCs w:val="24"/>
        </w:rPr>
        <w:t xml:space="preserve"> P</w:t>
      </w:r>
      <w:r w:rsidR="009825CF" w:rsidRPr="009F58C1">
        <w:rPr>
          <w:rFonts w:ascii="Times New Roman" w:hAnsi="Times New Roman" w:cs="Times New Roman"/>
          <w:color w:val="000000" w:themeColor="text1"/>
          <w:szCs w:val="24"/>
        </w:rPr>
        <w:t xml:space="preserve"> &lt; 0.05.</w:t>
      </w:r>
      <w:bookmarkStart w:id="0" w:name="_GoBack"/>
      <w:bookmarkEnd w:id="0"/>
    </w:p>
    <w:tbl>
      <w:tblPr>
        <w:tblW w:w="8442" w:type="dxa"/>
        <w:tblInd w:w="-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002"/>
        <w:gridCol w:w="1251"/>
        <w:gridCol w:w="1251"/>
        <w:gridCol w:w="1252"/>
      </w:tblGrid>
      <w:tr w:rsidR="002C4778" w:rsidRPr="00B44357" w:rsidTr="009855CF">
        <w:trPr>
          <w:trHeight w:val="255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 III Sum of Squares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855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</w:t>
            </w:r>
            <w:proofErr w:type="spellEnd"/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 Square</w:t>
            </w:r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szCs w:val="21"/>
              </w:rPr>
              <w:t>Plant biomass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1802.127</w:t>
            </w:r>
          </w:p>
        </w:tc>
        <w:tc>
          <w:tcPr>
            <w:tcW w:w="10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1802.127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10.038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0.004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16965.79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2827.632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15.751</w:t>
            </w:r>
          </w:p>
        </w:tc>
        <w:tc>
          <w:tcPr>
            <w:tcW w:w="125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417.104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69.517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0.387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0.881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5026.703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179.525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138656.1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24489.28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Leaf area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0.968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120.574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20.096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7.455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8.664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1.444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0.536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0.776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75.474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2.695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601.893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208.24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LAR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17.803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17.803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6.524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0.016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105.89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17.648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6.467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16.291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2.715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0.995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0.448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76.411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2.729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1510.929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223.654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LARMAR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101.461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101.461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6.774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0.015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321.729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53.621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3.58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0.01</w:t>
            </w:r>
            <w:r>
              <w:rPr>
                <w:rFonts w:ascii="Times New Roman" w:hAnsi="Times New Roman" w:cs="Times New Roman"/>
                <w:b/>
                <w:color w:val="000000"/>
                <w:szCs w:val="21"/>
              </w:rPr>
              <w:t>0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60.185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10.031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0.67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0.675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404.401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14.978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4064.514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908.454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SLA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9.16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9.16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0.864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0.361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190.221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31.704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2.989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0.023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42.346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7.058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0.665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Cs/>
                <w:color w:val="000000"/>
                <w:szCs w:val="21"/>
              </w:rPr>
              <w:t>0.678</w:t>
            </w: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286.381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10.607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36471.71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855CF">
        <w:trPr>
          <w:trHeight w:val="255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542.044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:rsidR="00CF66DF" w:rsidRDefault="00CB32B9" w:rsidP="00CF66DF">
      <w:pPr>
        <w:widowControl/>
        <w:jc w:val="left"/>
        <w:rPr>
          <w:rFonts w:ascii="Times New Roman" w:hAnsi="Times New Roman" w:cs="Times New Roman"/>
        </w:rPr>
        <w:sectPr w:rsidR="00CF66DF" w:rsidSect="00667E47">
          <w:footerReference w:type="default" r:id="rId6"/>
          <w:pgSz w:w="11906" w:h="16838"/>
          <w:pgMar w:top="1440" w:right="1418" w:bottom="1440" w:left="1418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</w:rPr>
        <w:br w:type="page"/>
      </w:r>
    </w:p>
    <w:p w:rsidR="00CB32B9" w:rsidRDefault="00CB32B9">
      <w:pPr>
        <w:widowControl/>
        <w:jc w:val="left"/>
        <w:rPr>
          <w:rFonts w:ascii="Times New Roman" w:hAnsi="Times New Roman" w:cs="Times New Roman"/>
        </w:rPr>
      </w:pPr>
    </w:p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  <w:r w:rsidRPr="00553938">
        <w:rPr>
          <w:rFonts w:ascii="Times New Roman" w:hAnsi="Times New Roman" w:cs="Times New Roman"/>
          <w:b/>
          <w:szCs w:val="21"/>
        </w:rPr>
        <w:t>Table S2</w:t>
      </w:r>
      <w:r>
        <w:rPr>
          <w:rFonts w:ascii="Times New Roman" w:hAnsi="Times New Roman" w:cs="Times New Roman"/>
          <w:szCs w:val="21"/>
        </w:rPr>
        <w:t xml:space="preserve"> (continued)</w:t>
      </w:r>
    </w:p>
    <w:tbl>
      <w:tblPr>
        <w:tblW w:w="8442" w:type="dxa"/>
        <w:tblInd w:w="-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002"/>
        <w:gridCol w:w="1251"/>
        <w:gridCol w:w="1251"/>
        <w:gridCol w:w="1252"/>
      </w:tblGrid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 III Sum of Squares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855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</w:t>
            </w:r>
            <w:proofErr w:type="spellEnd"/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 Square</w:t>
            </w:r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szCs w:val="21"/>
              </w:rPr>
              <w:t>SSL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6.629</w:t>
            </w:r>
          </w:p>
        </w:tc>
        <w:tc>
          <w:tcPr>
            <w:tcW w:w="10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6.629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0.958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0.336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170.412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28.402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4.107</w:t>
            </w:r>
          </w:p>
        </w:tc>
        <w:tc>
          <w:tcPr>
            <w:tcW w:w="125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0.004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40.262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6.71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0.97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0.463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193.649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6.916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2794.548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407.619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LMR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175.236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175.236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5.276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0.029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1204.777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200.796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6.046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228.255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38.043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1.145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0.363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929.905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33.211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17195.49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2614.162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RMR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318.625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318.625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3.796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0.061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1576.673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262.779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3.131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0.018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521.324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86.887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1.035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0.424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2349.978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83.928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191866.6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4894.516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V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c,max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14.529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14.529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0.044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0.837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17433.56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2905.593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8.716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993.566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165.594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0.497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0.804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7333.763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333.353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87997.32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25449.62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J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max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59.437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59.437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0.104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0.75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53883.24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8980.54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15.668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7550.226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1258.371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2.195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0.082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12609.51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573.16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453901.5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74190.96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</w:p>
    <w:p w:rsidR="00CB32B9" w:rsidRDefault="00CB32B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</w:p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  <w:r w:rsidRPr="00553938">
        <w:rPr>
          <w:rFonts w:ascii="Times New Roman" w:hAnsi="Times New Roman" w:cs="Times New Roman"/>
          <w:b/>
          <w:szCs w:val="21"/>
        </w:rPr>
        <w:t>Table S2</w:t>
      </w:r>
      <w:r>
        <w:rPr>
          <w:rFonts w:ascii="Times New Roman" w:hAnsi="Times New Roman" w:cs="Times New Roman"/>
          <w:szCs w:val="21"/>
        </w:rPr>
        <w:t xml:space="preserve"> (continued)</w:t>
      </w:r>
    </w:p>
    <w:tbl>
      <w:tblPr>
        <w:tblW w:w="8442" w:type="dxa"/>
        <w:tblInd w:w="-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002"/>
        <w:gridCol w:w="1251"/>
        <w:gridCol w:w="1251"/>
        <w:gridCol w:w="1252"/>
      </w:tblGrid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 III Sum of Squares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855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</w:t>
            </w:r>
            <w:proofErr w:type="spellEnd"/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 Square</w:t>
            </w:r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szCs w:val="21"/>
              </w:rPr>
              <w:t>TPU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1.407</w:t>
            </w:r>
          </w:p>
        </w:tc>
        <w:tc>
          <w:tcPr>
            <w:tcW w:w="10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1.407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0.308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0.584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287.956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47.993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10.522</w:t>
            </w:r>
          </w:p>
        </w:tc>
        <w:tc>
          <w:tcPr>
            <w:tcW w:w="125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50.67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8.445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1.851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0.135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100.346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4.561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2360.394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436.343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A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sat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0.023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0.023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0.962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896.863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149.477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14.934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148.828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24.805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2.478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0.055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220.201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10.009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4976.768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1245.318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i/>
                <w:color w:val="000000"/>
                <w:szCs w:val="21"/>
              </w:rPr>
              <w:t>g</w:t>
            </w:r>
            <w:r w:rsidRPr="00B44357">
              <w:rPr>
                <w:rFonts w:ascii="Times New Roman" w:hAnsi="Times New Roman" w:cs="Times New Roman"/>
                <w:b/>
                <w:color w:val="000000"/>
                <w:szCs w:val="21"/>
                <w:vertAlign w:val="subscript"/>
              </w:rPr>
              <w:t>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0.334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0.569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0.202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0.034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14.368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0.027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1.902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0.126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0.052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1.024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0.279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44357">
              <w:rPr>
                <w:rFonts w:ascii="Times New Roman" w:hAnsi="Times New Roman" w:cs="Times New Roman"/>
                <w:b/>
                <w:szCs w:val="21"/>
              </w:rPr>
              <w:t>WUE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8.418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8.418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0.928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0.346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63.277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10.546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1.163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0.361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25.332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4.222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0.466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0.826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199.53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9.07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808.23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315.576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highlight w:val="yellow"/>
              </w:rPr>
            </w:pP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F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v</w:t>
            </w:r>
            <w:proofErr w:type="spellEnd"/>
            <w:r w:rsidRPr="00B44357">
              <w:rPr>
                <w:rFonts w:ascii="Times New Roman" w:hAnsi="Times New Roman" w:cs="Times New Roman"/>
                <w:b/>
                <w:szCs w:val="21"/>
              </w:rPr>
              <w:t>/</w:t>
            </w: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F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1.101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0.305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0.345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0.057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11.804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0.144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0.112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0.005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20.421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37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0.469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</w:p>
    <w:p w:rsidR="00CB32B9" w:rsidRDefault="00CB32B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2C4778" w:rsidRPr="00B44357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  <w:r w:rsidRPr="00553938">
        <w:rPr>
          <w:rFonts w:ascii="Times New Roman" w:hAnsi="Times New Roman" w:cs="Times New Roman"/>
          <w:b/>
          <w:szCs w:val="21"/>
        </w:rPr>
        <w:lastRenderedPageBreak/>
        <w:t>Table S2</w:t>
      </w:r>
      <w:r>
        <w:rPr>
          <w:rFonts w:ascii="Times New Roman" w:hAnsi="Times New Roman" w:cs="Times New Roman"/>
          <w:szCs w:val="21"/>
        </w:rPr>
        <w:t xml:space="preserve"> (continued)</w:t>
      </w:r>
    </w:p>
    <w:tbl>
      <w:tblPr>
        <w:tblW w:w="8442" w:type="dxa"/>
        <w:tblInd w:w="-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002"/>
        <w:gridCol w:w="1251"/>
        <w:gridCol w:w="1251"/>
        <w:gridCol w:w="1252"/>
      </w:tblGrid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 III Sum of Squares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855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</w:t>
            </w:r>
            <w:proofErr w:type="spellEnd"/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 Square</w:t>
            </w:r>
          </w:p>
        </w:tc>
        <w:tc>
          <w:tcPr>
            <w:tcW w:w="12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F'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v</w:t>
            </w:r>
            <w:proofErr w:type="spellEnd"/>
            <w:r w:rsidRPr="00B44357">
              <w:rPr>
                <w:rFonts w:ascii="Times New Roman" w:hAnsi="Times New Roman" w:cs="Times New Roman"/>
                <w:b/>
                <w:szCs w:val="21"/>
              </w:rPr>
              <w:t>/</w:t>
            </w:r>
            <w:proofErr w:type="spellStart"/>
            <w:r w:rsidRPr="00B44357">
              <w:rPr>
                <w:rFonts w:ascii="Times New Roman" w:hAnsi="Times New Roman" w:cs="Times New Roman"/>
                <w:b/>
                <w:i/>
                <w:szCs w:val="21"/>
              </w:rPr>
              <w:t>F'</w:t>
            </w:r>
            <w:r w:rsidRPr="00B44357">
              <w:rPr>
                <w:rFonts w:ascii="Times New Roman" w:hAnsi="Times New Roman" w:cs="Times New Roman"/>
                <w:b/>
                <w:szCs w:val="21"/>
                <w:vertAlign w:val="subscript"/>
              </w:rPr>
              <w:t>m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  <w:tc>
          <w:tcPr>
            <w:tcW w:w="1252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righ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0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0.916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0.349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Water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0.345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0.057</w:t>
            </w:r>
          </w:p>
        </w:tc>
        <w:tc>
          <w:tcPr>
            <w:tcW w:w="12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11.75</w:t>
            </w:r>
          </w:p>
        </w:tc>
        <w:tc>
          <w:tcPr>
            <w:tcW w:w="125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&lt;0.001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2</w:t>
            </w: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level * Water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0.143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0.113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0.005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20.421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37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0.469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2C4778" w:rsidRPr="00B44357" w:rsidTr="00995055">
        <w:trPr>
          <w:trHeight w:val="270"/>
        </w:trPr>
        <w:tc>
          <w:tcPr>
            <w:tcW w:w="226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443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Corrected Total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0.469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44357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2C4778" w:rsidRPr="00B44357" w:rsidRDefault="002C4778" w:rsidP="00995055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:rsidR="00667E47" w:rsidRDefault="00667E47" w:rsidP="002C4778">
      <w:pPr>
        <w:widowControl/>
        <w:jc w:val="left"/>
        <w:rPr>
          <w:rFonts w:ascii="Times New Roman" w:hAnsi="Times New Roman" w:cs="Times New Roman"/>
          <w:szCs w:val="21"/>
        </w:rPr>
      </w:pPr>
    </w:p>
    <w:sectPr w:rsidR="00667E47" w:rsidSect="00667E47">
      <w:pgSz w:w="11906" w:h="16838"/>
      <w:pgMar w:top="1440" w:right="1418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DBA" w:rsidRDefault="00E27DBA" w:rsidP="00CB32B9">
      <w:r>
        <w:separator/>
      </w:r>
    </w:p>
  </w:endnote>
  <w:endnote w:type="continuationSeparator" w:id="0">
    <w:p w:rsidR="00E27DBA" w:rsidRDefault="00E27DBA" w:rsidP="00CB3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987269"/>
      <w:docPartObj>
        <w:docPartGallery w:val="Page Numbers (Bottom of Page)"/>
        <w:docPartUnique/>
      </w:docPartObj>
    </w:sdtPr>
    <w:sdtEndPr/>
    <w:sdtContent>
      <w:p w:rsidR="00995055" w:rsidRDefault="0099505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5CF" w:rsidRPr="009825CF">
          <w:rPr>
            <w:noProof/>
            <w:lang w:val="zh-CN"/>
          </w:rPr>
          <w:t>1</w:t>
        </w:r>
        <w:r>
          <w:fldChar w:fldCharType="end"/>
        </w:r>
      </w:p>
    </w:sdtContent>
  </w:sdt>
  <w:p w:rsidR="00995055" w:rsidRDefault="009950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DBA" w:rsidRDefault="00E27DBA" w:rsidP="00CB32B9">
      <w:r>
        <w:separator/>
      </w:r>
    </w:p>
  </w:footnote>
  <w:footnote w:type="continuationSeparator" w:id="0">
    <w:p w:rsidR="00E27DBA" w:rsidRDefault="00E27DBA" w:rsidP="00CB3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8"/>
    <w:rsid w:val="0011102C"/>
    <w:rsid w:val="00182B82"/>
    <w:rsid w:val="00223F44"/>
    <w:rsid w:val="00256BE5"/>
    <w:rsid w:val="002C4778"/>
    <w:rsid w:val="00323FB6"/>
    <w:rsid w:val="003809F6"/>
    <w:rsid w:val="003B036E"/>
    <w:rsid w:val="0046339F"/>
    <w:rsid w:val="0052559C"/>
    <w:rsid w:val="005F1B8E"/>
    <w:rsid w:val="006506CF"/>
    <w:rsid w:val="00657E04"/>
    <w:rsid w:val="00667E47"/>
    <w:rsid w:val="006F72AE"/>
    <w:rsid w:val="007739E1"/>
    <w:rsid w:val="00775691"/>
    <w:rsid w:val="00976013"/>
    <w:rsid w:val="009825CF"/>
    <w:rsid w:val="009855CF"/>
    <w:rsid w:val="00995055"/>
    <w:rsid w:val="00A012A6"/>
    <w:rsid w:val="00A5421A"/>
    <w:rsid w:val="00AB38CD"/>
    <w:rsid w:val="00AE023B"/>
    <w:rsid w:val="00AF6F7D"/>
    <w:rsid w:val="00B553BD"/>
    <w:rsid w:val="00C506A7"/>
    <w:rsid w:val="00C81881"/>
    <w:rsid w:val="00CB32B9"/>
    <w:rsid w:val="00CE2556"/>
    <w:rsid w:val="00CF66DF"/>
    <w:rsid w:val="00D11452"/>
    <w:rsid w:val="00DE2F3C"/>
    <w:rsid w:val="00E27DBA"/>
    <w:rsid w:val="00EF0726"/>
    <w:rsid w:val="00F81CDC"/>
    <w:rsid w:val="00F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BF4AA1-ABFD-4E5A-8FA0-B0B2F1A6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77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C47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C4778"/>
  </w:style>
  <w:style w:type="character" w:styleId="a6">
    <w:name w:val="annotation reference"/>
    <w:basedOn w:val="a0"/>
    <w:uiPriority w:val="99"/>
    <w:semiHidden/>
    <w:unhideWhenUsed/>
    <w:rsid w:val="002C4778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2C4778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2C4778"/>
  </w:style>
  <w:style w:type="paragraph" w:styleId="a8">
    <w:name w:val="Balloon Text"/>
    <w:basedOn w:val="a"/>
    <w:link w:val="Char2"/>
    <w:uiPriority w:val="99"/>
    <w:semiHidden/>
    <w:unhideWhenUsed/>
    <w:rsid w:val="002C477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2C4778"/>
    <w:rPr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2C4778"/>
  </w:style>
  <w:style w:type="character" w:customStyle="1" w:styleId="trans">
    <w:name w:val="trans"/>
    <w:basedOn w:val="a0"/>
    <w:rsid w:val="002C4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9</cp:revision>
  <dcterms:created xsi:type="dcterms:W3CDTF">2016-05-11T04:04:00Z</dcterms:created>
  <dcterms:modified xsi:type="dcterms:W3CDTF">2016-06-30T02:51:00Z</dcterms:modified>
</cp:coreProperties>
</file>