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080E" w:rsidRDefault="00EB080E" w:rsidP="00667E47">
      <w:pPr>
        <w:widowControl/>
        <w:jc w:val="left"/>
        <w:rPr>
          <w:rFonts w:ascii="Times New Roman" w:eastAsia="宋体" w:hAnsi="Times New Roman" w:cs="Times New Roman"/>
          <w:b/>
          <w:color w:val="000000"/>
          <w:kern w:val="0"/>
          <w:szCs w:val="18"/>
        </w:rPr>
      </w:pPr>
    </w:p>
    <w:p w:rsidR="00667E47" w:rsidRPr="00CB3B6C" w:rsidRDefault="00667E47" w:rsidP="00667E47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Cs w:val="18"/>
        </w:rPr>
      </w:pPr>
      <w:r w:rsidRPr="0052559C">
        <w:rPr>
          <w:rFonts w:ascii="Times New Roman" w:eastAsia="宋体" w:hAnsi="Times New Roman" w:cs="Times New Roman"/>
          <w:b/>
          <w:color w:val="000000"/>
          <w:kern w:val="0"/>
          <w:szCs w:val="18"/>
        </w:rPr>
        <w:t xml:space="preserve">Table </w:t>
      </w:r>
      <w:r w:rsidR="0052559C" w:rsidRPr="0052559C">
        <w:rPr>
          <w:rFonts w:ascii="Times New Roman" w:eastAsia="宋体" w:hAnsi="Times New Roman" w:cs="Times New Roman"/>
          <w:b/>
          <w:color w:val="000000"/>
          <w:kern w:val="0"/>
          <w:szCs w:val="18"/>
        </w:rPr>
        <w:t>S</w:t>
      </w:r>
      <w:r w:rsidRPr="0052559C">
        <w:rPr>
          <w:rFonts w:ascii="Times New Roman" w:eastAsia="宋体" w:hAnsi="Times New Roman" w:cs="Times New Roman"/>
          <w:b/>
          <w:color w:val="000000"/>
          <w:kern w:val="0"/>
          <w:szCs w:val="18"/>
        </w:rPr>
        <w:t>3</w:t>
      </w:r>
      <w:r w:rsidR="00323FB6">
        <w:rPr>
          <w:rFonts w:ascii="Times New Roman" w:eastAsia="宋体" w:hAnsi="Times New Roman" w:cs="Times New Roman"/>
          <w:b/>
          <w:color w:val="000000"/>
          <w:kern w:val="0"/>
          <w:szCs w:val="18"/>
        </w:rPr>
        <w:t>.</w:t>
      </w:r>
      <w:r w:rsidRPr="00B2748D">
        <w:rPr>
          <w:rFonts w:ascii="Times New Roman" w:eastAsia="宋体" w:hAnsi="Times New Roman" w:cs="Times New Roman"/>
          <w:color w:val="000000"/>
          <w:kern w:val="0"/>
          <w:szCs w:val="18"/>
        </w:rPr>
        <w:t xml:space="preserve"> Mesophyll cell ultrastructure in </w:t>
      </w:r>
      <w:r w:rsidRPr="00B2748D">
        <w:rPr>
          <w:rFonts w:ascii="Times New Roman" w:eastAsia="宋体" w:hAnsi="Times New Roman" w:cs="Times New Roman"/>
          <w:i/>
          <w:color w:val="000000"/>
          <w:kern w:val="0"/>
          <w:szCs w:val="18"/>
        </w:rPr>
        <w:t>Agropyron cristatum</w:t>
      </w:r>
      <w:r w:rsidRPr="00B2748D">
        <w:rPr>
          <w:rFonts w:ascii="Times New Roman" w:eastAsia="宋体" w:hAnsi="Times New Roman" w:cs="Times New Roman"/>
          <w:color w:val="000000"/>
          <w:kern w:val="0"/>
          <w:szCs w:val="18"/>
        </w:rPr>
        <w:t xml:space="preserve"> grown under ambient and elevated CO</w:t>
      </w:r>
      <w:r w:rsidRPr="00B2748D">
        <w:rPr>
          <w:rFonts w:ascii="Times New Roman" w:eastAsia="宋体" w:hAnsi="Times New Roman" w:cs="Times New Roman"/>
          <w:color w:val="000000"/>
          <w:kern w:val="0"/>
          <w:szCs w:val="18"/>
          <w:vertAlign w:val="subscript"/>
        </w:rPr>
        <w:t>2</w:t>
      </w:r>
      <w:r w:rsidRPr="00B2748D">
        <w:rPr>
          <w:rFonts w:ascii="Times New Roman" w:eastAsia="宋体" w:hAnsi="Times New Roman" w:cs="Times New Roman"/>
          <w:color w:val="000000"/>
          <w:kern w:val="0"/>
          <w:szCs w:val="18"/>
        </w:rPr>
        <w:t xml:space="preserve"> concentrations with water status gradient.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068"/>
        <w:gridCol w:w="1118"/>
        <w:gridCol w:w="1444"/>
        <w:gridCol w:w="1564"/>
        <w:gridCol w:w="1244"/>
        <w:gridCol w:w="1115"/>
        <w:gridCol w:w="1046"/>
        <w:gridCol w:w="69"/>
        <w:gridCol w:w="975"/>
        <w:gridCol w:w="1150"/>
        <w:gridCol w:w="945"/>
        <w:gridCol w:w="1025"/>
        <w:gridCol w:w="1195"/>
      </w:tblGrid>
      <w:tr w:rsidR="00667E47" w:rsidRPr="00CB3B6C" w:rsidTr="0012290C">
        <w:trPr>
          <w:trHeight w:val="270"/>
        </w:trPr>
        <w:tc>
          <w:tcPr>
            <w:tcW w:w="329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667E47" w:rsidRPr="00CB3B6C" w:rsidRDefault="00667E47" w:rsidP="0012290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Water</w:t>
            </w:r>
          </w:p>
        </w:tc>
        <w:tc>
          <w:tcPr>
            <w:tcW w:w="400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667E47" w:rsidRPr="00CB3B6C" w:rsidRDefault="00667E47" w:rsidP="0012290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Cell L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(μm)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5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667E47" w:rsidRPr="00CB3B6C" w:rsidRDefault="00667E47" w:rsidP="0012290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Cell W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(μm)</w:t>
            </w:r>
          </w:p>
        </w:tc>
        <w:tc>
          <w:tcPr>
            <w:tcW w:w="5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667E47" w:rsidRPr="00CB3B6C" w:rsidRDefault="00667E47" w:rsidP="0012290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Cell A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(μm</w:t>
            </w:r>
            <w:r w:rsidRPr="003A25A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463" w:type="pct"/>
            <w:tcBorders>
              <w:top w:val="single" w:sz="12" w:space="0" w:color="auto"/>
              <w:bottom w:val="single" w:sz="6" w:space="0" w:color="auto"/>
            </w:tcBorders>
          </w:tcPr>
          <w:p w:rsidR="00667E47" w:rsidRPr="00CB3B6C" w:rsidRDefault="00667E47" w:rsidP="0012290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CWT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(μm)</w:t>
            </w:r>
          </w:p>
        </w:tc>
        <w:tc>
          <w:tcPr>
            <w:tcW w:w="367" w:type="pct"/>
            <w:tcBorders>
              <w:top w:val="single" w:sz="12" w:space="0" w:color="auto"/>
              <w:bottom w:val="single" w:sz="6" w:space="0" w:color="auto"/>
            </w:tcBorders>
          </w:tcPr>
          <w:p w:rsidR="00667E47" w:rsidRPr="00CB3B6C" w:rsidRDefault="00667E47" w:rsidP="0012290C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Chl. No.</w:t>
            </w:r>
          </w:p>
        </w:tc>
        <w:tc>
          <w:tcPr>
            <w:tcW w:w="374" w:type="pct"/>
            <w:tcBorders>
              <w:top w:val="single" w:sz="12" w:space="0" w:color="auto"/>
              <w:bottom w:val="single" w:sz="6" w:space="0" w:color="auto"/>
            </w:tcBorders>
          </w:tcPr>
          <w:p w:rsidR="00667E47" w:rsidRPr="00CB3B6C" w:rsidRDefault="00667E47" w:rsidP="0012290C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Chl. L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(μm)</w:t>
            </w:r>
          </w:p>
        </w:tc>
        <w:tc>
          <w:tcPr>
            <w:tcW w:w="408" w:type="pct"/>
            <w:gridSpan w:val="2"/>
            <w:tcBorders>
              <w:top w:val="single" w:sz="12" w:space="0" w:color="auto"/>
              <w:bottom w:val="single" w:sz="6" w:space="0" w:color="auto"/>
            </w:tcBorders>
          </w:tcPr>
          <w:p w:rsidR="00667E47" w:rsidRPr="00CB3B6C" w:rsidRDefault="00667E47" w:rsidP="0012290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hl. W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(μm)</w:t>
            </w:r>
          </w:p>
        </w:tc>
        <w:tc>
          <w:tcPr>
            <w:tcW w:w="429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667E47" w:rsidRPr="00CB3B6C" w:rsidRDefault="00667E47" w:rsidP="0012290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Chl. A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(μm</w:t>
            </w:r>
            <w:r w:rsidRPr="003A25A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</w:tcPr>
          <w:p w:rsidR="00667E47" w:rsidRPr="00CB3B6C" w:rsidRDefault="00667E47" w:rsidP="0012290C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TMN</w:t>
            </w:r>
          </w:p>
        </w:tc>
        <w:tc>
          <w:tcPr>
            <w:tcW w:w="367" w:type="pct"/>
            <w:tcBorders>
              <w:top w:val="single" w:sz="12" w:space="0" w:color="auto"/>
              <w:bottom w:val="single" w:sz="6" w:space="0" w:color="auto"/>
            </w:tcBorders>
          </w:tcPr>
          <w:p w:rsidR="00667E47" w:rsidRPr="00CB3B6C" w:rsidRDefault="00667E47" w:rsidP="0012290C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SGN</w:t>
            </w:r>
          </w:p>
        </w:tc>
        <w:tc>
          <w:tcPr>
            <w:tcW w:w="396" w:type="pct"/>
            <w:tcBorders>
              <w:top w:val="single" w:sz="12" w:space="0" w:color="auto"/>
              <w:bottom w:val="single" w:sz="6" w:space="0" w:color="auto"/>
            </w:tcBorders>
          </w:tcPr>
          <w:p w:rsidR="00667E47" w:rsidRPr="00CB3B6C" w:rsidRDefault="00667E47" w:rsidP="0012290C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PGN</w:t>
            </w:r>
          </w:p>
        </w:tc>
      </w:tr>
      <w:tr w:rsidR="00667E47" w:rsidRPr="00CB3B6C" w:rsidTr="0012290C">
        <w:trPr>
          <w:trHeight w:val="300"/>
        </w:trPr>
        <w:tc>
          <w:tcPr>
            <w:tcW w:w="5000" w:type="pct"/>
            <w:gridSpan w:val="13"/>
            <w:shd w:val="clear" w:color="auto" w:fill="auto"/>
            <w:noWrap/>
            <w:vAlign w:val="center"/>
          </w:tcPr>
          <w:p w:rsidR="00667E47" w:rsidRPr="00CB3B6C" w:rsidRDefault="00667E47" w:rsidP="001229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 xml:space="preserve">Ambient 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CO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bscript"/>
              </w:rPr>
              <w:t>2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concentration</w:t>
            </w:r>
          </w:p>
        </w:tc>
      </w:tr>
      <w:tr w:rsidR="00667E47" w:rsidRPr="00CB3B6C" w:rsidTr="0012290C">
        <w:trPr>
          <w:trHeight w:val="300"/>
        </w:trPr>
        <w:tc>
          <w:tcPr>
            <w:tcW w:w="329" w:type="pct"/>
            <w:shd w:val="clear" w:color="auto" w:fill="auto"/>
            <w:noWrap/>
            <w:vAlign w:val="center"/>
          </w:tcPr>
          <w:p w:rsidR="00667E47" w:rsidRPr="00CB3B6C" w:rsidRDefault="00667E47" w:rsidP="0012290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W</w:t>
            </w:r>
            <w:r w:rsidRPr="00CB3B6C">
              <w:rPr>
                <w:rFonts w:ascii="Cambria Math" w:eastAsia="宋体" w:hAnsi="Cambria Math" w:cs="Cambria Math"/>
                <w:color w:val="000000"/>
                <w:kern w:val="0"/>
                <w:sz w:val="18"/>
                <w:szCs w:val="18"/>
              </w:rPr>
              <w:t>₋₆₀</w:t>
            </w:r>
          </w:p>
        </w:tc>
        <w:tc>
          <w:tcPr>
            <w:tcW w:w="400" w:type="pct"/>
            <w:shd w:val="clear" w:color="auto" w:fill="auto"/>
            <w:noWrap/>
          </w:tcPr>
          <w:p w:rsidR="00667E47" w:rsidRPr="00B34EC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4ECC">
              <w:rPr>
                <w:rFonts w:ascii="Times New Roman" w:hAnsi="Times New Roman" w:cs="Times New Roman"/>
                <w:sz w:val="18"/>
                <w:szCs w:val="18"/>
              </w:rPr>
              <w:t>16.46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2.26</w:t>
            </w:r>
          </w:p>
        </w:tc>
        <w:tc>
          <w:tcPr>
            <w:tcW w:w="535" w:type="pct"/>
            <w:shd w:val="clear" w:color="auto" w:fill="auto"/>
            <w:noWrap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10.63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1.14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bc</w:t>
            </w:r>
          </w:p>
        </w:tc>
        <w:tc>
          <w:tcPr>
            <w:tcW w:w="578" w:type="pct"/>
            <w:shd w:val="clear" w:color="auto" w:fill="auto"/>
            <w:noWrap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143.57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29.34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</w:t>
            </w:r>
          </w:p>
        </w:tc>
        <w:tc>
          <w:tcPr>
            <w:tcW w:w="463" w:type="pct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0.18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367" w:type="pct"/>
            <w:vAlign w:val="center"/>
          </w:tcPr>
          <w:p w:rsidR="00667E47" w:rsidRPr="00CB3B6C" w:rsidRDefault="00667E47" w:rsidP="0012290C">
            <w:pPr>
              <w:widowControl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5.0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399" w:type="pct"/>
            <w:gridSpan w:val="2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4.22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0.20</w:t>
            </w:r>
          </w:p>
        </w:tc>
        <w:tc>
          <w:tcPr>
            <w:tcW w:w="383" w:type="pct"/>
          </w:tcPr>
          <w:p w:rsidR="00667E47" w:rsidRPr="00CB3B6C" w:rsidRDefault="00667E47" w:rsidP="001229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2.27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0.10</w:t>
            </w:r>
          </w:p>
        </w:tc>
        <w:tc>
          <w:tcPr>
            <w:tcW w:w="429" w:type="pct"/>
            <w:shd w:val="clear" w:color="auto" w:fill="auto"/>
            <w:noWrap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7.52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353" w:type="pct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18.0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1.5</w:t>
            </w:r>
          </w:p>
        </w:tc>
        <w:tc>
          <w:tcPr>
            <w:tcW w:w="367" w:type="pct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</w:t>
            </w:r>
          </w:p>
        </w:tc>
        <w:tc>
          <w:tcPr>
            <w:tcW w:w="396" w:type="pct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11.8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2.9</w:t>
            </w:r>
          </w:p>
        </w:tc>
      </w:tr>
      <w:tr w:rsidR="00667E47" w:rsidRPr="00CB3B6C" w:rsidTr="0012290C">
        <w:trPr>
          <w:trHeight w:val="300"/>
        </w:trPr>
        <w:tc>
          <w:tcPr>
            <w:tcW w:w="329" w:type="pct"/>
            <w:shd w:val="clear" w:color="auto" w:fill="auto"/>
            <w:noWrap/>
            <w:vAlign w:val="center"/>
            <w:hideMark/>
          </w:tcPr>
          <w:p w:rsidR="00667E47" w:rsidRPr="00CB3B6C" w:rsidRDefault="00667E47" w:rsidP="0012290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W</w:t>
            </w:r>
            <w:r w:rsidRPr="00CB3B6C">
              <w:rPr>
                <w:rFonts w:ascii="Cambria Math" w:eastAsia="宋体" w:hAnsi="Cambria Math" w:cs="Cambria Math"/>
                <w:color w:val="000000"/>
                <w:kern w:val="0"/>
                <w:sz w:val="18"/>
                <w:szCs w:val="18"/>
              </w:rPr>
              <w:t>₋</w:t>
            </w:r>
            <w:r w:rsidRPr="00CB3B6C">
              <w:rPr>
                <w:rFonts w:ascii="Cambria Math" w:eastAsia="Arial Unicode MS" w:hAnsi="Cambria Math" w:cs="Cambria Math"/>
                <w:color w:val="000000"/>
                <w:kern w:val="0"/>
                <w:sz w:val="18"/>
                <w:szCs w:val="18"/>
              </w:rPr>
              <w:t>₃</w:t>
            </w:r>
            <w:r w:rsidRPr="00CB3B6C">
              <w:rPr>
                <w:rFonts w:ascii="Cambria Math" w:eastAsia="宋体" w:hAnsi="Cambria Math" w:cs="Cambria Math"/>
                <w:color w:val="000000"/>
                <w:kern w:val="0"/>
                <w:sz w:val="18"/>
                <w:szCs w:val="18"/>
              </w:rPr>
              <w:t>₀</w:t>
            </w:r>
          </w:p>
        </w:tc>
        <w:tc>
          <w:tcPr>
            <w:tcW w:w="400" w:type="pct"/>
            <w:shd w:val="clear" w:color="auto" w:fill="auto"/>
            <w:noWrap/>
            <w:hideMark/>
          </w:tcPr>
          <w:p w:rsidR="00667E47" w:rsidRPr="00B34EC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4ECC">
              <w:rPr>
                <w:rFonts w:ascii="Times New Roman" w:hAnsi="Times New Roman" w:cs="Times New Roman"/>
                <w:sz w:val="18"/>
                <w:szCs w:val="18"/>
              </w:rPr>
              <w:t>18.71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2.25</w:t>
            </w:r>
          </w:p>
        </w:tc>
        <w:tc>
          <w:tcPr>
            <w:tcW w:w="535" w:type="pct"/>
            <w:shd w:val="clear" w:color="auto" w:fill="auto"/>
            <w:noWrap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10.23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0.91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578" w:type="pct"/>
            <w:shd w:val="clear" w:color="auto" w:fill="auto"/>
            <w:noWrap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152.97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25.10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</w:t>
            </w:r>
          </w:p>
        </w:tc>
        <w:tc>
          <w:tcPr>
            <w:tcW w:w="463" w:type="pct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0.20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bc</w:t>
            </w:r>
          </w:p>
        </w:tc>
        <w:tc>
          <w:tcPr>
            <w:tcW w:w="367" w:type="pct"/>
            <w:vAlign w:val="center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7.0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ab</w:t>
            </w:r>
          </w:p>
        </w:tc>
        <w:tc>
          <w:tcPr>
            <w:tcW w:w="399" w:type="pct"/>
            <w:gridSpan w:val="2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4.46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0.42</w:t>
            </w:r>
          </w:p>
        </w:tc>
        <w:tc>
          <w:tcPr>
            <w:tcW w:w="383" w:type="pct"/>
          </w:tcPr>
          <w:p w:rsidR="00667E47" w:rsidRPr="00CB3B6C" w:rsidRDefault="00667E47" w:rsidP="001229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2.32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0.30</w:t>
            </w:r>
          </w:p>
        </w:tc>
        <w:tc>
          <w:tcPr>
            <w:tcW w:w="429" w:type="pct"/>
            <w:shd w:val="clear" w:color="auto" w:fill="auto"/>
            <w:noWrap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8.49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.9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3" w:type="pct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13.7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2.0</w:t>
            </w:r>
          </w:p>
        </w:tc>
        <w:tc>
          <w:tcPr>
            <w:tcW w:w="367" w:type="pct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0.3ab</w:t>
            </w:r>
          </w:p>
        </w:tc>
        <w:tc>
          <w:tcPr>
            <w:tcW w:w="396" w:type="pct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12.6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1.1</w:t>
            </w:r>
          </w:p>
        </w:tc>
      </w:tr>
      <w:tr w:rsidR="00667E47" w:rsidRPr="00CB3B6C" w:rsidTr="0012290C">
        <w:trPr>
          <w:trHeight w:val="300"/>
        </w:trPr>
        <w:tc>
          <w:tcPr>
            <w:tcW w:w="329" w:type="pct"/>
            <w:shd w:val="clear" w:color="auto" w:fill="auto"/>
            <w:noWrap/>
            <w:vAlign w:val="center"/>
            <w:hideMark/>
          </w:tcPr>
          <w:p w:rsidR="00667E47" w:rsidRPr="00CB3B6C" w:rsidRDefault="00667E47" w:rsidP="0012290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W</w:t>
            </w:r>
            <w:r w:rsidRPr="00CB3B6C">
              <w:rPr>
                <w:rFonts w:ascii="Cambria Math" w:eastAsia="宋体" w:hAnsi="Cambria Math" w:cs="Cambria Math"/>
                <w:color w:val="000000"/>
                <w:kern w:val="0"/>
                <w:sz w:val="18"/>
                <w:szCs w:val="18"/>
              </w:rPr>
              <w:t>₋</w:t>
            </w:r>
            <w:r w:rsidRPr="00CB3B6C">
              <w:rPr>
                <w:rFonts w:ascii="Cambria Math" w:eastAsia="Arial Unicode MS" w:hAnsi="Cambria Math" w:cs="Cambria Math"/>
                <w:color w:val="000000"/>
                <w:kern w:val="0"/>
                <w:sz w:val="18"/>
                <w:szCs w:val="18"/>
              </w:rPr>
              <w:t>₁</w:t>
            </w:r>
            <w:r w:rsidRPr="00CB3B6C">
              <w:rPr>
                <w:rFonts w:ascii="Cambria Math" w:eastAsia="宋体" w:hAnsi="Cambria Math" w:cs="Cambria Math"/>
                <w:color w:val="000000"/>
                <w:kern w:val="0"/>
                <w:sz w:val="18"/>
                <w:szCs w:val="18"/>
              </w:rPr>
              <w:t>₅</w:t>
            </w:r>
          </w:p>
        </w:tc>
        <w:tc>
          <w:tcPr>
            <w:tcW w:w="400" w:type="pct"/>
            <w:shd w:val="clear" w:color="auto" w:fill="auto"/>
            <w:noWrap/>
            <w:hideMark/>
          </w:tcPr>
          <w:p w:rsidR="00667E47" w:rsidRPr="00B34EC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4ECC">
              <w:rPr>
                <w:rFonts w:ascii="Times New Roman" w:hAnsi="Times New Roman" w:cs="Times New Roman"/>
                <w:sz w:val="18"/>
                <w:szCs w:val="18"/>
              </w:rPr>
              <w:t>17.28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1.97</w:t>
            </w:r>
          </w:p>
        </w:tc>
        <w:tc>
          <w:tcPr>
            <w:tcW w:w="535" w:type="pct"/>
            <w:shd w:val="clear" w:color="auto" w:fill="auto"/>
            <w:noWrap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12.21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abc</w:t>
            </w:r>
          </w:p>
        </w:tc>
        <w:tc>
          <w:tcPr>
            <w:tcW w:w="578" w:type="pct"/>
            <w:shd w:val="clear" w:color="auto" w:fill="auto"/>
            <w:noWrap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169.34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29.31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ab</w:t>
            </w:r>
          </w:p>
        </w:tc>
        <w:tc>
          <w:tcPr>
            <w:tcW w:w="463" w:type="pct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0.21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bc</w:t>
            </w:r>
          </w:p>
        </w:tc>
        <w:tc>
          <w:tcPr>
            <w:tcW w:w="367" w:type="pct"/>
            <w:vAlign w:val="center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8.0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ab</w:t>
            </w:r>
          </w:p>
        </w:tc>
        <w:tc>
          <w:tcPr>
            <w:tcW w:w="399" w:type="pct"/>
            <w:gridSpan w:val="2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4.42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0.20</w:t>
            </w:r>
          </w:p>
        </w:tc>
        <w:tc>
          <w:tcPr>
            <w:tcW w:w="383" w:type="pct"/>
          </w:tcPr>
          <w:p w:rsidR="00667E47" w:rsidRPr="00CB3B6C" w:rsidRDefault="00667E47" w:rsidP="001229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2.16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0.11</w:t>
            </w:r>
          </w:p>
        </w:tc>
        <w:tc>
          <w:tcPr>
            <w:tcW w:w="429" w:type="pct"/>
            <w:shd w:val="clear" w:color="auto" w:fill="auto"/>
            <w:noWrap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7.45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353" w:type="pct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14.3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367" w:type="pct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0.7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0.2ab</w:t>
            </w:r>
          </w:p>
        </w:tc>
        <w:tc>
          <w:tcPr>
            <w:tcW w:w="396" w:type="pct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12.2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0.4</w:t>
            </w:r>
          </w:p>
        </w:tc>
      </w:tr>
      <w:tr w:rsidR="00667E47" w:rsidRPr="00CB3B6C" w:rsidTr="0012290C">
        <w:trPr>
          <w:trHeight w:val="270"/>
        </w:trPr>
        <w:tc>
          <w:tcPr>
            <w:tcW w:w="329" w:type="pct"/>
            <w:shd w:val="clear" w:color="auto" w:fill="auto"/>
            <w:noWrap/>
            <w:vAlign w:val="center"/>
            <w:hideMark/>
          </w:tcPr>
          <w:p w:rsidR="00667E47" w:rsidRPr="00E55DB9" w:rsidRDefault="00667E47" w:rsidP="0012290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E55DB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W</w:t>
            </w:r>
            <w:r w:rsidRPr="00E55DB9">
              <w:rPr>
                <w:rFonts w:ascii="Cambria Math" w:eastAsia="宋体" w:hAnsi="Cambria Math" w:cs="Cambria Math"/>
                <w:color w:val="000000"/>
                <w:kern w:val="0"/>
                <w:sz w:val="18"/>
                <w:szCs w:val="18"/>
              </w:rPr>
              <w:t>₀</w:t>
            </w:r>
          </w:p>
        </w:tc>
        <w:tc>
          <w:tcPr>
            <w:tcW w:w="400" w:type="pct"/>
            <w:shd w:val="clear" w:color="auto" w:fill="auto"/>
            <w:noWrap/>
            <w:hideMark/>
          </w:tcPr>
          <w:p w:rsidR="00667E47" w:rsidRPr="00E55DB9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19.52</w:t>
            </w:r>
            <w:r w:rsidRPr="00E55DB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±1.07</w:t>
            </w:r>
          </w:p>
        </w:tc>
        <w:tc>
          <w:tcPr>
            <w:tcW w:w="535" w:type="pct"/>
            <w:shd w:val="clear" w:color="auto" w:fill="auto"/>
            <w:noWrap/>
          </w:tcPr>
          <w:p w:rsidR="00667E47" w:rsidRPr="00E55DB9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12.29</w:t>
            </w:r>
            <w:r w:rsidRPr="00E55DB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0.49abc</w:t>
            </w:r>
          </w:p>
        </w:tc>
        <w:tc>
          <w:tcPr>
            <w:tcW w:w="578" w:type="pct"/>
            <w:shd w:val="clear" w:color="auto" w:fill="auto"/>
            <w:noWrap/>
          </w:tcPr>
          <w:p w:rsidR="00667E47" w:rsidRPr="00E55DB9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189.49</w:t>
            </w:r>
            <w:r w:rsidRPr="00E55DB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14.71ab</w:t>
            </w:r>
          </w:p>
        </w:tc>
        <w:tc>
          <w:tcPr>
            <w:tcW w:w="463" w:type="pct"/>
          </w:tcPr>
          <w:p w:rsidR="00667E47" w:rsidRPr="00E55DB9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0.29</w:t>
            </w:r>
            <w:r w:rsidRPr="00E55DB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0.01a</w:t>
            </w:r>
          </w:p>
        </w:tc>
        <w:tc>
          <w:tcPr>
            <w:tcW w:w="367" w:type="pct"/>
            <w:vAlign w:val="center"/>
          </w:tcPr>
          <w:p w:rsidR="00667E47" w:rsidRPr="00E55DB9" w:rsidRDefault="00667E47" w:rsidP="0012290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8.5</w:t>
            </w:r>
            <w:r w:rsidRPr="00E55DB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E55D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0.3ab</w:t>
            </w:r>
          </w:p>
        </w:tc>
        <w:tc>
          <w:tcPr>
            <w:tcW w:w="399" w:type="pct"/>
            <w:gridSpan w:val="2"/>
          </w:tcPr>
          <w:p w:rsidR="00667E47" w:rsidRPr="00E55DB9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4.13</w:t>
            </w:r>
            <w:r w:rsidRPr="00E55DB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0.15</w:t>
            </w:r>
          </w:p>
        </w:tc>
        <w:tc>
          <w:tcPr>
            <w:tcW w:w="383" w:type="pct"/>
          </w:tcPr>
          <w:p w:rsidR="00667E47" w:rsidRPr="00E55DB9" w:rsidRDefault="00667E47" w:rsidP="001229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2.11</w:t>
            </w:r>
            <w:r w:rsidRPr="00E55DB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0.12</w:t>
            </w:r>
          </w:p>
        </w:tc>
        <w:tc>
          <w:tcPr>
            <w:tcW w:w="429" w:type="pct"/>
            <w:shd w:val="clear" w:color="auto" w:fill="auto"/>
            <w:noWrap/>
          </w:tcPr>
          <w:p w:rsidR="00667E47" w:rsidRPr="00E55DB9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6.93</w:t>
            </w:r>
            <w:r w:rsidRPr="00E55DB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0.63</w:t>
            </w:r>
          </w:p>
        </w:tc>
        <w:tc>
          <w:tcPr>
            <w:tcW w:w="353" w:type="pct"/>
          </w:tcPr>
          <w:p w:rsidR="00667E47" w:rsidRPr="00E55DB9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21.5</w:t>
            </w:r>
            <w:r w:rsidRPr="00E55DB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3.9</w:t>
            </w:r>
          </w:p>
        </w:tc>
        <w:tc>
          <w:tcPr>
            <w:tcW w:w="367" w:type="pct"/>
          </w:tcPr>
          <w:p w:rsidR="00667E47" w:rsidRPr="00E55DB9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0.9</w:t>
            </w:r>
            <w:r w:rsidRPr="00E55DB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0.2ab</w:t>
            </w:r>
          </w:p>
        </w:tc>
        <w:tc>
          <w:tcPr>
            <w:tcW w:w="396" w:type="pct"/>
          </w:tcPr>
          <w:p w:rsidR="00667E47" w:rsidRPr="00CB3B6C" w:rsidRDefault="00667E47" w:rsidP="0012290C">
            <w:pPr>
              <w:ind w:firstLineChars="50" w:firstLine="90"/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7.2</w:t>
            </w:r>
            <w:r w:rsidRPr="00E55DB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1.1</w:t>
            </w:r>
          </w:p>
        </w:tc>
      </w:tr>
      <w:tr w:rsidR="00667E47" w:rsidRPr="00CB3B6C" w:rsidTr="0012290C">
        <w:trPr>
          <w:trHeight w:val="300"/>
        </w:trPr>
        <w:tc>
          <w:tcPr>
            <w:tcW w:w="329" w:type="pct"/>
            <w:shd w:val="clear" w:color="auto" w:fill="auto"/>
            <w:noWrap/>
            <w:vAlign w:val="center"/>
            <w:hideMark/>
          </w:tcPr>
          <w:p w:rsidR="00667E47" w:rsidRPr="00CB3B6C" w:rsidRDefault="00667E47" w:rsidP="0012290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W</w:t>
            </w:r>
            <w:r w:rsidRPr="00CB3B6C">
              <w:rPr>
                <w:rFonts w:ascii="Cambria Math" w:eastAsia="Arial Unicode MS" w:hAnsi="Cambria Math" w:cs="Cambria Math"/>
                <w:color w:val="000000"/>
                <w:kern w:val="0"/>
                <w:sz w:val="18"/>
                <w:szCs w:val="18"/>
              </w:rPr>
              <w:t>₁</w:t>
            </w:r>
            <w:r w:rsidRPr="00CB3B6C">
              <w:rPr>
                <w:rFonts w:ascii="Cambria Math" w:eastAsia="宋体" w:hAnsi="Cambria Math" w:cs="Cambria Math"/>
                <w:color w:val="000000"/>
                <w:kern w:val="0"/>
                <w:sz w:val="18"/>
                <w:szCs w:val="18"/>
              </w:rPr>
              <w:t>₅</w:t>
            </w:r>
          </w:p>
        </w:tc>
        <w:tc>
          <w:tcPr>
            <w:tcW w:w="400" w:type="pct"/>
            <w:shd w:val="clear" w:color="auto" w:fill="auto"/>
            <w:noWrap/>
            <w:hideMark/>
          </w:tcPr>
          <w:p w:rsidR="00667E47" w:rsidRPr="00B34EC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4ECC">
              <w:rPr>
                <w:rFonts w:ascii="Times New Roman" w:hAnsi="Times New Roman" w:cs="Times New Roman"/>
                <w:sz w:val="18"/>
                <w:szCs w:val="18"/>
              </w:rPr>
              <w:t>21.89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1.23</w:t>
            </w:r>
          </w:p>
        </w:tc>
        <w:tc>
          <w:tcPr>
            <w:tcW w:w="535" w:type="pct"/>
            <w:shd w:val="clear" w:color="auto" w:fill="auto"/>
            <w:noWrap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13.14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0.87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ab</w:t>
            </w:r>
          </w:p>
        </w:tc>
        <w:tc>
          <w:tcPr>
            <w:tcW w:w="578" w:type="pct"/>
            <w:shd w:val="clear" w:color="auto" w:fill="auto"/>
            <w:noWrap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229.82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28.28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463" w:type="pct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0.23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ab</w:t>
            </w:r>
          </w:p>
        </w:tc>
        <w:tc>
          <w:tcPr>
            <w:tcW w:w="367" w:type="pct"/>
            <w:vAlign w:val="center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8.8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ab</w:t>
            </w:r>
          </w:p>
        </w:tc>
        <w:tc>
          <w:tcPr>
            <w:tcW w:w="399" w:type="pct"/>
            <w:gridSpan w:val="2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4.43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0.14</w:t>
            </w:r>
          </w:p>
        </w:tc>
        <w:tc>
          <w:tcPr>
            <w:tcW w:w="383" w:type="pct"/>
          </w:tcPr>
          <w:p w:rsidR="00667E47" w:rsidRPr="00CB3B6C" w:rsidRDefault="00667E47" w:rsidP="001229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2.31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0.21</w:t>
            </w:r>
          </w:p>
        </w:tc>
        <w:tc>
          <w:tcPr>
            <w:tcW w:w="429" w:type="pct"/>
            <w:shd w:val="clear" w:color="auto" w:fill="auto"/>
            <w:noWrap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8.12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3" w:type="pct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16.8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1.1</w:t>
            </w:r>
          </w:p>
        </w:tc>
        <w:tc>
          <w:tcPr>
            <w:tcW w:w="367" w:type="pct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1.0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0.4a</w:t>
            </w:r>
          </w:p>
        </w:tc>
        <w:tc>
          <w:tcPr>
            <w:tcW w:w="396" w:type="pct"/>
          </w:tcPr>
          <w:p w:rsidR="00667E47" w:rsidRPr="00CB3B6C" w:rsidRDefault="00667E47" w:rsidP="0012290C">
            <w:pPr>
              <w:ind w:firstLineChars="50" w:firstLine="90"/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9.8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0.9</w:t>
            </w:r>
          </w:p>
        </w:tc>
      </w:tr>
      <w:tr w:rsidR="00667E47" w:rsidRPr="00CB3B6C" w:rsidTr="0012290C">
        <w:trPr>
          <w:trHeight w:val="300"/>
        </w:trPr>
        <w:tc>
          <w:tcPr>
            <w:tcW w:w="329" w:type="pct"/>
            <w:shd w:val="clear" w:color="auto" w:fill="auto"/>
            <w:noWrap/>
            <w:vAlign w:val="center"/>
            <w:hideMark/>
          </w:tcPr>
          <w:p w:rsidR="00667E47" w:rsidRPr="00CB3B6C" w:rsidRDefault="00667E47" w:rsidP="0012290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W</w:t>
            </w:r>
            <w:r w:rsidRPr="00CB3B6C">
              <w:rPr>
                <w:rFonts w:ascii="Cambria Math" w:eastAsia="Arial Unicode MS" w:hAnsi="Cambria Math" w:cs="Cambria Math"/>
                <w:color w:val="000000"/>
                <w:kern w:val="0"/>
                <w:sz w:val="18"/>
                <w:szCs w:val="18"/>
              </w:rPr>
              <w:t>₃</w:t>
            </w:r>
            <w:r w:rsidRPr="00CB3B6C">
              <w:rPr>
                <w:rFonts w:ascii="Cambria Math" w:eastAsia="宋体" w:hAnsi="Cambria Math" w:cs="Cambria Math"/>
                <w:color w:val="000000"/>
                <w:kern w:val="0"/>
                <w:sz w:val="18"/>
                <w:szCs w:val="18"/>
              </w:rPr>
              <w:t>₀</w:t>
            </w:r>
          </w:p>
        </w:tc>
        <w:tc>
          <w:tcPr>
            <w:tcW w:w="400" w:type="pct"/>
            <w:shd w:val="clear" w:color="auto" w:fill="auto"/>
            <w:noWrap/>
            <w:hideMark/>
          </w:tcPr>
          <w:p w:rsidR="00667E47" w:rsidRPr="00B34EC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4ECC">
              <w:rPr>
                <w:rFonts w:ascii="Times New Roman" w:hAnsi="Times New Roman" w:cs="Times New Roman"/>
                <w:sz w:val="18"/>
                <w:szCs w:val="18"/>
              </w:rPr>
              <w:t>20.63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1.97</w:t>
            </w:r>
          </w:p>
        </w:tc>
        <w:tc>
          <w:tcPr>
            <w:tcW w:w="535" w:type="pct"/>
            <w:shd w:val="clear" w:color="auto" w:fill="auto"/>
            <w:noWrap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13.01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1.03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ab</w:t>
            </w:r>
          </w:p>
        </w:tc>
        <w:tc>
          <w:tcPr>
            <w:tcW w:w="578" w:type="pct"/>
            <w:shd w:val="clear" w:color="auto" w:fill="auto"/>
            <w:noWrap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208.79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21.60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463" w:type="pct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0.24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ab</w:t>
            </w:r>
          </w:p>
        </w:tc>
        <w:tc>
          <w:tcPr>
            <w:tcW w:w="367" w:type="pct"/>
            <w:vAlign w:val="center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9.3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399" w:type="pct"/>
            <w:gridSpan w:val="2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4.50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0.20</w:t>
            </w:r>
          </w:p>
        </w:tc>
        <w:tc>
          <w:tcPr>
            <w:tcW w:w="383" w:type="pct"/>
          </w:tcPr>
          <w:p w:rsidR="00667E47" w:rsidRPr="00CB3B6C" w:rsidRDefault="00667E47" w:rsidP="001229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1.90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0.12</w:t>
            </w:r>
          </w:p>
        </w:tc>
        <w:tc>
          <w:tcPr>
            <w:tcW w:w="429" w:type="pct"/>
            <w:shd w:val="clear" w:color="auto" w:fill="auto"/>
            <w:noWrap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6.73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353" w:type="pct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16.5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1.2</w:t>
            </w:r>
          </w:p>
        </w:tc>
        <w:tc>
          <w:tcPr>
            <w:tcW w:w="367" w:type="pct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0.7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0.3ab</w:t>
            </w:r>
          </w:p>
        </w:tc>
        <w:tc>
          <w:tcPr>
            <w:tcW w:w="396" w:type="pct"/>
          </w:tcPr>
          <w:p w:rsidR="00667E47" w:rsidRPr="00CB3B6C" w:rsidRDefault="00667E47" w:rsidP="0012290C">
            <w:pPr>
              <w:ind w:firstLineChars="50" w:firstLine="90"/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6.5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1.1</w:t>
            </w:r>
          </w:p>
        </w:tc>
      </w:tr>
      <w:tr w:rsidR="00667E47" w:rsidRPr="00CB3B6C" w:rsidTr="0012290C">
        <w:trPr>
          <w:trHeight w:val="270"/>
        </w:trPr>
        <w:tc>
          <w:tcPr>
            <w:tcW w:w="329" w:type="pct"/>
            <w:shd w:val="clear" w:color="auto" w:fill="auto"/>
            <w:noWrap/>
            <w:vAlign w:val="center"/>
            <w:hideMark/>
          </w:tcPr>
          <w:p w:rsidR="00667E47" w:rsidRPr="00CB3B6C" w:rsidRDefault="00667E47" w:rsidP="0012290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W</w:t>
            </w:r>
            <w:r w:rsidRPr="00CB3B6C">
              <w:rPr>
                <w:rFonts w:ascii="Cambria Math" w:eastAsia="宋体" w:hAnsi="Cambria Math" w:cs="Cambria Math"/>
                <w:color w:val="000000"/>
                <w:kern w:val="0"/>
                <w:sz w:val="18"/>
                <w:szCs w:val="18"/>
              </w:rPr>
              <w:t>₆₀</w:t>
            </w:r>
          </w:p>
        </w:tc>
        <w:tc>
          <w:tcPr>
            <w:tcW w:w="400" w:type="pct"/>
            <w:shd w:val="clear" w:color="auto" w:fill="auto"/>
            <w:noWrap/>
            <w:hideMark/>
          </w:tcPr>
          <w:p w:rsidR="00667E47" w:rsidRPr="00B34EC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4ECC">
              <w:rPr>
                <w:rFonts w:ascii="Times New Roman" w:hAnsi="Times New Roman" w:cs="Times New Roman"/>
                <w:sz w:val="18"/>
                <w:szCs w:val="18"/>
              </w:rPr>
              <w:t>20.68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0.62</w:t>
            </w:r>
          </w:p>
        </w:tc>
        <w:tc>
          <w:tcPr>
            <w:tcW w:w="535" w:type="pct"/>
            <w:shd w:val="clear" w:color="auto" w:fill="auto"/>
            <w:noWrap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14.88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0.73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578" w:type="pct"/>
            <w:shd w:val="clear" w:color="auto" w:fill="auto"/>
            <w:noWrap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242.94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17.75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463" w:type="pct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0.23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ab</w:t>
            </w:r>
          </w:p>
        </w:tc>
        <w:tc>
          <w:tcPr>
            <w:tcW w:w="367" w:type="pct"/>
            <w:vAlign w:val="center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8.2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ab</w:t>
            </w:r>
          </w:p>
        </w:tc>
        <w:tc>
          <w:tcPr>
            <w:tcW w:w="399" w:type="pct"/>
            <w:gridSpan w:val="2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3.98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0.24</w:t>
            </w:r>
          </w:p>
        </w:tc>
        <w:tc>
          <w:tcPr>
            <w:tcW w:w="383" w:type="pct"/>
          </w:tcPr>
          <w:p w:rsidR="00667E47" w:rsidRPr="00CB3B6C" w:rsidRDefault="00667E47" w:rsidP="001229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2.08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0.15</w:t>
            </w:r>
          </w:p>
        </w:tc>
        <w:tc>
          <w:tcPr>
            <w:tcW w:w="429" w:type="pct"/>
            <w:shd w:val="clear" w:color="auto" w:fill="auto"/>
            <w:noWrap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6.61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0.82</w:t>
            </w:r>
          </w:p>
        </w:tc>
        <w:tc>
          <w:tcPr>
            <w:tcW w:w="353" w:type="pct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12.0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0.6</w:t>
            </w:r>
          </w:p>
        </w:tc>
        <w:tc>
          <w:tcPr>
            <w:tcW w:w="367" w:type="pct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0.7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0.2ab</w:t>
            </w:r>
          </w:p>
        </w:tc>
        <w:tc>
          <w:tcPr>
            <w:tcW w:w="396" w:type="pct"/>
          </w:tcPr>
          <w:p w:rsidR="00667E47" w:rsidRPr="00CB3B6C" w:rsidRDefault="00667E47" w:rsidP="0012290C">
            <w:pPr>
              <w:ind w:firstLineChars="50" w:firstLine="90"/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6.0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0.6</w:t>
            </w:r>
          </w:p>
        </w:tc>
      </w:tr>
      <w:tr w:rsidR="00667E47" w:rsidRPr="00CB3B6C" w:rsidTr="0012290C">
        <w:trPr>
          <w:trHeight w:val="270"/>
        </w:trPr>
        <w:tc>
          <w:tcPr>
            <w:tcW w:w="5000" w:type="pct"/>
            <w:gridSpan w:val="13"/>
            <w:shd w:val="clear" w:color="auto" w:fill="auto"/>
            <w:noWrap/>
            <w:vAlign w:val="center"/>
          </w:tcPr>
          <w:p w:rsidR="00667E47" w:rsidRPr="00CB3B6C" w:rsidRDefault="00667E47" w:rsidP="001229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Elevated CO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bscript"/>
              </w:rPr>
              <w:t>2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concentration</w:t>
            </w:r>
          </w:p>
        </w:tc>
      </w:tr>
      <w:tr w:rsidR="00667E47" w:rsidRPr="00CB3B6C" w:rsidTr="0012290C">
        <w:trPr>
          <w:trHeight w:val="270"/>
        </w:trPr>
        <w:tc>
          <w:tcPr>
            <w:tcW w:w="329" w:type="pct"/>
            <w:shd w:val="clear" w:color="auto" w:fill="auto"/>
            <w:noWrap/>
            <w:vAlign w:val="center"/>
            <w:hideMark/>
          </w:tcPr>
          <w:p w:rsidR="00667E47" w:rsidRPr="00CB3B6C" w:rsidRDefault="00667E47" w:rsidP="0012290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W</w:t>
            </w:r>
            <w:r w:rsidRPr="00CB3B6C">
              <w:rPr>
                <w:rFonts w:ascii="Cambria Math" w:eastAsia="宋体" w:hAnsi="Cambria Math" w:cs="Cambria Math"/>
                <w:color w:val="000000"/>
                <w:kern w:val="0"/>
                <w:sz w:val="18"/>
                <w:szCs w:val="18"/>
              </w:rPr>
              <w:t>₋₆₀</w:t>
            </w:r>
          </w:p>
        </w:tc>
        <w:tc>
          <w:tcPr>
            <w:tcW w:w="400" w:type="pct"/>
            <w:shd w:val="clear" w:color="auto" w:fill="auto"/>
            <w:noWrap/>
            <w:hideMark/>
          </w:tcPr>
          <w:p w:rsidR="00667E47" w:rsidRPr="00963BCF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3BCF">
              <w:rPr>
                <w:rFonts w:ascii="Times New Roman" w:hAnsi="Times New Roman" w:cs="Times New Roman"/>
                <w:sz w:val="18"/>
                <w:szCs w:val="18"/>
              </w:rPr>
              <w:t>17.05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1.16</w:t>
            </w:r>
          </w:p>
        </w:tc>
        <w:tc>
          <w:tcPr>
            <w:tcW w:w="535" w:type="pct"/>
            <w:shd w:val="clear" w:color="auto" w:fill="auto"/>
            <w:noWrap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10.91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0.48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578" w:type="pct"/>
            <w:shd w:val="clear" w:color="auto" w:fill="auto"/>
            <w:noWrap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146.16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11.45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463" w:type="pct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0.24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b*</w:t>
            </w:r>
          </w:p>
        </w:tc>
        <w:tc>
          <w:tcPr>
            <w:tcW w:w="367" w:type="pct"/>
            <w:vAlign w:val="center"/>
          </w:tcPr>
          <w:p w:rsidR="00667E47" w:rsidRPr="00CB3B6C" w:rsidRDefault="00667E47" w:rsidP="0012290C">
            <w:pPr>
              <w:ind w:firstLineChars="50" w:firstLine="9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8.2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399" w:type="pct"/>
            <w:gridSpan w:val="2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3.62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0.17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</w:t>
            </w:r>
          </w:p>
        </w:tc>
        <w:tc>
          <w:tcPr>
            <w:tcW w:w="383" w:type="pct"/>
          </w:tcPr>
          <w:p w:rsidR="00667E47" w:rsidRPr="00CB3B6C" w:rsidRDefault="00667E47" w:rsidP="001229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2.07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29" w:type="pct"/>
            <w:shd w:val="clear" w:color="auto" w:fill="auto"/>
            <w:noWrap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5.94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0.62</w:t>
            </w:r>
          </w:p>
        </w:tc>
        <w:tc>
          <w:tcPr>
            <w:tcW w:w="353" w:type="pct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14.0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2.3</w:t>
            </w:r>
          </w:p>
        </w:tc>
        <w:tc>
          <w:tcPr>
            <w:tcW w:w="367" w:type="pct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0.2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0.2d</w:t>
            </w:r>
          </w:p>
        </w:tc>
        <w:tc>
          <w:tcPr>
            <w:tcW w:w="396" w:type="pct"/>
          </w:tcPr>
          <w:p w:rsidR="00667E47" w:rsidRPr="00CB3B6C" w:rsidRDefault="00667E47" w:rsidP="0012290C">
            <w:pPr>
              <w:ind w:firstLineChars="50" w:firstLine="90"/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9.8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cd</w:t>
            </w:r>
          </w:p>
        </w:tc>
      </w:tr>
      <w:tr w:rsidR="00667E47" w:rsidRPr="00CB3B6C" w:rsidTr="0012290C">
        <w:trPr>
          <w:trHeight w:val="300"/>
        </w:trPr>
        <w:tc>
          <w:tcPr>
            <w:tcW w:w="329" w:type="pct"/>
            <w:shd w:val="clear" w:color="auto" w:fill="auto"/>
            <w:noWrap/>
            <w:vAlign w:val="center"/>
            <w:hideMark/>
          </w:tcPr>
          <w:p w:rsidR="00667E47" w:rsidRPr="00CB3B6C" w:rsidRDefault="00667E47" w:rsidP="0012290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W</w:t>
            </w:r>
            <w:r w:rsidRPr="00CB3B6C">
              <w:rPr>
                <w:rFonts w:ascii="Cambria Math" w:eastAsia="宋体" w:hAnsi="Cambria Math" w:cs="Cambria Math"/>
                <w:color w:val="000000"/>
                <w:kern w:val="0"/>
                <w:sz w:val="18"/>
                <w:szCs w:val="18"/>
              </w:rPr>
              <w:t>₋</w:t>
            </w:r>
            <w:r w:rsidRPr="00CB3B6C">
              <w:rPr>
                <w:rFonts w:ascii="Cambria Math" w:eastAsia="Arial Unicode MS" w:hAnsi="Cambria Math" w:cs="Cambria Math"/>
                <w:color w:val="000000"/>
                <w:kern w:val="0"/>
                <w:sz w:val="18"/>
                <w:szCs w:val="18"/>
              </w:rPr>
              <w:t>₃</w:t>
            </w:r>
            <w:r w:rsidRPr="00CB3B6C">
              <w:rPr>
                <w:rFonts w:ascii="Cambria Math" w:eastAsia="宋体" w:hAnsi="Cambria Math" w:cs="Cambria Math"/>
                <w:color w:val="000000"/>
                <w:kern w:val="0"/>
                <w:sz w:val="18"/>
                <w:szCs w:val="18"/>
              </w:rPr>
              <w:t>₀</w:t>
            </w:r>
          </w:p>
        </w:tc>
        <w:tc>
          <w:tcPr>
            <w:tcW w:w="400" w:type="pct"/>
            <w:shd w:val="clear" w:color="auto" w:fill="auto"/>
            <w:noWrap/>
            <w:hideMark/>
          </w:tcPr>
          <w:p w:rsidR="00667E47" w:rsidRPr="00963BCF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3BCF">
              <w:rPr>
                <w:rFonts w:ascii="Times New Roman" w:hAnsi="Times New Roman" w:cs="Times New Roman"/>
                <w:sz w:val="18"/>
                <w:szCs w:val="18"/>
              </w:rPr>
              <w:t>19.16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1.18</w:t>
            </w:r>
          </w:p>
        </w:tc>
        <w:tc>
          <w:tcPr>
            <w:tcW w:w="535" w:type="pct"/>
            <w:shd w:val="clear" w:color="auto" w:fill="auto"/>
            <w:noWrap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12.30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0.53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bc</w:t>
            </w:r>
          </w:p>
        </w:tc>
        <w:tc>
          <w:tcPr>
            <w:tcW w:w="578" w:type="pct"/>
            <w:shd w:val="clear" w:color="auto" w:fill="auto"/>
            <w:noWrap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187.29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19.01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ab</w:t>
            </w:r>
          </w:p>
        </w:tc>
        <w:tc>
          <w:tcPr>
            <w:tcW w:w="463" w:type="pct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0.28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ab*</w:t>
            </w:r>
          </w:p>
        </w:tc>
        <w:tc>
          <w:tcPr>
            <w:tcW w:w="367" w:type="pct"/>
            <w:vAlign w:val="center"/>
          </w:tcPr>
          <w:p w:rsidR="00667E47" w:rsidRPr="00CB3B6C" w:rsidRDefault="00667E47" w:rsidP="0012290C">
            <w:pPr>
              <w:ind w:firstLineChars="50" w:firstLine="9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9.7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399" w:type="pct"/>
            <w:gridSpan w:val="2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3.47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0.08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</w:t>
            </w:r>
          </w:p>
        </w:tc>
        <w:tc>
          <w:tcPr>
            <w:tcW w:w="383" w:type="pct"/>
          </w:tcPr>
          <w:p w:rsidR="00667E47" w:rsidRPr="00CB3B6C" w:rsidRDefault="00667E47" w:rsidP="001229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1.70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0.08</w:t>
            </w:r>
          </w:p>
        </w:tc>
        <w:tc>
          <w:tcPr>
            <w:tcW w:w="429" w:type="pct"/>
            <w:shd w:val="clear" w:color="auto" w:fill="auto"/>
            <w:noWrap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4.65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0.25</w:t>
            </w:r>
          </w:p>
        </w:tc>
        <w:tc>
          <w:tcPr>
            <w:tcW w:w="353" w:type="pct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11.0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1.1</w:t>
            </w:r>
          </w:p>
        </w:tc>
        <w:tc>
          <w:tcPr>
            <w:tcW w:w="367" w:type="pct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0.2cd</w:t>
            </w:r>
          </w:p>
        </w:tc>
        <w:tc>
          <w:tcPr>
            <w:tcW w:w="396" w:type="pct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11.0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bc</w:t>
            </w:r>
          </w:p>
        </w:tc>
      </w:tr>
      <w:tr w:rsidR="00667E47" w:rsidRPr="00CB3B6C" w:rsidTr="0012290C">
        <w:trPr>
          <w:trHeight w:val="300"/>
        </w:trPr>
        <w:tc>
          <w:tcPr>
            <w:tcW w:w="329" w:type="pct"/>
            <w:shd w:val="clear" w:color="auto" w:fill="auto"/>
            <w:noWrap/>
            <w:vAlign w:val="center"/>
            <w:hideMark/>
          </w:tcPr>
          <w:p w:rsidR="00667E47" w:rsidRPr="00CB3B6C" w:rsidRDefault="00667E47" w:rsidP="0012290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W</w:t>
            </w:r>
            <w:r w:rsidRPr="00CB3B6C">
              <w:rPr>
                <w:rFonts w:ascii="Cambria Math" w:eastAsia="宋体" w:hAnsi="Cambria Math" w:cs="Cambria Math"/>
                <w:color w:val="000000"/>
                <w:kern w:val="0"/>
                <w:sz w:val="18"/>
                <w:szCs w:val="18"/>
              </w:rPr>
              <w:t>₋</w:t>
            </w:r>
            <w:r w:rsidRPr="00CB3B6C">
              <w:rPr>
                <w:rFonts w:ascii="Cambria Math" w:eastAsia="Arial Unicode MS" w:hAnsi="Cambria Math" w:cs="Cambria Math"/>
                <w:color w:val="000000"/>
                <w:kern w:val="0"/>
                <w:sz w:val="18"/>
                <w:szCs w:val="18"/>
              </w:rPr>
              <w:t>₁</w:t>
            </w:r>
            <w:r w:rsidRPr="00CB3B6C">
              <w:rPr>
                <w:rFonts w:ascii="Cambria Math" w:eastAsia="宋体" w:hAnsi="Cambria Math" w:cs="Cambria Math"/>
                <w:color w:val="000000"/>
                <w:kern w:val="0"/>
                <w:sz w:val="18"/>
                <w:szCs w:val="18"/>
              </w:rPr>
              <w:t>₅</w:t>
            </w:r>
          </w:p>
        </w:tc>
        <w:tc>
          <w:tcPr>
            <w:tcW w:w="400" w:type="pct"/>
            <w:shd w:val="clear" w:color="auto" w:fill="auto"/>
            <w:noWrap/>
            <w:hideMark/>
          </w:tcPr>
          <w:p w:rsidR="00667E47" w:rsidRPr="00963BCF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3BCF">
              <w:rPr>
                <w:rFonts w:ascii="Times New Roman" w:hAnsi="Times New Roman" w:cs="Times New Roman"/>
                <w:sz w:val="18"/>
                <w:szCs w:val="18"/>
              </w:rPr>
              <w:t>21.43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0.97</w:t>
            </w:r>
          </w:p>
        </w:tc>
        <w:tc>
          <w:tcPr>
            <w:tcW w:w="535" w:type="pct"/>
            <w:shd w:val="clear" w:color="auto" w:fill="auto"/>
            <w:noWrap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13.27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0.95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abc</w:t>
            </w:r>
          </w:p>
        </w:tc>
        <w:tc>
          <w:tcPr>
            <w:tcW w:w="578" w:type="pct"/>
            <w:shd w:val="clear" w:color="auto" w:fill="auto"/>
            <w:noWrap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222.98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18.20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463" w:type="pct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0.30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a*</w:t>
            </w:r>
          </w:p>
        </w:tc>
        <w:tc>
          <w:tcPr>
            <w:tcW w:w="367" w:type="pct"/>
            <w:vAlign w:val="center"/>
          </w:tcPr>
          <w:p w:rsidR="00667E47" w:rsidRPr="00CB3B6C" w:rsidRDefault="00667E47" w:rsidP="0012290C">
            <w:pPr>
              <w:ind w:firstLineChars="50" w:firstLine="9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9.2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bc</w:t>
            </w:r>
          </w:p>
        </w:tc>
        <w:tc>
          <w:tcPr>
            <w:tcW w:w="399" w:type="pct"/>
            <w:gridSpan w:val="2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5.08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0.49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383" w:type="pct"/>
          </w:tcPr>
          <w:p w:rsidR="00667E47" w:rsidRPr="00CB3B6C" w:rsidRDefault="00667E47" w:rsidP="001229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2.70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0.20</w:t>
            </w:r>
          </w:p>
        </w:tc>
        <w:tc>
          <w:tcPr>
            <w:tcW w:w="429" w:type="pct"/>
            <w:shd w:val="clear" w:color="auto" w:fill="auto"/>
            <w:noWrap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6.78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1.40</w:t>
            </w:r>
          </w:p>
        </w:tc>
        <w:tc>
          <w:tcPr>
            <w:tcW w:w="353" w:type="pct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13.0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0.6</w:t>
            </w:r>
          </w:p>
        </w:tc>
        <w:tc>
          <w:tcPr>
            <w:tcW w:w="367" w:type="pct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0.6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0.2bcd</w:t>
            </w:r>
          </w:p>
        </w:tc>
        <w:tc>
          <w:tcPr>
            <w:tcW w:w="396" w:type="pct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14.4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a*</w:t>
            </w:r>
          </w:p>
        </w:tc>
      </w:tr>
      <w:tr w:rsidR="00667E47" w:rsidRPr="00CB3B6C" w:rsidTr="0012290C">
        <w:trPr>
          <w:trHeight w:val="270"/>
        </w:trPr>
        <w:tc>
          <w:tcPr>
            <w:tcW w:w="329" w:type="pct"/>
            <w:shd w:val="clear" w:color="auto" w:fill="auto"/>
            <w:noWrap/>
            <w:vAlign w:val="center"/>
            <w:hideMark/>
          </w:tcPr>
          <w:p w:rsidR="00667E47" w:rsidRPr="00E55DB9" w:rsidRDefault="00667E47" w:rsidP="0012290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E55DB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W</w:t>
            </w:r>
            <w:r w:rsidRPr="00E55DB9">
              <w:rPr>
                <w:rFonts w:ascii="Cambria Math" w:eastAsia="宋体" w:hAnsi="Cambria Math" w:cs="Cambria Math"/>
                <w:color w:val="000000"/>
                <w:kern w:val="0"/>
                <w:sz w:val="18"/>
                <w:szCs w:val="18"/>
              </w:rPr>
              <w:t>₀</w:t>
            </w:r>
          </w:p>
        </w:tc>
        <w:tc>
          <w:tcPr>
            <w:tcW w:w="400" w:type="pct"/>
            <w:shd w:val="clear" w:color="auto" w:fill="auto"/>
            <w:noWrap/>
            <w:hideMark/>
          </w:tcPr>
          <w:p w:rsidR="00667E47" w:rsidRPr="00E55DB9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20.02</w:t>
            </w:r>
            <w:r w:rsidRPr="00E55DB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±1.73</w:t>
            </w:r>
          </w:p>
        </w:tc>
        <w:tc>
          <w:tcPr>
            <w:tcW w:w="535" w:type="pct"/>
            <w:shd w:val="clear" w:color="auto" w:fill="auto"/>
            <w:noWrap/>
          </w:tcPr>
          <w:p w:rsidR="00667E47" w:rsidRPr="00E55DB9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14.25</w:t>
            </w:r>
            <w:r w:rsidRPr="00E55DB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0.52ab</w:t>
            </w:r>
          </w:p>
        </w:tc>
        <w:tc>
          <w:tcPr>
            <w:tcW w:w="578" w:type="pct"/>
            <w:shd w:val="clear" w:color="auto" w:fill="auto"/>
            <w:noWrap/>
          </w:tcPr>
          <w:p w:rsidR="00667E47" w:rsidRPr="00E55DB9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178.99</w:t>
            </w:r>
            <w:r w:rsidRPr="00E55DB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22.00ab</w:t>
            </w:r>
          </w:p>
        </w:tc>
        <w:tc>
          <w:tcPr>
            <w:tcW w:w="463" w:type="pct"/>
          </w:tcPr>
          <w:p w:rsidR="00667E47" w:rsidRPr="00E55DB9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0.30</w:t>
            </w:r>
            <w:r w:rsidRPr="00E55DB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0.02a</w:t>
            </w:r>
          </w:p>
        </w:tc>
        <w:tc>
          <w:tcPr>
            <w:tcW w:w="367" w:type="pct"/>
            <w:vAlign w:val="center"/>
          </w:tcPr>
          <w:p w:rsidR="00667E47" w:rsidRPr="00E55DB9" w:rsidRDefault="00667E47" w:rsidP="0012290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11.4</w:t>
            </w:r>
            <w:r w:rsidRPr="00E55DB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E55D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0.2a</w:t>
            </w: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399" w:type="pct"/>
            <w:gridSpan w:val="2"/>
          </w:tcPr>
          <w:p w:rsidR="00667E47" w:rsidRPr="00E55DB9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4.27</w:t>
            </w:r>
            <w:r w:rsidRPr="00E55DB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0.22ab</w:t>
            </w:r>
          </w:p>
        </w:tc>
        <w:tc>
          <w:tcPr>
            <w:tcW w:w="383" w:type="pct"/>
          </w:tcPr>
          <w:p w:rsidR="00667E47" w:rsidRPr="00E55DB9" w:rsidRDefault="00667E47" w:rsidP="001229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1.99</w:t>
            </w:r>
            <w:r w:rsidRPr="00E55DB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0.21</w:t>
            </w:r>
          </w:p>
        </w:tc>
        <w:tc>
          <w:tcPr>
            <w:tcW w:w="429" w:type="pct"/>
            <w:shd w:val="clear" w:color="auto" w:fill="auto"/>
            <w:noWrap/>
          </w:tcPr>
          <w:p w:rsidR="00667E47" w:rsidRPr="00E55DB9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6.77</w:t>
            </w:r>
            <w:r w:rsidRPr="00E55DB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0.95</w:t>
            </w:r>
          </w:p>
        </w:tc>
        <w:tc>
          <w:tcPr>
            <w:tcW w:w="353" w:type="pct"/>
          </w:tcPr>
          <w:p w:rsidR="00667E47" w:rsidRPr="00E55DB9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14.7</w:t>
            </w:r>
            <w:r w:rsidRPr="00E55DB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1.6</w:t>
            </w:r>
          </w:p>
        </w:tc>
        <w:tc>
          <w:tcPr>
            <w:tcW w:w="367" w:type="pct"/>
          </w:tcPr>
          <w:p w:rsidR="00667E47" w:rsidRPr="00E55DB9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1.5</w:t>
            </w:r>
            <w:r w:rsidRPr="00E55DB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0.2a</w:t>
            </w:r>
          </w:p>
        </w:tc>
        <w:tc>
          <w:tcPr>
            <w:tcW w:w="396" w:type="pct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13.0</w:t>
            </w:r>
            <w:r w:rsidRPr="00E55DB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1.6ab*</w:t>
            </w:r>
          </w:p>
        </w:tc>
      </w:tr>
      <w:tr w:rsidR="00667E47" w:rsidRPr="00CB3B6C" w:rsidTr="0012290C">
        <w:trPr>
          <w:trHeight w:val="300"/>
        </w:trPr>
        <w:tc>
          <w:tcPr>
            <w:tcW w:w="329" w:type="pct"/>
            <w:shd w:val="clear" w:color="auto" w:fill="auto"/>
            <w:noWrap/>
            <w:vAlign w:val="center"/>
            <w:hideMark/>
          </w:tcPr>
          <w:p w:rsidR="00667E47" w:rsidRPr="00CB3B6C" w:rsidRDefault="00667E47" w:rsidP="0012290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W</w:t>
            </w:r>
            <w:r w:rsidRPr="00CB3B6C">
              <w:rPr>
                <w:rFonts w:ascii="Cambria Math" w:eastAsia="Arial Unicode MS" w:hAnsi="Cambria Math" w:cs="Cambria Math"/>
                <w:color w:val="000000"/>
                <w:kern w:val="0"/>
                <w:sz w:val="18"/>
                <w:szCs w:val="18"/>
              </w:rPr>
              <w:t>₁</w:t>
            </w:r>
            <w:r w:rsidRPr="00CB3B6C">
              <w:rPr>
                <w:rFonts w:ascii="Cambria Math" w:eastAsia="宋体" w:hAnsi="Cambria Math" w:cs="Cambria Math"/>
                <w:color w:val="000000"/>
                <w:kern w:val="0"/>
                <w:sz w:val="18"/>
                <w:szCs w:val="18"/>
              </w:rPr>
              <w:t>₅</w:t>
            </w:r>
          </w:p>
        </w:tc>
        <w:tc>
          <w:tcPr>
            <w:tcW w:w="400" w:type="pct"/>
            <w:shd w:val="clear" w:color="auto" w:fill="auto"/>
            <w:noWrap/>
            <w:hideMark/>
          </w:tcPr>
          <w:p w:rsidR="00667E47" w:rsidRPr="00963BCF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3BCF">
              <w:rPr>
                <w:rFonts w:ascii="Times New Roman" w:hAnsi="Times New Roman" w:cs="Times New Roman"/>
                <w:sz w:val="18"/>
                <w:szCs w:val="18"/>
              </w:rPr>
              <w:t>18.66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0.99</w:t>
            </w:r>
          </w:p>
        </w:tc>
        <w:tc>
          <w:tcPr>
            <w:tcW w:w="535" w:type="pct"/>
            <w:shd w:val="clear" w:color="auto" w:fill="auto"/>
            <w:noWrap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14.97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1.02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578" w:type="pct"/>
            <w:shd w:val="clear" w:color="auto" w:fill="auto"/>
            <w:noWrap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222.15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25.44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463" w:type="pct"/>
          </w:tcPr>
          <w:p w:rsidR="00667E47" w:rsidRPr="00CB3B6C" w:rsidRDefault="00667E47" w:rsidP="005D00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0.29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="005D00E8"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bookmarkStart w:id="0" w:name="_GoBack"/>
            <w:bookmarkEnd w:id="0"/>
          </w:p>
        </w:tc>
        <w:tc>
          <w:tcPr>
            <w:tcW w:w="367" w:type="pct"/>
            <w:vAlign w:val="center"/>
          </w:tcPr>
          <w:p w:rsidR="00667E47" w:rsidRPr="00CB3B6C" w:rsidRDefault="00667E47" w:rsidP="0012290C">
            <w:pPr>
              <w:ind w:firstLineChars="50" w:firstLine="9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9.5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bc</w:t>
            </w:r>
          </w:p>
        </w:tc>
        <w:tc>
          <w:tcPr>
            <w:tcW w:w="399" w:type="pct"/>
            <w:gridSpan w:val="2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4.35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ab</w:t>
            </w:r>
          </w:p>
        </w:tc>
        <w:tc>
          <w:tcPr>
            <w:tcW w:w="383" w:type="pct"/>
          </w:tcPr>
          <w:p w:rsidR="00667E47" w:rsidRPr="00CB3B6C" w:rsidRDefault="00667E47" w:rsidP="001229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2.51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0.14</w:t>
            </w:r>
          </w:p>
        </w:tc>
        <w:tc>
          <w:tcPr>
            <w:tcW w:w="429" w:type="pct"/>
            <w:shd w:val="clear" w:color="auto" w:fill="auto"/>
            <w:noWrap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8.62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0.76</w:t>
            </w:r>
          </w:p>
        </w:tc>
        <w:tc>
          <w:tcPr>
            <w:tcW w:w="353" w:type="pct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15.3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0.9</w:t>
            </w:r>
          </w:p>
        </w:tc>
        <w:tc>
          <w:tcPr>
            <w:tcW w:w="367" w:type="pct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1.2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0.2ab</w:t>
            </w:r>
          </w:p>
        </w:tc>
        <w:tc>
          <w:tcPr>
            <w:tcW w:w="396" w:type="pct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12.4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abc*</w:t>
            </w:r>
          </w:p>
        </w:tc>
      </w:tr>
      <w:tr w:rsidR="00667E47" w:rsidRPr="00CB3B6C" w:rsidTr="0012290C">
        <w:trPr>
          <w:trHeight w:val="300"/>
        </w:trPr>
        <w:tc>
          <w:tcPr>
            <w:tcW w:w="329" w:type="pct"/>
            <w:shd w:val="clear" w:color="auto" w:fill="auto"/>
            <w:noWrap/>
            <w:vAlign w:val="center"/>
            <w:hideMark/>
          </w:tcPr>
          <w:p w:rsidR="00667E47" w:rsidRPr="00CB3B6C" w:rsidRDefault="00667E47" w:rsidP="0012290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W</w:t>
            </w:r>
            <w:r w:rsidRPr="00CB3B6C">
              <w:rPr>
                <w:rFonts w:ascii="Cambria Math" w:eastAsia="Arial Unicode MS" w:hAnsi="Cambria Math" w:cs="Cambria Math"/>
                <w:color w:val="000000"/>
                <w:kern w:val="0"/>
                <w:sz w:val="18"/>
                <w:szCs w:val="18"/>
              </w:rPr>
              <w:t>₃</w:t>
            </w:r>
            <w:r w:rsidRPr="00CB3B6C">
              <w:rPr>
                <w:rFonts w:ascii="Cambria Math" w:eastAsia="宋体" w:hAnsi="Cambria Math" w:cs="Cambria Math"/>
                <w:color w:val="000000"/>
                <w:kern w:val="0"/>
                <w:sz w:val="18"/>
                <w:szCs w:val="18"/>
              </w:rPr>
              <w:t>₀</w:t>
            </w:r>
          </w:p>
        </w:tc>
        <w:tc>
          <w:tcPr>
            <w:tcW w:w="400" w:type="pct"/>
            <w:shd w:val="clear" w:color="auto" w:fill="auto"/>
            <w:noWrap/>
            <w:hideMark/>
          </w:tcPr>
          <w:p w:rsidR="00667E47" w:rsidRPr="00963BCF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3BCF">
              <w:rPr>
                <w:rFonts w:ascii="Times New Roman" w:hAnsi="Times New Roman" w:cs="Times New Roman"/>
                <w:sz w:val="18"/>
                <w:szCs w:val="18"/>
              </w:rPr>
              <w:t>18.44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0.55</w:t>
            </w:r>
          </w:p>
        </w:tc>
        <w:tc>
          <w:tcPr>
            <w:tcW w:w="535" w:type="pct"/>
            <w:shd w:val="clear" w:color="auto" w:fill="auto"/>
            <w:noWrap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13.36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0.58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ab</w:t>
            </w:r>
          </w:p>
        </w:tc>
        <w:tc>
          <w:tcPr>
            <w:tcW w:w="578" w:type="pct"/>
            <w:shd w:val="clear" w:color="auto" w:fill="auto"/>
            <w:noWrap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193.26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9.45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ab</w:t>
            </w:r>
          </w:p>
        </w:tc>
        <w:tc>
          <w:tcPr>
            <w:tcW w:w="463" w:type="pct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0.27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ab*</w:t>
            </w:r>
          </w:p>
        </w:tc>
        <w:tc>
          <w:tcPr>
            <w:tcW w:w="367" w:type="pct"/>
            <w:vAlign w:val="center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10.0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ab</w:t>
            </w:r>
          </w:p>
        </w:tc>
        <w:tc>
          <w:tcPr>
            <w:tcW w:w="399" w:type="pct"/>
            <w:gridSpan w:val="2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4.80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0.27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383" w:type="pct"/>
          </w:tcPr>
          <w:p w:rsidR="00667E47" w:rsidRPr="00CB3B6C" w:rsidRDefault="00667E47" w:rsidP="001229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2.40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0.10</w:t>
            </w:r>
          </w:p>
        </w:tc>
        <w:tc>
          <w:tcPr>
            <w:tcW w:w="429" w:type="pct"/>
            <w:shd w:val="clear" w:color="auto" w:fill="auto"/>
            <w:noWrap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9.14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0.79</w:t>
            </w:r>
          </w:p>
        </w:tc>
        <w:tc>
          <w:tcPr>
            <w:tcW w:w="353" w:type="pct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12.4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367" w:type="pct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1.0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0.2abc</w:t>
            </w:r>
          </w:p>
        </w:tc>
        <w:tc>
          <w:tcPr>
            <w:tcW w:w="396" w:type="pct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11.6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abc*</w:t>
            </w:r>
          </w:p>
        </w:tc>
      </w:tr>
      <w:tr w:rsidR="00667E47" w:rsidRPr="00CB3B6C" w:rsidTr="0012290C">
        <w:trPr>
          <w:trHeight w:val="270"/>
        </w:trPr>
        <w:tc>
          <w:tcPr>
            <w:tcW w:w="329" w:type="pct"/>
            <w:shd w:val="clear" w:color="auto" w:fill="auto"/>
            <w:noWrap/>
            <w:vAlign w:val="center"/>
            <w:hideMark/>
          </w:tcPr>
          <w:p w:rsidR="00667E47" w:rsidRPr="00CB3B6C" w:rsidRDefault="00667E47" w:rsidP="0012290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W</w:t>
            </w:r>
            <w:r w:rsidRPr="00CB3B6C">
              <w:rPr>
                <w:rFonts w:ascii="Cambria Math" w:eastAsia="宋体" w:hAnsi="Cambria Math" w:cs="Cambria Math"/>
                <w:color w:val="000000"/>
                <w:kern w:val="0"/>
                <w:sz w:val="18"/>
                <w:szCs w:val="18"/>
              </w:rPr>
              <w:t>₆₀</w:t>
            </w:r>
          </w:p>
        </w:tc>
        <w:tc>
          <w:tcPr>
            <w:tcW w:w="400" w:type="pct"/>
            <w:shd w:val="clear" w:color="auto" w:fill="auto"/>
            <w:noWrap/>
            <w:hideMark/>
          </w:tcPr>
          <w:p w:rsidR="00667E47" w:rsidRPr="00963BCF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3BCF">
              <w:rPr>
                <w:rFonts w:ascii="Times New Roman" w:hAnsi="Times New Roman" w:cs="Times New Roman"/>
                <w:sz w:val="18"/>
                <w:szCs w:val="18"/>
              </w:rPr>
              <w:t>19.38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1.88</w:t>
            </w:r>
          </w:p>
        </w:tc>
        <w:tc>
          <w:tcPr>
            <w:tcW w:w="535" w:type="pct"/>
            <w:shd w:val="clear" w:color="auto" w:fill="auto"/>
            <w:noWrap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12.53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0.90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bc</w:t>
            </w:r>
          </w:p>
        </w:tc>
        <w:tc>
          <w:tcPr>
            <w:tcW w:w="578" w:type="pct"/>
            <w:shd w:val="clear" w:color="auto" w:fill="auto"/>
            <w:noWrap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161.44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40.20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ab</w:t>
            </w:r>
          </w:p>
        </w:tc>
        <w:tc>
          <w:tcPr>
            <w:tcW w:w="463" w:type="pct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0.30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a*</w:t>
            </w:r>
          </w:p>
        </w:tc>
        <w:tc>
          <w:tcPr>
            <w:tcW w:w="367" w:type="pct"/>
            <w:vAlign w:val="center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10.8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ab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399" w:type="pct"/>
            <w:gridSpan w:val="2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4.74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0.22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383" w:type="pct"/>
          </w:tcPr>
          <w:p w:rsidR="00667E47" w:rsidRPr="00CB3B6C" w:rsidRDefault="00667E47" w:rsidP="001229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3.39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1.26</w:t>
            </w:r>
          </w:p>
        </w:tc>
        <w:tc>
          <w:tcPr>
            <w:tcW w:w="429" w:type="pct"/>
            <w:shd w:val="clear" w:color="auto" w:fill="auto"/>
            <w:noWrap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12.21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353" w:type="pct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11.3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1.2</w:t>
            </w:r>
          </w:p>
        </w:tc>
        <w:tc>
          <w:tcPr>
            <w:tcW w:w="367" w:type="pct"/>
          </w:tcPr>
          <w:p w:rsidR="00667E47" w:rsidRPr="00CB3B6C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0.8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0.3bcd</w:t>
            </w:r>
          </w:p>
        </w:tc>
        <w:tc>
          <w:tcPr>
            <w:tcW w:w="396" w:type="pct"/>
          </w:tcPr>
          <w:p w:rsidR="00667E47" w:rsidRPr="00CB3B6C" w:rsidRDefault="00667E47" w:rsidP="0012290C">
            <w:pPr>
              <w:ind w:firstLineChars="50" w:firstLine="90"/>
              <w:rPr>
                <w:rFonts w:ascii="Times New Roman" w:hAnsi="Times New Roman" w:cs="Times New Roman"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7.8</w:t>
            </w:r>
            <w:r w:rsidRPr="00CB3B6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>0.4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</w:t>
            </w:r>
          </w:p>
        </w:tc>
      </w:tr>
      <w:tr w:rsidR="00667E47" w:rsidRPr="00CB3B6C" w:rsidTr="0012290C">
        <w:trPr>
          <w:trHeight w:val="270"/>
        </w:trPr>
        <w:tc>
          <w:tcPr>
            <w:tcW w:w="5000" w:type="pct"/>
            <w:gridSpan w:val="13"/>
            <w:shd w:val="clear" w:color="auto" w:fill="auto"/>
            <w:noWrap/>
            <w:vAlign w:val="center"/>
          </w:tcPr>
          <w:p w:rsidR="00667E47" w:rsidRPr="00CB3B6C" w:rsidRDefault="00667E47" w:rsidP="0012290C">
            <w:pPr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3B6C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 xml:space="preserve"> values from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GLM</w:t>
            </w:r>
            <w:r w:rsidRPr="00CB3B6C">
              <w:rPr>
                <w:rFonts w:ascii="Times New Roman" w:hAnsi="Times New Roman" w:cs="Times New Roman"/>
                <w:sz w:val="18"/>
                <w:szCs w:val="18"/>
              </w:rPr>
              <w:t xml:space="preserve"> ANOVA between temperature and watering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and their interaction</w:t>
            </w:r>
          </w:p>
        </w:tc>
      </w:tr>
      <w:tr w:rsidR="00667E47" w:rsidRPr="00E55DB9" w:rsidTr="0012290C">
        <w:trPr>
          <w:trHeight w:val="270"/>
        </w:trPr>
        <w:tc>
          <w:tcPr>
            <w:tcW w:w="329" w:type="pct"/>
            <w:shd w:val="clear" w:color="auto" w:fill="auto"/>
            <w:noWrap/>
            <w:vAlign w:val="center"/>
          </w:tcPr>
          <w:p w:rsidR="00667E47" w:rsidRPr="00E55DB9" w:rsidRDefault="00667E47" w:rsidP="0012290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E55DB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CO</w:t>
            </w:r>
            <w:r w:rsidRPr="00E55DB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400" w:type="pct"/>
            <w:shd w:val="clear" w:color="auto" w:fill="auto"/>
            <w:noWrap/>
          </w:tcPr>
          <w:p w:rsidR="00667E47" w:rsidRPr="00E55DB9" w:rsidRDefault="00667E47" w:rsidP="001229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0.851</w:t>
            </w:r>
          </w:p>
        </w:tc>
        <w:tc>
          <w:tcPr>
            <w:tcW w:w="535" w:type="pct"/>
            <w:shd w:val="clear" w:color="auto" w:fill="auto"/>
            <w:noWrap/>
          </w:tcPr>
          <w:p w:rsidR="00667E47" w:rsidRPr="00E55DB9" w:rsidRDefault="00667E47" w:rsidP="001229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0.471</w:t>
            </w:r>
          </w:p>
        </w:tc>
        <w:tc>
          <w:tcPr>
            <w:tcW w:w="578" w:type="pct"/>
            <w:shd w:val="clear" w:color="auto" w:fill="auto"/>
            <w:noWrap/>
          </w:tcPr>
          <w:p w:rsidR="00667E47" w:rsidRPr="00E55DB9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0.780</w:t>
            </w:r>
          </w:p>
        </w:tc>
        <w:tc>
          <w:tcPr>
            <w:tcW w:w="463" w:type="pct"/>
          </w:tcPr>
          <w:p w:rsidR="00667E47" w:rsidRPr="00E55DB9" w:rsidRDefault="00667E47" w:rsidP="001229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367" w:type="pct"/>
          </w:tcPr>
          <w:p w:rsidR="00667E47" w:rsidRPr="00E55DB9" w:rsidRDefault="00667E47" w:rsidP="001229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399" w:type="pct"/>
            <w:gridSpan w:val="2"/>
          </w:tcPr>
          <w:p w:rsidR="00667E47" w:rsidRPr="00E55DB9" w:rsidRDefault="00667E47" w:rsidP="001229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0.829</w:t>
            </w:r>
          </w:p>
        </w:tc>
        <w:tc>
          <w:tcPr>
            <w:tcW w:w="383" w:type="pct"/>
          </w:tcPr>
          <w:p w:rsidR="00667E47" w:rsidRPr="00E55DB9" w:rsidRDefault="00667E47" w:rsidP="001229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0.324</w:t>
            </w:r>
          </w:p>
        </w:tc>
        <w:tc>
          <w:tcPr>
            <w:tcW w:w="429" w:type="pct"/>
            <w:shd w:val="clear" w:color="auto" w:fill="auto"/>
            <w:noWrap/>
          </w:tcPr>
          <w:p w:rsidR="00667E47" w:rsidRPr="00E55DB9" w:rsidRDefault="00667E47" w:rsidP="001229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0.301</w:t>
            </w:r>
          </w:p>
        </w:tc>
        <w:tc>
          <w:tcPr>
            <w:tcW w:w="353" w:type="pct"/>
          </w:tcPr>
          <w:p w:rsidR="00667E47" w:rsidRPr="00E55DB9" w:rsidRDefault="00667E47" w:rsidP="001229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0.035</w:t>
            </w:r>
          </w:p>
        </w:tc>
        <w:tc>
          <w:tcPr>
            <w:tcW w:w="367" w:type="pct"/>
          </w:tcPr>
          <w:p w:rsidR="00667E47" w:rsidRPr="00E55DB9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0.222</w:t>
            </w:r>
          </w:p>
        </w:tc>
        <w:tc>
          <w:tcPr>
            <w:tcW w:w="396" w:type="pct"/>
          </w:tcPr>
          <w:p w:rsidR="00667E47" w:rsidRPr="00E55DB9" w:rsidRDefault="00667E47" w:rsidP="001229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667E47" w:rsidRPr="00E55DB9" w:rsidTr="0012290C">
        <w:trPr>
          <w:trHeight w:val="270"/>
        </w:trPr>
        <w:tc>
          <w:tcPr>
            <w:tcW w:w="329" w:type="pct"/>
            <w:shd w:val="clear" w:color="auto" w:fill="auto"/>
            <w:noWrap/>
            <w:vAlign w:val="center"/>
          </w:tcPr>
          <w:p w:rsidR="00667E47" w:rsidRPr="00E55DB9" w:rsidRDefault="00667E47" w:rsidP="0012290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E55DB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Water</w:t>
            </w:r>
          </w:p>
        </w:tc>
        <w:tc>
          <w:tcPr>
            <w:tcW w:w="400" w:type="pct"/>
            <w:shd w:val="clear" w:color="auto" w:fill="auto"/>
            <w:noWrap/>
          </w:tcPr>
          <w:p w:rsidR="00667E47" w:rsidRPr="00E55DB9" w:rsidRDefault="00667E47" w:rsidP="001229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0.300</w:t>
            </w:r>
          </w:p>
        </w:tc>
        <w:tc>
          <w:tcPr>
            <w:tcW w:w="535" w:type="pct"/>
            <w:shd w:val="clear" w:color="auto" w:fill="auto"/>
            <w:noWrap/>
          </w:tcPr>
          <w:p w:rsidR="00667E47" w:rsidRPr="00E55DB9" w:rsidRDefault="00667E47" w:rsidP="001229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578" w:type="pct"/>
            <w:shd w:val="clear" w:color="auto" w:fill="auto"/>
            <w:noWrap/>
          </w:tcPr>
          <w:p w:rsidR="00667E47" w:rsidRPr="00E55DB9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0.040</w:t>
            </w:r>
          </w:p>
        </w:tc>
        <w:tc>
          <w:tcPr>
            <w:tcW w:w="463" w:type="pct"/>
          </w:tcPr>
          <w:p w:rsidR="00667E47" w:rsidRPr="00E55DB9" w:rsidRDefault="00667E47" w:rsidP="001229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367" w:type="pct"/>
          </w:tcPr>
          <w:p w:rsidR="00667E47" w:rsidRPr="00E55DB9" w:rsidRDefault="00667E47" w:rsidP="001229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399" w:type="pct"/>
            <w:gridSpan w:val="2"/>
          </w:tcPr>
          <w:p w:rsidR="00667E47" w:rsidRPr="00E55DB9" w:rsidRDefault="00667E47" w:rsidP="001229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0.014</w:t>
            </w:r>
          </w:p>
        </w:tc>
        <w:tc>
          <w:tcPr>
            <w:tcW w:w="383" w:type="pct"/>
          </w:tcPr>
          <w:p w:rsidR="00667E47" w:rsidRPr="00E55DB9" w:rsidRDefault="00667E47" w:rsidP="001229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0.613</w:t>
            </w:r>
          </w:p>
        </w:tc>
        <w:tc>
          <w:tcPr>
            <w:tcW w:w="429" w:type="pct"/>
            <w:shd w:val="clear" w:color="auto" w:fill="auto"/>
            <w:noWrap/>
          </w:tcPr>
          <w:p w:rsidR="00667E47" w:rsidRPr="00E55DB9" w:rsidRDefault="00667E47" w:rsidP="001229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0.397</w:t>
            </w:r>
          </w:p>
        </w:tc>
        <w:tc>
          <w:tcPr>
            <w:tcW w:w="353" w:type="pct"/>
          </w:tcPr>
          <w:p w:rsidR="00667E47" w:rsidRPr="00E55DB9" w:rsidRDefault="00667E47" w:rsidP="001229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0.108</w:t>
            </w:r>
          </w:p>
        </w:tc>
        <w:tc>
          <w:tcPr>
            <w:tcW w:w="367" w:type="pct"/>
          </w:tcPr>
          <w:p w:rsidR="00667E47" w:rsidRPr="00E55DB9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396" w:type="pct"/>
          </w:tcPr>
          <w:p w:rsidR="00667E47" w:rsidRPr="00E55DB9" w:rsidRDefault="00667E47" w:rsidP="001229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667E47" w:rsidRPr="00E55DB9" w:rsidTr="0012290C">
        <w:trPr>
          <w:trHeight w:val="270"/>
        </w:trPr>
        <w:tc>
          <w:tcPr>
            <w:tcW w:w="329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667E47" w:rsidRPr="00E55DB9" w:rsidRDefault="00667E47" w:rsidP="0012290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E55DB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CO</w:t>
            </w:r>
            <w:r w:rsidRPr="00E55DB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bscript"/>
              </w:rPr>
              <w:t>2</w:t>
            </w:r>
            <w:r w:rsidRPr="00E55DB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×Water</w:t>
            </w:r>
          </w:p>
        </w:tc>
        <w:tc>
          <w:tcPr>
            <w:tcW w:w="400" w:type="pct"/>
            <w:tcBorders>
              <w:bottom w:val="single" w:sz="12" w:space="0" w:color="auto"/>
            </w:tcBorders>
            <w:shd w:val="clear" w:color="auto" w:fill="auto"/>
            <w:noWrap/>
          </w:tcPr>
          <w:p w:rsidR="00667E47" w:rsidRPr="00E55DB9" w:rsidRDefault="00667E47" w:rsidP="001229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0.249</w:t>
            </w:r>
          </w:p>
        </w:tc>
        <w:tc>
          <w:tcPr>
            <w:tcW w:w="535" w:type="pct"/>
            <w:tcBorders>
              <w:bottom w:val="single" w:sz="12" w:space="0" w:color="auto"/>
            </w:tcBorders>
            <w:shd w:val="clear" w:color="auto" w:fill="auto"/>
            <w:noWrap/>
          </w:tcPr>
          <w:p w:rsidR="00667E47" w:rsidRPr="00E55DB9" w:rsidRDefault="00667E47" w:rsidP="001229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0.098</w:t>
            </w:r>
          </w:p>
        </w:tc>
        <w:tc>
          <w:tcPr>
            <w:tcW w:w="578" w:type="pct"/>
            <w:tcBorders>
              <w:bottom w:val="single" w:sz="12" w:space="0" w:color="auto"/>
            </w:tcBorders>
            <w:shd w:val="clear" w:color="auto" w:fill="auto"/>
            <w:noWrap/>
          </w:tcPr>
          <w:p w:rsidR="00667E47" w:rsidRPr="00E55DB9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0.152</w:t>
            </w:r>
          </w:p>
        </w:tc>
        <w:tc>
          <w:tcPr>
            <w:tcW w:w="463" w:type="pct"/>
            <w:tcBorders>
              <w:bottom w:val="single" w:sz="12" w:space="0" w:color="auto"/>
            </w:tcBorders>
          </w:tcPr>
          <w:p w:rsidR="00667E47" w:rsidRPr="00E55DB9" w:rsidRDefault="00667E47" w:rsidP="0012290C">
            <w:pPr>
              <w:ind w:firstLineChars="50" w:firstLine="9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0.012</w:t>
            </w:r>
          </w:p>
        </w:tc>
        <w:tc>
          <w:tcPr>
            <w:tcW w:w="367" w:type="pct"/>
            <w:tcBorders>
              <w:bottom w:val="single" w:sz="12" w:space="0" w:color="auto"/>
            </w:tcBorders>
          </w:tcPr>
          <w:p w:rsidR="00667E47" w:rsidRPr="00E55DB9" w:rsidRDefault="00667E47" w:rsidP="0012290C">
            <w:pPr>
              <w:ind w:firstLineChars="50" w:firstLine="9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0.097</w:t>
            </w:r>
          </w:p>
        </w:tc>
        <w:tc>
          <w:tcPr>
            <w:tcW w:w="399" w:type="pct"/>
            <w:gridSpan w:val="2"/>
            <w:tcBorders>
              <w:bottom w:val="single" w:sz="12" w:space="0" w:color="auto"/>
            </w:tcBorders>
          </w:tcPr>
          <w:p w:rsidR="00667E47" w:rsidRPr="00E55DB9" w:rsidRDefault="00667E47" w:rsidP="001229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0.015</w:t>
            </w:r>
          </w:p>
        </w:tc>
        <w:tc>
          <w:tcPr>
            <w:tcW w:w="383" w:type="pct"/>
            <w:tcBorders>
              <w:bottom w:val="single" w:sz="12" w:space="0" w:color="auto"/>
            </w:tcBorders>
          </w:tcPr>
          <w:p w:rsidR="00667E47" w:rsidRPr="00E55DB9" w:rsidRDefault="00667E47" w:rsidP="001229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0.407</w:t>
            </w:r>
          </w:p>
        </w:tc>
        <w:tc>
          <w:tcPr>
            <w:tcW w:w="429" w:type="pct"/>
            <w:tcBorders>
              <w:bottom w:val="single" w:sz="12" w:space="0" w:color="auto"/>
            </w:tcBorders>
            <w:shd w:val="clear" w:color="auto" w:fill="auto"/>
            <w:noWrap/>
          </w:tcPr>
          <w:p w:rsidR="00667E47" w:rsidRPr="00E55DB9" w:rsidRDefault="00667E47" w:rsidP="001229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0.099</w:t>
            </w:r>
          </w:p>
        </w:tc>
        <w:tc>
          <w:tcPr>
            <w:tcW w:w="353" w:type="pct"/>
            <w:tcBorders>
              <w:bottom w:val="single" w:sz="12" w:space="0" w:color="auto"/>
            </w:tcBorders>
          </w:tcPr>
          <w:p w:rsidR="00667E47" w:rsidRPr="00E55DB9" w:rsidRDefault="00667E47" w:rsidP="001229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0.830</w:t>
            </w:r>
          </w:p>
        </w:tc>
        <w:tc>
          <w:tcPr>
            <w:tcW w:w="367" w:type="pct"/>
            <w:tcBorders>
              <w:bottom w:val="single" w:sz="12" w:space="0" w:color="auto"/>
            </w:tcBorders>
          </w:tcPr>
          <w:p w:rsidR="00667E47" w:rsidRPr="00E55DB9" w:rsidRDefault="00667E47" w:rsidP="00122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0.764</w:t>
            </w:r>
          </w:p>
        </w:tc>
        <w:tc>
          <w:tcPr>
            <w:tcW w:w="396" w:type="pct"/>
            <w:tcBorders>
              <w:bottom w:val="single" w:sz="12" w:space="0" w:color="auto"/>
            </w:tcBorders>
          </w:tcPr>
          <w:p w:rsidR="00667E47" w:rsidRPr="00E55DB9" w:rsidRDefault="00667E47" w:rsidP="0012290C">
            <w:pPr>
              <w:ind w:firstLineChars="50" w:firstLine="9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5DB9">
              <w:rPr>
                <w:rFonts w:ascii="Times New Roman" w:hAnsi="Times New Roman" w:cs="Times New Roman"/>
                <w:sz w:val="18"/>
                <w:szCs w:val="18"/>
              </w:rPr>
              <w:t>0.039</w:t>
            </w:r>
          </w:p>
        </w:tc>
      </w:tr>
    </w:tbl>
    <w:p w:rsidR="003809F6" w:rsidRDefault="00667E47" w:rsidP="00EB080E">
      <w:r w:rsidRPr="00EB3AA9">
        <w:rPr>
          <w:rFonts w:ascii="Times New Roman" w:hAnsi="Times New Roman" w:cs="Times New Roman"/>
          <w:sz w:val="18"/>
          <w:szCs w:val="18"/>
        </w:rPr>
        <w:t xml:space="preserve">*The objective length </w:t>
      </w:r>
      <w:r>
        <w:rPr>
          <w:rFonts w:ascii="Times New Roman" w:hAnsi="Times New Roman" w:cs="Times New Roman"/>
          <w:sz w:val="18"/>
          <w:szCs w:val="18"/>
        </w:rPr>
        <w:t>and width</w:t>
      </w:r>
      <w:r w:rsidRPr="00EB3AA9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indicate</w:t>
      </w:r>
      <w:r w:rsidRPr="00EB3AA9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the</w:t>
      </w:r>
      <w:r w:rsidRPr="00EB3AA9">
        <w:rPr>
          <w:rFonts w:ascii="Times New Roman" w:hAnsi="Times New Roman" w:cs="Times New Roman"/>
          <w:sz w:val="18"/>
          <w:szCs w:val="18"/>
        </w:rPr>
        <w:t xml:space="preserve"> long</w:t>
      </w:r>
      <w:r>
        <w:rPr>
          <w:rFonts w:ascii="Times New Roman" w:hAnsi="Times New Roman" w:cs="Times New Roman"/>
          <w:sz w:val="18"/>
          <w:szCs w:val="18"/>
        </w:rPr>
        <w:t>est and</w:t>
      </w:r>
      <w:r w:rsidRPr="0010234F">
        <w:rPr>
          <w:rFonts w:ascii="Times New Roman" w:hAnsi="Times New Roman" w:cs="Times New Roman"/>
          <w:sz w:val="18"/>
          <w:szCs w:val="18"/>
        </w:rPr>
        <w:t xml:space="preserve"> </w:t>
      </w:r>
      <w:r w:rsidRPr="00EB3AA9">
        <w:rPr>
          <w:rFonts w:ascii="Times New Roman" w:hAnsi="Times New Roman" w:cs="Times New Roman"/>
          <w:sz w:val="18"/>
          <w:szCs w:val="18"/>
        </w:rPr>
        <w:t>widest</w:t>
      </w:r>
      <w:r>
        <w:rPr>
          <w:rFonts w:ascii="Times New Roman" w:hAnsi="Times New Roman" w:cs="Times New Roman"/>
          <w:sz w:val="18"/>
          <w:szCs w:val="18"/>
        </w:rPr>
        <w:t xml:space="preserve"> dimensions, respectively</w:t>
      </w:r>
      <w:r w:rsidRPr="00EB3AA9">
        <w:rPr>
          <w:rFonts w:ascii="Times New Roman" w:hAnsi="Times New Roman" w:cs="Times New Roman"/>
          <w:sz w:val="18"/>
          <w:szCs w:val="18"/>
        </w:rPr>
        <w:t xml:space="preserve">. Cell L, cell length; Cell W, </w:t>
      </w:r>
      <w:r>
        <w:rPr>
          <w:rFonts w:ascii="Times New Roman" w:hAnsi="Times New Roman" w:cs="Times New Roman"/>
          <w:sz w:val="18"/>
          <w:szCs w:val="18"/>
        </w:rPr>
        <w:t>c</w:t>
      </w:r>
      <w:r w:rsidRPr="00EB3AA9">
        <w:rPr>
          <w:rFonts w:ascii="Times New Roman" w:hAnsi="Times New Roman" w:cs="Times New Roman"/>
          <w:sz w:val="18"/>
          <w:szCs w:val="18"/>
        </w:rPr>
        <w:t xml:space="preserve">ell width; Cell A, </w:t>
      </w:r>
      <w:r>
        <w:rPr>
          <w:rFonts w:ascii="Times New Roman" w:hAnsi="Times New Roman" w:cs="Times New Roman"/>
          <w:sz w:val="18"/>
          <w:szCs w:val="18"/>
        </w:rPr>
        <w:t>c</w:t>
      </w:r>
      <w:r w:rsidRPr="00EB3AA9">
        <w:rPr>
          <w:rFonts w:ascii="Times New Roman" w:hAnsi="Times New Roman" w:cs="Times New Roman"/>
          <w:sz w:val="18"/>
          <w:szCs w:val="18"/>
        </w:rPr>
        <w:t>ell profile area; CWT, cell wall thickness; Chl. No., Chloroplasts number per cell; Chl.</w:t>
      </w:r>
      <w:r>
        <w:rPr>
          <w:rFonts w:ascii="Times New Roman" w:hAnsi="Times New Roman" w:cs="Times New Roman"/>
          <w:sz w:val="18"/>
          <w:szCs w:val="18"/>
        </w:rPr>
        <w:t xml:space="preserve"> L</w:t>
      </w:r>
      <w:r w:rsidRPr="00EB3AA9">
        <w:rPr>
          <w:rFonts w:ascii="Times New Roman" w:hAnsi="Times New Roman" w:cs="Times New Roman"/>
          <w:sz w:val="18"/>
          <w:szCs w:val="18"/>
        </w:rPr>
        <w:t>, chloroplast length; Chl. A, chloroplast area; TMN, grana thylakoid membranes number; SGN, starch grain number per chloroplast profile; PGN, plastoglobuli number per chloroplas</w:t>
      </w:r>
      <w:r w:rsidRPr="00BA66E8">
        <w:rPr>
          <w:rFonts w:ascii="Times New Roman" w:hAnsi="Times New Roman" w:cs="Times New Roman"/>
          <w:sz w:val="18"/>
          <w:szCs w:val="18"/>
        </w:rPr>
        <w:t xml:space="preserve">t. </w:t>
      </w:r>
      <w:r w:rsidRPr="00BA66E8">
        <w:rPr>
          <w:rFonts w:ascii="Times New Roman" w:hAnsi="Times New Roman" w:cs="Times New Roman"/>
          <w:bCs/>
          <w:color w:val="000000" w:themeColor="text1"/>
          <w:kern w:val="24"/>
          <w:sz w:val="18"/>
          <w:szCs w:val="18"/>
        </w:rPr>
        <w:t>W</w:t>
      </w:r>
      <w:r w:rsidRPr="00BA66E8">
        <w:rPr>
          <w:rFonts w:ascii="Times New Roman" w:hAnsi="Times New Roman" w:cs="Times New Roman"/>
          <w:bCs/>
          <w:color w:val="000000" w:themeColor="text1"/>
          <w:kern w:val="24"/>
          <w:sz w:val="18"/>
          <w:szCs w:val="18"/>
          <w:vertAlign w:val="subscript"/>
        </w:rPr>
        <w:t>-60</w:t>
      </w:r>
      <w:r w:rsidRPr="00BA66E8">
        <w:rPr>
          <w:rFonts w:ascii="Times New Roman" w:hAnsi="Times New Roman" w:cs="Times New Roman"/>
          <w:bCs/>
          <w:color w:val="000000" w:themeColor="text1"/>
          <w:kern w:val="24"/>
          <w:sz w:val="18"/>
          <w:szCs w:val="18"/>
        </w:rPr>
        <w:t>, W</w:t>
      </w:r>
      <w:r w:rsidRPr="00BA66E8">
        <w:rPr>
          <w:rFonts w:ascii="Times New Roman" w:hAnsi="Times New Roman" w:cs="Times New Roman"/>
          <w:bCs/>
          <w:color w:val="000000" w:themeColor="text1"/>
          <w:kern w:val="24"/>
          <w:sz w:val="18"/>
          <w:szCs w:val="18"/>
          <w:vertAlign w:val="subscript"/>
        </w:rPr>
        <w:t>-30</w:t>
      </w:r>
      <w:r w:rsidRPr="00BA66E8">
        <w:rPr>
          <w:rFonts w:ascii="Times New Roman" w:hAnsi="Times New Roman" w:cs="Times New Roman"/>
          <w:bCs/>
          <w:color w:val="000000" w:themeColor="text1"/>
          <w:kern w:val="24"/>
          <w:sz w:val="18"/>
          <w:szCs w:val="18"/>
        </w:rPr>
        <w:t>, W</w:t>
      </w:r>
      <w:r w:rsidRPr="00BA66E8">
        <w:rPr>
          <w:rFonts w:ascii="Times New Roman" w:hAnsi="Times New Roman" w:cs="Times New Roman"/>
          <w:bCs/>
          <w:color w:val="000000" w:themeColor="text1"/>
          <w:kern w:val="24"/>
          <w:sz w:val="18"/>
          <w:szCs w:val="18"/>
          <w:vertAlign w:val="subscript"/>
        </w:rPr>
        <w:t>-15</w:t>
      </w:r>
      <w:r w:rsidRPr="00BA66E8">
        <w:rPr>
          <w:rFonts w:ascii="Times New Roman" w:hAnsi="Times New Roman" w:cs="Times New Roman"/>
          <w:bCs/>
          <w:color w:val="000000" w:themeColor="text1"/>
          <w:kern w:val="24"/>
          <w:sz w:val="18"/>
          <w:szCs w:val="18"/>
        </w:rPr>
        <w:t>, W</w:t>
      </w:r>
      <w:r w:rsidRPr="00BA66E8">
        <w:rPr>
          <w:rFonts w:ascii="Times New Roman" w:hAnsi="Times New Roman" w:cs="Times New Roman"/>
          <w:bCs/>
          <w:color w:val="000000" w:themeColor="text1"/>
          <w:kern w:val="24"/>
          <w:sz w:val="18"/>
          <w:szCs w:val="18"/>
          <w:vertAlign w:val="subscript"/>
        </w:rPr>
        <w:t>0</w:t>
      </w:r>
      <w:r w:rsidRPr="00BA66E8">
        <w:rPr>
          <w:rFonts w:ascii="Times New Roman" w:hAnsi="Times New Roman" w:cs="Times New Roman"/>
          <w:bCs/>
          <w:color w:val="000000" w:themeColor="text1"/>
          <w:kern w:val="24"/>
          <w:sz w:val="18"/>
          <w:szCs w:val="18"/>
        </w:rPr>
        <w:t>, W</w:t>
      </w:r>
      <w:r w:rsidRPr="00BA66E8">
        <w:rPr>
          <w:rFonts w:ascii="Times New Roman" w:hAnsi="Times New Roman" w:cs="Times New Roman"/>
          <w:bCs/>
          <w:color w:val="000000" w:themeColor="text1"/>
          <w:kern w:val="24"/>
          <w:sz w:val="18"/>
          <w:szCs w:val="18"/>
          <w:vertAlign w:val="subscript"/>
        </w:rPr>
        <w:t>15</w:t>
      </w:r>
      <w:r w:rsidRPr="00BA66E8">
        <w:rPr>
          <w:rFonts w:ascii="Times New Roman" w:hAnsi="Times New Roman" w:cs="Times New Roman"/>
          <w:bCs/>
          <w:color w:val="000000" w:themeColor="text1"/>
          <w:kern w:val="24"/>
          <w:sz w:val="18"/>
          <w:szCs w:val="18"/>
        </w:rPr>
        <w:t>, W</w:t>
      </w:r>
      <w:r w:rsidRPr="00BA66E8">
        <w:rPr>
          <w:rFonts w:ascii="Times New Roman" w:hAnsi="Times New Roman" w:cs="Times New Roman"/>
          <w:bCs/>
          <w:color w:val="000000" w:themeColor="text1"/>
          <w:kern w:val="24"/>
          <w:sz w:val="18"/>
          <w:szCs w:val="18"/>
          <w:vertAlign w:val="subscript"/>
        </w:rPr>
        <w:t>30</w:t>
      </w:r>
      <w:r w:rsidRPr="00BA66E8">
        <w:rPr>
          <w:rFonts w:ascii="Times New Roman" w:hAnsi="Times New Roman" w:cs="Times New Roman"/>
          <w:bCs/>
          <w:color w:val="000000" w:themeColor="text1"/>
          <w:kern w:val="24"/>
          <w:sz w:val="18"/>
          <w:szCs w:val="18"/>
        </w:rPr>
        <w:t>, W</w:t>
      </w:r>
      <w:r w:rsidRPr="00BA66E8">
        <w:rPr>
          <w:rFonts w:ascii="Times New Roman" w:hAnsi="Times New Roman" w:cs="Times New Roman"/>
          <w:bCs/>
          <w:color w:val="000000" w:themeColor="text1"/>
          <w:kern w:val="24"/>
          <w:sz w:val="18"/>
          <w:szCs w:val="18"/>
          <w:vertAlign w:val="subscript"/>
        </w:rPr>
        <w:t xml:space="preserve">60 </w:t>
      </w:r>
      <w:r w:rsidRPr="00BA66E8">
        <w:rPr>
          <w:rFonts w:ascii="Times New Roman" w:hAnsi="Times New Roman" w:cs="Times New Roman"/>
          <w:bCs/>
          <w:color w:val="000000" w:themeColor="text1"/>
          <w:kern w:val="24"/>
          <w:sz w:val="18"/>
          <w:szCs w:val="18"/>
        </w:rPr>
        <w:t xml:space="preserve">denote </w:t>
      </w:r>
      <w:r w:rsidRPr="00BA66E8">
        <w:rPr>
          <w:rFonts w:ascii="Times New Roman" w:hAnsi="Times New Roman" w:cs="Times New Roman"/>
          <w:sz w:val="18"/>
          <w:szCs w:val="18"/>
          <w:lang w:val="en-GB"/>
        </w:rPr>
        <w:t>-60%</w:t>
      </w:r>
      <w:r w:rsidRPr="00BA66E8">
        <w:rPr>
          <w:rFonts w:ascii="Times New Roman" w:hAnsi="Times New Roman" w:cs="Times New Roman"/>
          <w:sz w:val="18"/>
          <w:szCs w:val="18"/>
        </w:rPr>
        <w:t xml:space="preserve">, </w:t>
      </w:r>
      <w:r w:rsidRPr="00BA66E8">
        <w:rPr>
          <w:rFonts w:ascii="Times New Roman" w:hAnsi="Times New Roman" w:cs="Times New Roman"/>
          <w:sz w:val="18"/>
          <w:szCs w:val="18"/>
          <w:lang w:val="en-GB"/>
        </w:rPr>
        <w:t>-30%</w:t>
      </w:r>
      <w:r w:rsidRPr="00BA66E8">
        <w:rPr>
          <w:rFonts w:ascii="Times New Roman" w:hAnsi="Times New Roman" w:cs="Times New Roman"/>
          <w:sz w:val="18"/>
          <w:szCs w:val="18"/>
        </w:rPr>
        <w:t xml:space="preserve">, </w:t>
      </w:r>
      <w:r w:rsidRPr="00BA66E8">
        <w:rPr>
          <w:rFonts w:ascii="Times New Roman" w:hAnsi="Times New Roman" w:cs="Times New Roman"/>
          <w:sz w:val="18"/>
          <w:szCs w:val="18"/>
          <w:lang w:val="en-GB"/>
        </w:rPr>
        <w:t>-15%</w:t>
      </w:r>
      <w:r w:rsidRPr="00BA66E8">
        <w:rPr>
          <w:rFonts w:ascii="Times New Roman" w:hAnsi="Times New Roman" w:cs="Times New Roman"/>
          <w:sz w:val="18"/>
          <w:szCs w:val="18"/>
        </w:rPr>
        <w:t>, 0, 15%, 30%, and 60%</w:t>
      </w:r>
      <w:r>
        <w:rPr>
          <w:rFonts w:ascii="Times New Roman" w:hAnsi="Times New Roman" w:cs="Times New Roman"/>
          <w:sz w:val="18"/>
          <w:szCs w:val="18"/>
        </w:rPr>
        <w:t xml:space="preserve"> of watering</w:t>
      </w:r>
      <w:r w:rsidRPr="00BA66E8">
        <w:rPr>
          <w:rFonts w:ascii="Times New Roman" w:hAnsi="Times New Roman" w:cs="Times New Roman"/>
          <w:sz w:val="18"/>
          <w:szCs w:val="18"/>
          <w:lang w:val="en-GB"/>
        </w:rPr>
        <w:t xml:space="preserve"> relative to mean precipitation in the local site over 30 years.</w:t>
      </w:r>
      <w:r w:rsidRPr="00BA66E8">
        <w:rPr>
          <w:rFonts w:ascii="Times New Roman" w:hAnsi="Times New Roman" w:cs="Times New Roman"/>
          <w:sz w:val="18"/>
          <w:szCs w:val="18"/>
        </w:rPr>
        <w:t xml:space="preserve"> </w:t>
      </w:r>
      <w:r w:rsidRPr="00EB3AA9">
        <w:rPr>
          <w:rFonts w:ascii="Times New Roman" w:hAnsi="Times New Roman" w:cs="Times New Roman"/>
          <w:sz w:val="18"/>
          <w:szCs w:val="18"/>
        </w:rPr>
        <w:t>C</w:t>
      </w:r>
      <w:r>
        <w:rPr>
          <w:rFonts w:ascii="Times New Roman" w:hAnsi="Times New Roman" w:cs="Times New Roman"/>
          <w:sz w:val="18"/>
          <w:szCs w:val="18"/>
        </w:rPr>
        <w:t>O</w:t>
      </w:r>
      <w:r w:rsidRPr="00EB3AA9">
        <w:rPr>
          <w:rFonts w:ascii="Times New Roman" w:hAnsi="Times New Roman" w:cs="Times New Roman"/>
          <w:sz w:val="18"/>
          <w:szCs w:val="18"/>
          <w:vertAlign w:val="subscript"/>
        </w:rPr>
        <w:t>2</w:t>
      </w:r>
      <w:r>
        <w:rPr>
          <w:rFonts w:ascii="Times New Roman" w:hAnsi="Times New Roman" w:cs="Times New Roman"/>
          <w:sz w:val="18"/>
          <w:szCs w:val="18"/>
        </w:rPr>
        <w:t xml:space="preserve"> and water</w:t>
      </w:r>
      <w:r w:rsidRPr="00EB3AA9">
        <w:rPr>
          <w:rFonts w:ascii="Times New Roman" w:hAnsi="Times New Roman" w:cs="Times New Roman"/>
          <w:sz w:val="18"/>
          <w:szCs w:val="18"/>
        </w:rPr>
        <w:t xml:space="preserve"> represent CO</w:t>
      </w:r>
      <w:r w:rsidRPr="00EB3AA9">
        <w:rPr>
          <w:rFonts w:ascii="Times New Roman" w:hAnsi="Times New Roman" w:cs="Times New Roman"/>
          <w:sz w:val="18"/>
          <w:szCs w:val="18"/>
          <w:vertAlign w:val="subscript"/>
        </w:rPr>
        <w:t>2</w:t>
      </w:r>
      <w:r w:rsidRPr="00EB3AA9">
        <w:rPr>
          <w:rFonts w:ascii="Times New Roman" w:hAnsi="Times New Roman" w:cs="Times New Roman"/>
          <w:sz w:val="18"/>
          <w:szCs w:val="18"/>
        </w:rPr>
        <w:t xml:space="preserve"> concentration and watering treatments, respectively. Different lower case letters indicate </w:t>
      </w:r>
      <w:r>
        <w:rPr>
          <w:rFonts w:ascii="Times New Roman" w:hAnsi="Times New Roman" w:cs="Times New Roman"/>
          <w:sz w:val="18"/>
          <w:szCs w:val="18"/>
        </w:rPr>
        <w:t xml:space="preserve">significant </w:t>
      </w:r>
      <w:r w:rsidRPr="00EB3AA9">
        <w:rPr>
          <w:rFonts w:ascii="Times New Roman" w:hAnsi="Times New Roman" w:cs="Times New Roman"/>
          <w:sz w:val="18"/>
          <w:szCs w:val="18"/>
        </w:rPr>
        <w:t>differences between watering treatments at the same CO</w:t>
      </w:r>
      <w:r w:rsidRPr="00EB3AA9">
        <w:rPr>
          <w:rFonts w:ascii="Times New Roman" w:hAnsi="Times New Roman" w:cs="Times New Roman"/>
          <w:sz w:val="18"/>
          <w:szCs w:val="18"/>
          <w:vertAlign w:val="subscript"/>
        </w:rPr>
        <w:t>2</w:t>
      </w:r>
      <w:r w:rsidRPr="00EB3AA9">
        <w:rPr>
          <w:rFonts w:ascii="Times New Roman" w:hAnsi="Times New Roman" w:cs="Times New Roman"/>
          <w:sz w:val="18"/>
          <w:szCs w:val="18"/>
        </w:rPr>
        <w:t xml:space="preserve"> level at </w:t>
      </w:r>
      <w:r w:rsidRPr="00EB3AA9">
        <w:rPr>
          <w:rFonts w:ascii="Times New Roman" w:hAnsi="Times New Roman" w:cs="Times New Roman"/>
          <w:i/>
          <w:sz w:val="18"/>
          <w:szCs w:val="18"/>
        </w:rPr>
        <w:t>P</w:t>
      </w:r>
      <w:r w:rsidRPr="00EB3AA9">
        <w:rPr>
          <w:rFonts w:ascii="Times New Roman" w:hAnsi="Times New Roman" w:cs="Times New Roman"/>
          <w:sz w:val="18"/>
          <w:szCs w:val="18"/>
        </w:rPr>
        <w:t xml:space="preserve"> &lt; 0.05 according</w:t>
      </w:r>
      <w:r>
        <w:rPr>
          <w:rFonts w:ascii="Times New Roman" w:hAnsi="Times New Roman" w:cs="Times New Roman"/>
          <w:sz w:val="18"/>
          <w:szCs w:val="18"/>
        </w:rPr>
        <w:t xml:space="preserve"> to Duncan multiple range test, while * indicates significant </w:t>
      </w:r>
      <w:r w:rsidRPr="00EB3AA9">
        <w:rPr>
          <w:rFonts w:ascii="Times New Roman" w:hAnsi="Times New Roman" w:cs="Times New Roman"/>
          <w:sz w:val="18"/>
          <w:szCs w:val="18"/>
        </w:rPr>
        <w:t>differences between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EB3AA9">
        <w:rPr>
          <w:rFonts w:ascii="Times New Roman" w:hAnsi="Times New Roman" w:cs="Times New Roman"/>
          <w:sz w:val="18"/>
          <w:szCs w:val="18"/>
        </w:rPr>
        <w:t>CO</w:t>
      </w:r>
      <w:r w:rsidRPr="00EB3AA9">
        <w:rPr>
          <w:rFonts w:ascii="Times New Roman" w:hAnsi="Times New Roman" w:cs="Times New Roman"/>
          <w:sz w:val="18"/>
          <w:szCs w:val="18"/>
          <w:vertAlign w:val="subscript"/>
        </w:rPr>
        <w:t>2</w:t>
      </w:r>
      <w:r w:rsidRPr="00EB3AA9">
        <w:rPr>
          <w:rFonts w:ascii="Times New Roman" w:hAnsi="Times New Roman" w:cs="Times New Roman"/>
          <w:sz w:val="18"/>
          <w:szCs w:val="18"/>
        </w:rPr>
        <w:t xml:space="preserve"> level </w:t>
      </w:r>
      <w:r>
        <w:rPr>
          <w:rFonts w:ascii="Times New Roman" w:hAnsi="Times New Roman" w:cs="Times New Roman"/>
          <w:sz w:val="18"/>
          <w:szCs w:val="18"/>
        </w:rPr>
        <w:t xml:space="preserve">within </w:t>
      </w:r>
      <w:r w:rsidRPr="00EB3AA9">
        <w:rPr>
          <w:rFonts w:ascii="Times New Roman" w:hAnsi="Times New Roman" w:cs="Times New Roman"/>
          <w:sz w:val="18"/>
          <w:szCs w:val="18"/>
        </w:rPr>
        <w:t>same watering treatments</w:t>
      </w:r>
      <w:r w:rsidR="00EB080E">
        <w:rPr>
          <w:rFonts w:ascii="Times New Roman" w:hAnsi="Times New Roman" w:cs="Times New Roman"/>
          <w:sz w:val="18"/>
          <w:szCs w:val="18"/>
        </w:rPr>
        <w:t xml:space="preserve"> (n = 9-27).</w:t>
      </w:r>
    </w:p>
    <w:sectPr w:rsidR="003809F6" w:rsidSect="00EB080E">
      <w:footerReference w:type="default" r:id="rId6"/>
      <w:pgSz w:w="16838" w:h="11906" w:orient="landscape"/>
      <w:pgMar w:top="1418" w:right="1440" w:bottom="1418" w:left="1440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0093" w:rsidRDefault="00C80093" w:rsidP="00CB32B9">
      <w:r>
        <w:separator/>
      </w:r>
    </w:p>
  </w:endnote>
  <w:endnote w:type="continuationSeparator" w:id="0">
    <w:p w:rsidR="00C80093" w:rsidRDefault="00C80093" w:rsidP="00CB3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07987269"/>
      <w:docPartObj>
        <w:docPartGallery w:val="Page Numbers (Bottom of Page)"/>
        <w:docPartUnique/>
      </w:docPartObj>
    </w:sdtPr>
    <w:sdtEndPr/>
    <w:sdtContent>
      <w:p w:rsidR="00995055" w:rsidRDefault="00995055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00E8" w:rsidRPr="005D00E8">
          <w:rPr>
            <w:noProof/>
            <w:lang w:val="zh-CN"/>
          </w:rPr>
          <w:t>1</w:t>
        </w:r>
        <w:r>
          <w:fldChar w:fldCharType="end"/>
        </w:r>
      </w:p>
    </w:sdtContent>
  </w:sdt>
  <w:p w:rsidR="00995055" w:rsidRDefault="0099505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0093" w:rsidRDefault="00C80093" w:rsidP="00CB32B9">
      <w:r>
        <w:separator/>
      </w:r>
    </w:p>
  </w:footnote>
  <w:footnote w:type="continuationSeparator" w:id="0">
    <w:p w:rsidR="00C80093" w:rsidRDefault="00C80093" w:rsidP="00CB32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778"/>
    <w:rsid w:val="0011102C"/>
    <w:rsid w:val="00182B82"/>
    <w:rsid w:val="00223F44"/>
    <w:rsid w:val="00256BE5"/>
    <w:rsid w:val="002C4778"/>
    <w:rsid w:val="00323FB6"/>
    <w:rsid w:val="003809F6"/>
    <w:rsid w:val="003B036E"/>
    <w:rsid w:val="0046339F"/>
    <w:rsid w:val="0052559C"/>
    <w:rsid w:val="005D00E8"/>
    <w:rsid w:val="005F1B8E"/>
    <w:rsid w:val="006506CF"/>
    <w:rsid w:val="00657E04"/>
    <w:rsid w:val="00667E47"/>
    <w:rsid w:val="006F72AE"/>
    <w:rsid w:val="007739E1"/>
    <w:rsid w:val="00775691"/>
    <w:rsid w:val="00976013"/>
    <w:rsid w:val="009855CF"/>
    <w:rsid w:val="00995055"/>
    <w:rsid w:val="00A012A6"/>
    <w:rsid w:val="00A5421A"/>
    <w:rsid w:val="00AE023B"/>
    <w:rsid w:val="00AF6F7D"/>
    <w:rsid w:val="00B553BD"/>
    <w:rsid w:val="00C506A7"/>
    <w:rsid w:val="00C80093"/>
    <w:rsid w:val="00CB32B9"/>
    <w:rsid w:val="00CE2556"/>
    <w:rsid w:val="00CF66DF"/>
    <w:rsid w:val="00D11452"/>
    <w:rsid w:val="00D228C5"/>
    <w:rsid w:val="00DE2F3C"/>
    <w:rsid w:val="00EB080E"/>
    <w:rsid w:val="00EF0726"/>
    <w:rsid w:val="00F81CDC"/>
    <w:rsid w:val="00F85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DBF4AA1-ABFD-4E5A-8FA0-B0B2F1A6F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47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C47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C477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C47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C4778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2C477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2C4778"/>
  </w:style>
  <w:style w:type="character" w:styleId="a6">
    <w:name w:val="annotation reference"/>
    <w:basedOn w:val="a0"/>
    <w:uiPriority w:val="99"/>
    <w:semiHidden/>
    <w:unhideWhenUsed/>
    <w:rsid w:val="002C4778"/>
    <w:rPr>
      <w:sz w:val="21"/>
      <w:szCs w:val="21"/>
    </w:rPr>
  </w:style>
  <w:style w:type="paragraph" w:styleId="a7">
    <w:name w:val="annotation text"/>
    <w:basedOn w:val="a"/>
    <w:link w:val="Char1"/>
    <w:uiPriority w:val="99"/>
    <w:semiHidden/>
    <w:unhideWhenUsed/>
    <w:rsid w:val="002C4778"/>
    <w:pPr>
      <w:jc w:val="left"/>
    </w:pPr>
  </w:style>
  <w:style w:type="character" w:customStyle="1" w:styleId="Char1">
    <w:name w:val="批注文字 Char"/>
    <w:basedOn w:val="a0"/>
    <w:link w:val="a7"/>
    <w:uiPriority w:val="99"/>
    <w:semiHidden/>
    <w:rsid w:val="002C4778"/>
  </w:style>
  <w:style w:type="paragraph" w:styleId="a8">
    <w:name w:val="Balloon Text"/>
    <w:basedOn w:val="a"/>
    <w:link w:val="Char2"/>
    <w:uiPriority w:val="99"/>
    <w:semiHidden/>
    <w:unhideWhenUsed/>
    <w:rsid w:val="002C4778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2C4778"/>
    <w:rPr>
      <w:sz w:val="18"/>
      <w:szCs w:val="18"/>
    </w:rPr>
  </w:style>
  <w:style w:type="character" w:styleId="a9">
    <w:name w:val="line number"/>
    <w:basedOn w:val="a0"/>
    <w:uiPriority w:val="99"/>
    <w:semiHidden/>
    <w:unhideWhenUsed/>
    <w:rsid w:val="002C4778"/>
  </w:style>
  <w:style w:type="character" w:customStyle="1" w:styleId="trans">
    <w:name w:val="trans"/>
    <w:basedOn w:val="a0"/>
    <w:rsid w:val="002C47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490</Words>
  <Characters>2794</Characters>
  <Application>Microsoft Office Word</Application>
  <DocSecurity>0</DocSecurity>
  <Lines>23</Lines>
  <Paragraphs>6</Paragraphs>
  <ScaleCrop>false</ScaleCrop>
  <Company/>
  <LinksUpToDate>false</LinksUpToDate>
  <CharactersWithSpaces>3278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unknown</cp:lastModifiedBy>
  <cp:revision>9</cp:revision>
  <dcterms:created xsi:type="dcterms:W3CDTF">2016-05-11T04:04:00Z</dcterms:created>
  <dcterms:modified xsi:type="dcterms:W3CDTF">2016-05-13T08:47:00Z</dcterms:modified>
</cp:coreProperties>
</file>