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A5" w:rsidRDefault="00E97E1F" w:rsidP="00D32360">
      <w:pPr>
        <w:tabs>
          <w:tab w:val="left" w:pos="5400"/>
        </w:tabs>
        <w:spacing w:line="360" w:lineRule="auto"/>
        <w:ind w:right="-4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Table S</w:t>
      </w:r>
      <w:r w:rsidR="00655E68">
        <w:rPr>
          <w:rFonts w:ascii="Times New Roman" w:hAnsi="Times New Roman"/>
          <w:b/>
          <w:sz w:val="24"/>
          <w:szCs w:val="24"/>
          <w:lang w:val="en-US"/>
        </w:rPr>
        <w:t>.</w:t>
      </w:r>
      <w:r w:rsidR="000A19B2">
        <w:rPr>
          <w:rFonts w:ascii="Times New Roman" w:hAnsi="Times New Roman"/>
          <w:b/>
          <w:sz w:val="24"/>
          <w:szCs w:val="24"/>
          <w:lang w:val="en-US"/>
        </w:rPr>
        <w:t>5</w:t>
      </w:r>
      <w:r w:rsidR="007C22A5" w:rsidRPr="002E4479">
        <w:rPr>
          <w:rFonts w:ascii="Times New Roman" w:hAnsi="Times New Roman"/>
          <w:b/>
          <w:sz w:val="24"/>
          <w:szCs w:val="24"/>
          <w:lang w:val="en-US"/>
        </w:rPr>
        <w:t xml:space="preserve">. List of identified </w:t>
      </w:r>
      <w:r w:rsidR="00EE6025" w:rsidRPr="002E4479">
        <w:rPr>
          <w:rFonts w:ascii="Times New Roman" w:hAnsi="Times New Roman"/>
          <w:b/>
          <w:sz w:val="24"/>
          <w:szCs w:val="24"/>
          <w:lang w:val="en-US"/>
        </w:rPr>
        <w:t>protein spots</w:t>
      </w:r>
      <w:r w:rsidR="007C22A5" w:rsidRPr="002E4479">
        <w:rPr>
          <w:rFonts w:ascii="Times New Roman" w:hAnsi="Times New Roman"/>
          <w:b/>
          <w:sz w:val="24"/>
          <w:szCs w:val="24"/>
          <w:lang w:val="en-US"/>
        </w:rPr>
        <w:t xml:space="preserve"> in rosettes and roots of </w:t>
      </w:r>
      <w:r w:rsidR="007C22A5" w:rsidRPr="002E4479">
        <w:rPr>
          <w:rFonts w:ascii="Times New Roman" w:hAnsi="Times New Roman"/>
          <w:b/>
          <w:i/>
          <w:sz w:val="24"/>
          <w:szCs w:val="24"/>
          <w:lang w:val="en-US"/>
        </w:rPr>
        <w:t xml:space="preserve">cfbp1 </w:t>
      </w:r>
      <w:r w:rsidR="007C22A5" w:rsidRPr="002E4479">
        <w:rPr>
          <w:rFonts w:ascii="Times New Roman" w:hAnsi="Times New Roman"/>
          <w:b/>
          <w:sz w:val="24"/>
          <w:szCs w:val="24"/>
          <w:lang w:val="en-US"/>
        </w:rPr>
        <w:t xml:space="preserve">and </w:t>
      </w:r>
      <w:proofErr w:type="spellStart"/>
      <w:r w:rsidR="007C22A5" w:rsidRPr="002E4479">
        <w:rPr>
          <w:rFonts w:ascii="Times New Roman" w:hAnsi="Times New Roman"/>
          <w:b/>
          <w:i/>
          <w:sz w:val="24"/>
          <w:szCs w:val="24"/>
          <w:lang w:val="en-US"/>
        </w:rPr>
        <w:t>cyfbp</w:t>
      </w:r>
      <w:proofErr w:type="spellEnd"/>
      <w:r w:rsidR="007C22A5" w:rsidRPr="002E4479">
        <w:rPr>
          <w:rFonts w:ascii="Times New Roman" w:hAnsi="Times New Roman"/>
          <w:b/>
          <w:sz w:val="24"/>
          <w:szCs w:val="24"/>
          <w:lang w:val="en-US"/>
        </w:rPr>
        <w:t xml:space="preserve"> mutants.</w:t>
      </w:r>
    </w:p>
    <w:p w:rsidR="00E31D57" w:rsidRPr="00E31D57" w:rsidRDefault="00E31D57" w:rsidP="00E31D57">
      <w:pPr>
        <w:tabs>
          <w:tab w:val="left" w:pos="5400"/>
        </w:tabs>
        <w:spacing w:line="360" w:lineRule="auto"/>
        <w:ind w:right="-4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31D57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gramEnd"/>
      <w:r w:rsidRPr="00E31D57">
        <w:rPr>
          <w:rFonts w:ascii="Times New Roman" w:hAnsi="Times New Roman"/>
          <w:sz w:val="24"/>
          <w:szCs w:val="24"/>
          <w:lang w:val="en-US"/>
        </w:rPr>
        <w:t xml:space="preserve"> Experimental and theoretical mass (</w:t>
      </w:r>
      <w:proofErr w:type="spellStart"/>
      <w:r w:rsidRPr="00E31D57">
        <w:rPr>
          <w:rFonts w:ascii="Times New Roman" w:hAnsi="Times New Roman"/>
          <w:i/>
          <w:sz w:val="24"/>
          <w:szCs w:val="24"/>
          <w:lang w:val="en-US"/>
        </w:rPr>
        <w:t>Mr</w:t>
      </w:r>
      <w:proofErr w:type="spellEnd"/>
      <w:r w:rsidRPr="00E31D5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31D57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Pr="00E31D57">
        <w:rPr>
          <w:rFonts w:ascii="Times New Roman" w:hAnsi="Times New Roman"/>
          <w:sz w:val="24"/>
          <w:szCs w:val="24"/>
          <w:lang w:val="en-US"/>
        </w:rPr>
        <w:t xml:space="preserve">) and </w:t>
      </w:r>
      <w:proofErr w:type="spellStart"/>
      <w:r w:rsidRPr="00E31D57">
        <w:rPr>
          <w:rFonts w:ascii="Times New Roman" w:hAnsi="Times New Roman"/>
          <w:sz w:val="24"/>
          <w:szCs w:val="24"/>
          <w:lang w:val="en-US"/>
        </w:rPr>
        <w:t>p</w:t>
      </w:r>
      <w:r w:rsidRPr="00E31D57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proofErr w:type="spellEnd"/>
      <w:r w:rsidRPr="00E31D57">
        <w:rPr>
          <w:rFonts w:ascii="Times New Roman" w:hAnsi="Times New Roman"/>
          <w:sz w:val="24"/>
          <w:szCs w:val="24"/>
          <w:lang w:val="en-US"/>
        </w:rPr>
        <w:t xml:space="preserve"> of identified proteins. Experimental values were calculated with PD-Quest software (</w:t>
      </w:r>
      <w:proofErr w:type="spellStart"/>
      <w:r w:rsidRPr="00E31D57">
        <w:rPr>
          <w:rFonts w:ascii="Times New Roman" w:hAnsi="Times New Roman"/>
          <w:sz w:val="24"/>
          <w:szCs w:val="24"/>
          <w:lang w:val="en-US"/>
        </w:rPr>
        <w:t>BioRad</w:t>
      </w:r>
      <w:proofErr w:type="spellEnd"/>
      <w:r w:rsidRPr="00E31D57">
        <w:rPr>
          <w:rFonts w:ascii="Times New Roman" w:hAnsi="Times New Roman"/>
          <w:sz w:val="24"/>
          <w:szCs w:val="24"/>
          <w:lang w:val="en-US"/>
        </w:rPr>
        <w:t xml:space="preserve">). Theoretical values were retrieved from the protein database. </w:t>
      </w:r>
    </w:p>
    <w:p w:rsidR="00E31D57" w:rsidRDefault="00E31D57" w:rsidP="00E31D57">
      <w:pPr>
        <w:tabs>
          <w:tab w:val="left" w:pos="5400"/>
        </w:tabs>
        <w:spacing w:line="360" w:lineRule="auto"/>
        <w:ind w:right="-40"/>
        <w:jc w:val="both"/>
        <w:rPr>
          <w:rFonts w:ascii="Times New Roman" w:hAnsi="Times New Roman"/>
          <w:sz w:val="24"/>
          <w:szCs w:val="24"/>
          <w:lang w:val="en-US"/>
        </w:rPr>
      </w:pPr>
      <w:r w:rsidRPr="00E31D57">
        <w:rPr>
          <w:rFonts w:ascii="Times New Roman" w:hAnsi="Times New Roman"/>
          <w:sz w:val="24"/>
          <w:szCs w:val="24"/>
          <w:lang w:val="en-US"/>
        </w:rPr>
        <w:t>Spots with (</w:t>
      </w:r>
      <w:r w:rsidRPr="00E31D57"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 w:rsidRPr="00E31D57">
        <w:rPr>
          <w:rFonts w:ascii="Times New Roman" w:hAnsi="Times New Roman"/>
          <w:sz w:val="24"/>
          <w:szCs w:val="24"/>
          <w:lang w:val="en-US"/>
        </w:rPr>
        <w:t>) indicate those that were found as differentially expressed with both microarray and proteomic analyses.</w:t>
      </w:r>
    </w:p>
    <w:p w:rsidR="007940B3" w:rsidRDefault="007940B3" w:rsidP="007940B3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kern w:val="2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US"/>
        </w:rPr>
        <w:t>Spots with (</w:t>
      </w:r>
      <w:r w:rsidRPr="007940B3">
        <w:rPr>
          <w:rFonts w:ascii="Times New Roman" w:hAnsi="Times New Roman"/>
          <w:sz w:val="24"/>
          <w:szCs w:val="24"/>
          <w:vertAlign w:val="superscript"/>
          <w:lang w:val="en-US"/>
        </w:rPr>
        <w:t>Ϯ</w:t>
      </w:r>
      <w:r>
        <w:rPr>
          <w:rFonts w:ascii="Times New Roman" w:hAnsi="Times New Roman"/>
          <w:sz w:val="24"/>
          <w:szCs w:val="24"/>
          <w:lang w:val="en-US"/>
        </w:rPr>
        <w:t xml:space="preserve">) indicate those that </w:t>
      </w:r>
      <w:r w:rsidRPr="002E35CD">
        <w:rPr>
          <w:rFonts w:ascii="Times New Roman" w:hAnsi="Times New Roman"/>
          <w:color w:val="000000"/>
          <w:sz w:val="24"/>
          <w:szCs w:val="24"/>
          <w:lang w:val="en-GB"/>
        </w:rPr>
        <w:t>were predicted</w:t>
      </w:r>
      <w:r w:rsidR="00864848">
        <w:rPr>
          <w:rFonts w:ascii="Times New Roman" w:hAnsi="Times New Roman"/>
          <w:color w:val="000000"/>
          <w:sz w:val="24"/>
          <w:szCs w:val="24"/>
          <w:lang w:val="en-GB"/>
        </w:rPr>
        <w:t xml:space="preserve"> (with high confidence level)</w:t>
      </w:r>
      <w:r w:rsidRPr="002E35CD">
        <w:rPr>
          <w:rFonts w:ascii="Times New Roman" w:hAnsi="Times New Roman"/>
          <w:color w:val="000000"/>
          <w:sz w:val="24"/>
          <w:szCs w:val="24"/>
          <w:lang w:val="en-GB"/>
        </w:rPr>
        <w:t xml:space="preserve"> to be plastid-localized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kern w:val="2"/>
          <w:sz w:val="24"/>
          <w:szCs w:val="24"/>
          <w:lang w:val="en-GB"/>
        </w:rPr>
        <w:t xml:space="preserve">according to Cell </w:t>
      </w:r>
      <w:proofErr w:type="spellStart"/>
      <w:r>
        <w:rPr>
          <w:rFonts w:ascii="Times New Roman" w:hAnsi="Times New Roman"/>
          <w:kern w:val="2"/>
          <w:sz w:val="24"/>
          <w:szCs w:val="24"/>
          <w:lang w:val="en-GB"/>
        </w:rPr>
        <w:t>eFP</w:t>
      </w:r>
      <w:proofErr w:type="spellEnd"/>
      <w:r>
        <w:rPr>
          <w:rFonts w:ascii="Times New Roman" w:hAnsi="Times New Roman"/>
          <w:kern w:val="2"/>
          <w:sz w:val="24"/>
          <w:szCs w:val="24"/>
          <w:lang w:val="en-GB"/>
        </w:rPr>
        <w:t xml:space="preserve"> Browser prediction for </w:t>
      </w:r>
      <w:proofErr w:type="spellStart"/>
      <w:r>
        <w:rPr>
          <w:rFonts w:ascii="Times New Roman" w:hAnsi="Times New Roman"/>
          <w:kern w:val="2"/>
          <w:sz w:val="24"/>
          <w:szCs w:val="24"/>
          <w:lang w:val="en-GB"/>
        </w:rPr>
        <w:t>subcellular</w:t>
      </w:r>
      <w:proofErr w:type="spellEnd"/>
      <w:r>
        <w:rPr>
          <w:rFonts w:ascii="Times New Roman" w:hAnsi="Times New Roman"/>
          <w:kern w:val="2"/>
          <w:sz w:val="24"/>
          <w:szCs w:val="24"/>
          <w:lang w:val="en-GB"/>
        </w:rPr>
        <w:t xml:space="preserve"> localization (</w:t>
      </w:r>
      <w:hyperlink r:id="rId4" w:history="1">
        <w:r w:rsidRPr="0028379B">
          <w:rPr>
            <w:rStyle w:val="Hipervnculo"/>
            <w:rFonts w:ascii="Times New Roman" w:hAnsi="Times New Roman"/>
            <w:kern w:val="2"/>
            <w:sz w:val="24"/>
            <w:szCs w:val="24"/>
            <w:lang w:val="en-GB"/>
          </w:rPr>
          <w:t>http://bar.utoronto.ca/cell_efp/cgi-bin/cell_efp.cgi</w:t>
        </w:r>
      </w:hyperlink>
      <w:r>
        <w:rPr>
          <w:rFonts w:ascii="Times New Roman" w:hAnsi="Times New Roman"/>
          <w:kern w:val="2"/>
          <w:sz w:val="24"/>
          <w:szCs w:val="24"/>
          <w:lang w:val="en-GB"/>
        </w:rPr>
        <w:t>).</w:t>
      </w:r>
    </w:p>
    <w:p w:rsidR="007940B3" w:rsidRPr="007940B3" w:rsidRDefault="007940B3" w:rsidP="00E31D57">
      <w:pPr>
        <w:tabs>
          <w:tab w:val="left" w:pos="5400"/>
        </w:tabs>
        <w:spacing w:line="360" w:lineRule="auto"/>
        <w:ind w:right="-40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3"/>
        <w:gridCol w:w="652"/>
        <w:gridCol w:w="1074"/>
        <w:gridCol w:w="2862"/>
        <w:gridCol w:w="2969"/>
        <w:gridCol w:w="2370"/>
        <w:gridCol w:w="1214"/>
        <w:gridCol w:w="866"/>
        <w:gridCol w:w="767"/>
        <w:gridCol w:w="767"/>
      </w:tblGrid>
      <w:tr w:rsidR="007C22A5" w:rsidRPr="009816C6" w:rsidTr="00D30542">
        <w:tc>
          <w:tcPr>
            <w:tcW w:w="853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9816C6">
              <w:rPr>
                <w:rFonts w:cs="Calibri"/>
                <w:b/>
                <w:sz w:val="18"/>
                <w:szCs w:val="18"/>
              </w:rPr>
              <w:t>Spot</w:t>
            </w:r>
          </w:p>
        </w:tc>
        <w:tc>
          <w:tcPr>
            <w:tcW w:w="652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9816C6">
              <w:rPr>
                <w:rFonts w:cs="Calibri"/>
                <w:b/>
                <w:sz w:val="18"/>
                <w:szCs w:val="18"/>
              </w:rPr>
              <w:t>ID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9816C6">
              <w:rPr>
                <w:rFonts w:cs="Calibri"/>
                <w:b/>
                <w:sz w:val="18"/>
                <w:szCs w:val="18"/>
              </w:rPr>
              <w:t>AGI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9816C6">
              <w:rPr>
                <w:rFonts w:cs="Calibri"/>
                <w:b/>
                <w:sz w:val="18"/>
                <w:szCs w:val="18"/>
              </w:rPr>
              <w:t>Protein</w:t>
            </w:r>
            <w:proofErr w:type="spellEnd"/>
            <w:r w:rsidRPr="009816C6">
              <w:rPr>
                <w:rFonts w:cs="Calibri"/>
                <w:b/>
                <w:sz w:val="18"/>
                <w:szCs w:val="18"/>
              </w:rPr>
              <w:t xml:space="preserve"> </w:t>
            </w:r>
            <w:proofErr w:type="spellStart"/>
            <w:r w:rsidRPr="009816C6">
              <w:rPr>
                <w:rFonts w:cs="Calibri"/>
                <w:b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9816C6">
              <w:rPr>
                <w:rFonts w:cs="Calibri"/>
                <w:b/>
                <w:sz w:val="18"/>
                <w:szCs w:val="18"/>
              </w:rPr>
              <w:t>Sequence</w:t>
            </w:r>
            <w:proofErr w:type="spellEnd"/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9816C6">
              <w:rPr>
                <w:rFonts w:cs="Calibri"/>
                <w:b/>
                <w:sz w:val="18"/>
                <w:szCs w:val="18"/>
              </w:rPr>
              <w:t>Functional</w:t>
            </w:r>
            <w:proofErr w:type="spellEnd"/>
            <w:r w:rsidRPr="009816C6">
              <w:rPr>
                <w:rFonts w:cs="Calibri"/>
                <w:b/>
                <w:sz w:val="18"/>
                <w:szCs w:val="18"/>
              </w:rPr>
              <w:t xml:space="preserve"> </w:t>
            </w:r>
            <w:proofErr w:type="spellStart"/>
            <w:r w:rsidRPr="009816C6">
              <w:rPr>
                <w:rFonts w:cs="Calibri"/>
                <w:b/>
                <w:sz w:val="18"/>
                <w:szCs w:val="18"/>
              </w:rPr>
              <w:t>Categories</w:t>
            </w:r>
            <w:proofErr w:type="spellEnd"/>
            <w:r w:rsidRPr="009816C6">
              <w:rPr>
                <w:rFonts w:cs="Calibri"/>
                <w:b/>
                <w:sz w:val="18"/>
                <w:szCs w:val="18"/>
              </w:rPr>
              <w:t xml:space="preserve"> GO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9816C6">
              <w:rPr>
                <w:rFonts w:cs="Calibri"/>
                <w:b/>
                <w:sz w:val="18"/>
                <w:szCs w:val="18"/>
                <w:vertAlign w:val="superscript"/>
              </w:rPr>
              <w:t>a</w:t>
            </w:r>
            <w:r w:rsidRPr="009816C6">
              <w:rPr>
                <w:rFonts w:cs="Calibri"/>
                <w:b/>
                <w:sz w:val="18"/>
                <w:szCs w:val="18"/>
              </w:rPr>
              <w:t>Mr</w:t>
            </w:r>
            <w:proofErr w:type="spellEnd"/>
            <w:r w:rsidRPr="009816C6">
              <w:rPr>
                <w:rFonts w:cs="Calibri"/>
                <w:b/>
                <w:sz w:val="18"/>
                <w:szCs w:val="18"/>
              </w:rPr>
              <w:t>/</w:t>
            </w:r>
            <w:proofErr w:type="spellStart"/>
            <w:r w:rsidRPr="009816C6">
              <w:rPr>
                <w:rFonts w:cs="Calibri"/>
                <w:b/>
                <w:sz w:val="18"/>
                <w:szCs w:val="18"/>
              </w:rPr>
              <w:t>pI</w:t>
            </w:r>
            <w:proofErr w:type="spellEnd"/>
            <w:r w:rsidRPr="009816C6">
              <w:rPr>
                <w:rFonts w:cs="Calibri"/>
                <w:b/>
                <w:sz w:val="18"/>
                <w:szCs w:val="18"/>
              </w:rPr>
              <w:t xml:space="preserve"> experimental (</w:t>
            </w:r>
            <w:proofErr w:type="spellStart"/>
            <w:r w:rsidRPr="009816C6">
              <w:rPr>
                <w:rFonts w:cs="Calibri"/>
                <w:b/>
                <w:sz w:val="18"/>
                <w:szCs w:val="18"/>
              </w:rPr>
              <w:t>theoretical</w:t>
            </w:r>
            <w:proofErr w:type="spellEnd"/>
            <w:r w:rsidRPr="009816C6">
              <w:rPr>
                <w:rFonts w:cs="Calibri"/>
                <w:b/>
                <w:sz w:val="18"/>
                <w:szCs w:val="18"/>
              </w:rPr>
              <w:t>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b/>
                <w:sz w:val="18"/>
                <w:szCs w:val="18"/>
                <w:lang w:val="en-US"/>
              </w:rPr>
              <w:t>No. of peptides</w:t>
            </w:r>
          </w:p>
        </w:tc>
        <w:tc>
          <w:tcPr>
            <w:tcW w:w="1534" w:type="dxa"/>
            <w:gridSpan w:val="2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b/>
                <w:sz w:val="18"/>
                <w:szCs w:val="18"/>
                <w:lang w:val="en-US"/>
              </w:rPr>
              <w:t>Mascot Scores</w:t>
            </w:r>
          </w:p>
        </w:tc>
      </w:tr>
      <w:tr w:rsidR="007C22A5" w:rsidRPr="009816C6" w:rsidTr="00D30542">
        <w:tc>
          <w:tcPr>
            <w:tcW w:w="853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65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07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969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b/>
                <w:sz w:val="18"/>
                <w:szCs w:val="18"/>
                <w:lang w:val="en-US"/>
              </w:rPr>
              <w:t>Protein Score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b/>
                <w:sz w:val="18"/>
                <w:szCs w:val="18"/>
                <w:lang w:val="en-US"/>
              </w:rPr>
              <w:t>Protein Score C.I. %</w:t>
            </w:r>
          </w:p>
        </w:tc>
      </w:tr>
      <w:tr w:rsidR="00751D4B" w:rsidRPr="009816C6" w:rsidTr="00452BE5">
        <w:trPr>
          <w:trHeight w:val="830"/>
        </w:trPr>
        <w:tc>
          <w:tcPr>
            <w:tcW w:w="14394" w:type="dxa"/>
            <w:gridSpan w:val="10"/>
          </w:tcPr>
          <w:p w:rsidR="00751D4B" w:rsidRPr="008652E3" w:rsidRDefault="00751D4B" w:rsidP="007C22A5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en-US"/>
              </w:rPr>
            </w:pPr>
            <w:r w:rsidRPr="008652E3">
              <w:rPr>
                <w:rFonts w:cs="Calibri"/>
                <w:b/>
                <w:i/>
                <w:sz w:val="24"/>
                <w:szCs w:val="24"/>
                <w:lang w:val="en-US"/>
              </w:rPr>
              <w:t>cfbp1</w:t>
            </w:r>
            <w:r w:rsidRPr="008652E3">
              <w:rPr>
                <w:rFonts w:cs="Calibri"/>
                <w:b/>
                <w:sz w:val="24"/>
                <w:szCs w:val="24"/>
                <w:lang w:val="en-US"/>
              </w:rPr>
              <w:t xml:space="preserve"> mutant- Rosettes</w:t>
            </w:r>
          </w:p>
          <w:p w:rsidR="00751D4B" w:rsidRPr="00257C5C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8652E3">
              <w:rPr>
                <w:rFonts w:cs="Calibri"/>
                <w:b/>
                <w:sz w:val="24"/>
                <w:szCs w:val="24"/>
                <w:lang w:val="en-US"/>
              </w:rPr>
              <w:t>Up-regulated spots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</w:t>
            </w:r>
            <w:r w:rsidR="00227C8B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CI-0803-S</w:t>
            </w:r>
            <w:r w:rsidRPr="00227C8B">
              <w:rPr>
                <w:rFonts w:cs="Calibri"/>
                <w:sz w:val="12"/>
                <w:szCs w:val="12"/>
              </w:rPr>
              <w:t>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816C6">
              <w:rPr>
                <w:rFonts w:cs="Calibri"/>
                <w:sz w:val="18"/>
                <w:szCs w:val="18"/>
              </w:rPr>
              <w:t>ATCG00380</w:t>
            </w:r>
          </w:p>
        </w:tc>
        <w:tc>
          <w:tcPr>
            <w:tcW w:w="2862" w:type="dxa"/>
          </w:tcPr>
          <w:p w:rsidR="007C22A5" w:rsidRPr="009816C6" w:rsidRDefault="00865A4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Chloroplast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="007C22A5" w:rsidRPr="009816C6">
              <w:rPr>
                <w:rFonts w:cs="Calibri"/>
                <w:sz w:val="18"/>
                <w:szCs w:val="18"/>
              </w:rPr>
              <w:t>Ribosomal</w:t>
            </w:r>
            <w:proofErr w:type="spellEnd"/>
            <w:r w:rsidR="007C22A5" w:rsidRPr="009816C6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="007C22A5" w:rsidRPr="009816C6">
              <w:rPr>
                <w:rFonts w:cs="Calibri"/>
                <w:sz w:val="18"/>
                <w:szCs w:val="18"/>
              </w:rPr>
              <w:t>protein</w:t>
            </w:r>
            <w:proofErr w:type="spellEnd"/>
            <w:r w:rsidR="007C22A5" w:rsidRPr="009816C6">
              <w:rPr>
                <w:rFonts w:cs="Calibri"/>
                <w:sz w:val="18"/>
                <w:szCs w:val="18"/>
              </w:rPr>
              <w:t xml:space="preserve"> S4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816C6">
              <w:rPr>
                <w:rFonts w:eastAsia="Times New Roman" w:cs="Calibri"/>
                <w:color w:val="404040"/>
                <w:sz w:val="18"/>
                <w:szCs w:val="18"/>
                <w:lang w:val="es-ES_tradnl" w:eastAsia="es-ES_tradnl"/>
              </w:rPr>
              <w:t>LDNVIFRLGMAPTIPGAR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816C6">
              <w:rPr>
                <w:rFonts w:cs="Calibri"/>
                <w:sz w:val="18"/>
                <w:szCs w:val="18"/>
              </w:rPr>
              <w:t xml:space="preserve">GO:0006412 </w:t>
            </w:r>
            <w:proofErr w:type="spellStart"/>
            <w:r w:rsidRPr="009816C6">
              <w:rPr>
                <w:rFonts w:cs="Calibri"/>
                <w:sz w:val="18"/>
                <w:szCs w:val="18"/>
              </w:rPr>
              <w:t>translation</w:t>
            </w:r>
            <w:proofErr w:type="spellEnd"/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74.0/5.2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(65.5/10.0)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96.456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</w:t>
            </w:r>
            <w:r w:rsidR="00D86282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CI-1604-S2</w:t>
            </w:r>
          </w:p>
        </w:tc>
        <w:tc>
          <w:tcPr>
            <w:tcW w:w="1074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>AT1G14860</w:t>
            </w:r>
          </w:p>
        </w:tc>
        <w:tc>
          <w:tcPr>
            <w:tcW w:w="2862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D86282">
              <w:rPr>
                <w:rFonts w:cs="Calibri"/>
                <w:sz w:val="18"/>
                <w:szCs w:val="18"/>
                <w:lang w:val="en-US"/>
              </w:rPr>
              <w:t>Nudix</w:t>
            </w:r>
            <w:proofErr w:type="spellEnd"/>
            <w:r w:rsidRPr="00D86282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86282">
              <w:rPr>
                <w:rFonts w:cs="Calibri"/>
                <w:sz w:val="18"/>
                <w:szCs w:val="18"/>
                <w:lang w:val="en-US"/>
              </w:rPr>
              <w:t>hydrolase</w:t>
            </w:r>
            <w:proofErr w:type="spellEnd"/>
            <w:r w:rsidRPr="00D86282">
              <w:rPr>
                <w:rFonts w:cs="Calibri"/>
                <w:sz w:val="18"/>
                <w:szCs w:val="18"/>
                <w:lang w:val="en-US"/>
              </w:rPr>
              <w:t xml:space="preserve"> 18</w:t>
            </w:r>
          </w:p>
        </w:tc>
        <w:tc>
          <w:tcPr>
            <w:tcW w:w="2969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>CIPYRLKISSDGTISDEFEV</w:t>
            </w:r>
          </w:p>
        </w:tc>
        <w:tc>
          <w:tcPr>
            <w:tcW w:w="2370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 xml:space="preserve">GO:0016787 </w:t>
            </w:r>
            <w:proofErr w:type="spellStart"/>
            <w:r w:rsidRPr="00D86282">
              <w:rPr>
                <w:rFonts w:cs="Calibri"/>
                <w:sz w:val="18"/>
                <w:szCs w:val="18"/>
                <w:lang w:val="en-US"/>
              </w:rPr>
              <w:t>hydrolase</w:t>
            </w:r>
            <w:proofErr w:type="spellEnd"/>
            <w:r w:rsidRPr="00D86282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214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>45.0/5.2</w:t>
            </w:r>
          </w:p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>(48.0/5.3)</w:t>
            </w:r>
          </w:p>
        </w:tc>
        <w:tc>
          <w:tcPr>
            <w:tcW w:w="866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>171</w:t>
            </w:r>
          </w:p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67" w:type="dxa"/>
          </w:tcPr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86282">
              <w:rPr>
                <w:rFonts w:cs="Calibri"/>
                <w:sz w:val="18"/>
                <w:szCs w:val="18"/>
                <w:lang w:val="en-US"/>
              </w:rPr>
              <w:t>99.711</w:t>
            </w:r>
          </w:p>
          <w:p w:rsidR="007C22A5" w:rsidRPr="00D86282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CI-420</w:t>
            </w:r>
            <w:r w:rsidRPr="00227C8B">
              <w:rPr>
                <w:rFonts w:cs="Calibri"/>
                <w:sz w:val="12"/>
                <w:szCs w:val="12"/>
              </w:rPr>
              <w:t>3-S3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816C6">
              <w:rPr>
                <w:rFonts w:cs="Calibri"/>
                <w:sz w:val="18"/>
                <w:szCs w:val="18"/>
              </w:rPr>
              <w:t>AT1G04400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</w:rPr>
              <w:t>Cryptochrome</w:t>
            </w:r>
            <w:proofErr w:type="spellEnd"/>
            <w:r w:rsidRPr="009816C6">
              <w:rPr>
                <w:rFonts w:cs="Calibri"/>
                <w:sz w:val="18"/>
                <w:szCs w:val="18"/>
              </w:rPr>
              <w:t xml:space="preserve"> 2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816C6">
              <w:rPr>
                <w:rFonts w:eastAsia="Times New Roman" w:cs="Calibri"/>
                <w:color w:val="404040"/>
                <w:sz w:val="18"/>
                <w:szCs w:val="18"/>
                <w:lang w:val="es-ES_tradnl" w:eastAsia="es-ES_tradnl"/>
              </w:rPr>
              <w:t>VVFNHLYDPVSLVRDHNIK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816C6">
              <w:rPr>
                <w:rFonts w:cs="Calibri"/>
                <w:sz w:val="18"/>
                <w:szCs w:val="18"/>
              </w:rPr>
              <w:t xml:space="preserve">GO:0003913 DNA </w:t>
            </w:r>
            <w:proofErr w:type="spellStart"/>
            <w:r w:rsidRPr="009816C6">
              <w:rPr>
                <w:rFonts w:cs="Calibri"/>
                <w:sz w:val="18"/>
                <w:szCs w:val="18"/>
              </w:rPr>
              <w:t>photolyase</w:t>
            </w:r>
            <w:proofErr w:type="spellEnd"/>
            <w:r w:rsidRPr="009816C6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</w:rPr>
              <w:t>activity</w:t>
            </w:r>
            <w:proofErr w:type="spellEnd"/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33.0/7.2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(37.5/7.6)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98.949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</w:t>
            </w:r>
            <w:r w:rsidR="00D86282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CI-6311-S4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At1g28480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glutaredoxin-C9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404040"/>
                <w:sz w:val="18"/>
                <w:szCs w:val="18"/>
                <w:lang w:val="en-US" w:eastAsia="es-ES_tradnl"/>
              </w:rPr>
            </w:pPr>
            <w:r w:rsidRPr="009816C6">
              <w:rPr>
                <w:rFonts w:eastAsia="Times New Roman" w:cs="Calibri"/>
                <w:color w:val="404040"/>
                <w:sz w:val="18"/>
                <w:szCs w:val="18"/>
                <w:lang w:val="en-US" w:eastAsia="es-ES_tradnl"/>
              </w:rPr>
              <w:t>MFGGLEKVMAAHISGEL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eastAsia="Times New Roman" w:cs="Calibri"/>
                <w:color w:val="404040"/>
                <w:sz w:val="18"/>
                <w:szCs w:val="18"/>
                <w:lang w:val="en-US" w:eastAsia="es-ES_tradnl"/>
              </w:rPr>
              <w:t>VPALK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GO:0045454 - cell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redox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homeostasis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37.7/7.2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(38.5/6.8)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95.199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S5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CI-0316-S5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AT5G43600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UAH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ureidoglycolate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amidohydrolase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404040"/>
                <w:sz w:val="18"/>
                <w:szCs w:val="18"/>
                <w:lang w:val="en-US" w:eastAsia="es-ES_tradnl"/>
              </w:rPr>
            </w:pPr>
            <w:r w:rsidRPr="009816C6">
              <w:rPr>
                <w:rStyle w:val="apple-style-span"/>
                <w:rFonts w:cs="Calibri"/>
                <w:color w:val="222222"/>
                <w:sz w:val="18"/>
                <w:szCs w:val="18"/>
                <w:lang w:val="en-US"/>
              </w:rPr>
              <w:t>VEFEGNGGHAGAVLMPARN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GO:0016811 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hydrolase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41.4/5.2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(45.3/6.0)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99.902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CI-0607-S6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AT5G45020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Style w:val="apple-style-span"/>
                <w:rFonts w:cs="Calibri"/>
                <w:color w:val="222222"/>
                <w:sz w:val="18"/>
                <w:szCs w:val="18"/>
                <w:lang w:val="en-US"/>
              </w:rPr>
            </w:pPr>
            <w:r w:rsidRPr="009816C6">
              <w:rPr>
                <w:rStyle w:val="apple-style-span"/>
                <w:rFonts w:cs="Calibri"/>
                <w:color w:val="222222"/>
                <w:sz w:val="18"/>
                <w:szCs w:val="18"/>
                <w:lang w:val="en-US"/>
              </w:rPr>
              <w:t>Glutathione S-</w:t>
            </w:r>
            <w:proofErr w:type="spellStart"/>
            <w:r w:rsidRPr="009816C6">
              <w:rPr>
                <w:rStyle w:val="apple-style-span"/>
                <w:rFonts w:cs="Calibri"/>
                <w:color w:val="222222"/>
                <w:sz w:val="18"/>
                <w:szCs w:val="18"/>
                <w:lang w:val="en-US"/>
              </w:rPr>
              <w:t>transferase</w:t>
            </w:r>
            <w:proofErr w:type="spellEnd"/>
            <w:r w:rsidRPr="009816C6">
              <w:rPr>
                <w:rStyle w:val="apple-style-span"/>
                <w:rFonts w:cs="Calibri"/>
                <w:color w:val="222222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404040"/>
                <w:sz w:val="18"/>
                <w:szCs w:val="18"/>
                <w:lang w:val="en-US" w:eastAsia="es-ES_tradnl"/>
              </w:rPr>
            </w:pPr>
            <w:r w:rsidRPr="009816C6">
              <w:rPr>
                <w:rStyle w:val="ffline"/>
                <w:sz w:val="18"/>
                <w:szCs w:val="18"/>
              </w:rPr>
              <w:t>VNNESSEIIRMFNTEFNGIAKTP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44.2/5.3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(33.8/4.7)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99.038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CI-1313-S7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AT4G32160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before="120" w:after="48" w:line="240" w:lineRule="auto"/>
              <w:textAlignment w:val="baseline"/>
              <w:outlineLvl w:val="0"/>
              <w:rPr>
                <w:rFonts w:eastAsia="Times New Roman" w:cs="Calibri"/>
                <w:bCs/>
                <w:color w:val="222222"/>
                <w:kern w:val="36"/>
                <w:sz w:val="18"/>
                <w:szCs w:val="18"/>
                <w:lang w:val="en-US" w:eastAsia="es-ES"/>
              </w:rPr>
            </w:pPr>
            <w:proofErr w:type="spellStart"/>
            <w:r w:rsidRPr="009816C6">
              <w:rPr>
                <w:rFonts w:eastAsia="Times New Roman" w:cs="Calibri"/>
                <w:bCs/>
                <w:color w:val="222222"/>
                <w:kern w:val="36"/>
                <w:sz w:val="18"/>
                <w:szCs w:val="18"/>
                <w:lang w:val="en-US" w:eastAsia="es-ES"/>
              </w:rPr>
              <w:t>Phox</w:t>
            </w:r>
            <w:proofErr w:type="spellEnd"/>
            <w:r w:rsidRPr="009816C6">
              <w:rPr>
                <w:rFonts w:eastAsia="Times New Roman" w:cs="Calibri"/>
                <w:bCs/>
                <w:color w:val="222222"/>
                <w:kern w:val="36"/>
                <w:sz w:val="18"/>
                <w:szCs w:val="18"/>
                <w:lang w:val="en-US" w:eastAsia="es-ES"/>
              </w:rPr>
              <w:t xml:space="preserve"> (PX) domain-containing protein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969" w:type="dxa"/>
          </w:tcPr>
          <w:p w:rsidR="007C22A5" w:rsidRPr="009816C6" w:rsidRDefault="007C22A5" w:rsidP="007C22A5">
            <w:pPr>
              <w:pStyle w:val="HTMLconformatoprevio"/>
              <w:spacing w:line="141" w:lineRule="atLeast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9816C6">
              <w:rPr>
                <w:rStyle w:val="ffline"/>
                <w:rFonts w:ascii="Calibri" w:hAnsi="Calibri" w:cs="Calibri"/>
                <w:color w:val="000000"/>
                <w:sz w:val="18"/>
                <w:szCs w:val="18"/>
                <w:bdr w:val="none" w:sz="0" w:space="0" w:color="auto" w:frame="1"/>
                <w:lang w:val="en-US"/>
              </w:rPr>
              <w:t>RSKENLEQAIMSERERFNQMQWD</w:t>
            </w:r>
          </w:p>
          <w:p w:rsidR="007C22A5" w:rsidRPr="009816C6" w:rsidRDefault="007C22A5" w:rsidP="007C22A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404040"/>
                <w:sz w:val="18"/>
                <w:szCs w:val="18"/>
                <w:lang w:val="en-US" w:eastAsia="es-ES_tradnl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</w:t>
            </w:r>
            <w:proofErr w:type="gramStart"/>
            <w:r w:rsidRPr="009816C6">
              <w:rPr>
                <w:rFonts w:cs="Calibri"/>
                <w:sz w:val="18"/>
                <w:szCs w:val="18"/>
                <w:lang w:val="en-US"/>
              </w:rPr>
              <w:t>:0007165</w:t>
            </w:r>
            <w:proofErr w:type="gram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signal transduction. GO:0035091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phosphatidylinositol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38.6/5.4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(36.3/5.7)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97.155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</w:t>
            </w:r>
            <w:r w:rsidR="00227C8B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CI-1310-S8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AT5G38520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alpha/beta-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hydrolase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  <w:t>MSRTATSTVNLRRISLRRDRVCV</w:t>
            </w:r>
          </w:p>
          <w:p w:rsidR="007C22A5" w:rsidRPr="009816C6" w:rsidRDefault="007C22A5" w:rsidP="007C22A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404040"/>
                <w:sz w:val="18"/>
                <w:szCs w:val="18"/>
                <w:lang w:val="en-US" w:eastAsia="es-ES_tradnl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</w:t>
            </w:r>
            <w:proofErr w:type="gramStart"/>
            <w:r w:rsidRPr="009816C6">
              <w:rPr>
                <w:rFonts w:cs="Calibri"/>
                <w:sz w:val="18"/>
                <w:szCs w:val="18"/>
                <w:lang w:val="en-US"/>
              </w:rPr>
              <w:t>:0008837</w:t>
            </w:r>
            <w:proofErr w:type="gram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Amino-acid biosynthesis. regulation of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Rab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GTPase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35.4/5.4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(41.1/7.6)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98.182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</w:t>
            </w:r>
            <w:r w:rsidR="00227C8B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CI-1305-S9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AT3G53580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Diaminopimelate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Epimerase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  <w:t>VDNRDSSEPKITQEQAAKLCDRN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</w:t>
            </w:r>
            <w:proofErr w:type="gramStart"/>
            <w:r w:rsidRPr="009816C6">
              <w:rPr>
                <w:rFonts w:cs="Calibri"/>
                <w:sz w:val="18"/>
                <w:szCs w:val="18"/>
                <w:lang w:val="en-US"/>
              </w:rPr>
              <w:t>:0008837</w:t>
            </w:r>
            <w:proofErr w:type="gram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Amino-acid biosynthesis. regulation of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Rab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GTPase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38.4/5.6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(39.4/5.4)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</w:t>
            </w:r>
            <w:r w:rsidR="00227C8B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CI-1315-S10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AT1G07570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serine/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threonine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protein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alibri"/>
                <w:color w:val="000000"/>
                <w:sz w:val="18"/>
                <w:szCs w:val="18"/>
                <w:lang w:eastAsia="es-ES"/>
              </w:rPr>
              <w:t>LLSGRRAVDKNRPSG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GO:0004674 protein serine/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threonine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36.5/5.7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(32.2/7.9)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95.124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CI-1404-S11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AT4G16835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tetratricopeptide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repeat domain-containing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  <w:t>ELAEFAAEKLLQLN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GO:0005488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40.8/5.1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(43.0/8.1)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95.001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</w:t>
            </w:r>
            <w:r w:rsidR="00B61A5B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  <w:r w:rsidR="00042AE1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CI-1503-S12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AT3G52880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monodehydroascorbate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reductase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(NADH)-like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  <w:t>FGVKGADSKNILYLREID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GO:0016656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oxidoreductase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activity, acting on NADH or NADPH,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quinone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or similar compound as acceptor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47.5/5.2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(48.3/5.3)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696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S13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CI-1509-S13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AT1G12050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fumarylacetoacetase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  <w:t>GSDSHFPIQNLPYGVFK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</w:t>
            </w:r>
            <w:proofErr w:type="gramStart"/>
            <w:r w:rsidRPr="009816C6">
              <w:rPr>
                <w:rFonts w:cs="Calibri"/>
                <w:sz w:val="18"/>
                <w:szCs w:val="18"/>
                <w:lang w:val="en-US"/>
              </w:rPr>
              <w:t>:0016823</w:t>
            </w:r>
            <w:proofErr w:type="gram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hydrolase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activity, acting on acid carbon-carbon bonds, in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ketonic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substances.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44.9/5.3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(46.5/5.3)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398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S14</w:t>
            </w:r>
            <w:r w:rsidR="00B61A5B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CI-2208-S14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AT1G54270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translation initiation factor 4A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  <w:t>RKGVAINFVTLDDQRMLF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GO:0006412 translation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31.6/5.5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(26.5/8.0)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99.675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S15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CI-2211-S15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AT1G31812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acyl-CoA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binding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FGPVDTSRPGM</w:t>
            </w:r>
          </w:p>
        </w:tc>
        <w:tc>
          <w:tcPr>
            <w:tcW w:w="2370" w:type="dxa"/>
          </w:tcPr>
          <w:p w:rsidR="007C22A5" w:rsidRPr="009816C6" w:rsidRDefault="007C22A5" w:rsidP="00D30542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GO:0008289 lipid binding 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28.0/5.6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(24.9/5.9)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97.236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S16</w:t>
            </w:r>
            <w:r w:rsidR="00B61A5B" w:rsidRPr="00227C8B">
              <w:rPr>
                <w:rFonts w:cs="Calibri"/>
                <w:color w:val="000000"/>
                <w:sz w:val="20"/>
                <w:szCs w:val="20"/>
              </w:rPr>
              <w:t>*</w:t>
            </w:r>
            <w:r w:rsidR="00D30542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CI-2405-S16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AT2G39730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Rubisco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activase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ITRGKGMVDSVFQAPMGT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GO:0005524 ATP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41.8/5.4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(52.3/5.8)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669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CI-2711-S17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At4g18596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pollen Ole e 1 allergen and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extensin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DSGCSDVSKEAYLRN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62.0/5.4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(63.1/5.5)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95.413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S18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CI-3119-S18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Style w:val="apple-style-span"/>
                <w:rFonts w:ascii="Calibri" w:hAnsi="Calibri"/>
                <w:color w:val="222222"/>
                <w:sz w:val="18"/>
                <w:szCs w:val="18"/>
              </w:rPr>
              <w:t>At5g58750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Style w:val="apple-style-span"/>
                <w:rFonts w:cs="Courier New"/>
                <w:color w:val="222222"/>
                <w:sz w:val="18"/>
                <w:szCs w:val="18"/>
                <w:lang w:val="en-US"/>
              </w:rPr>
              <w:t>induced upon wounding stress-like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Style w:val="apple-style-span"/>
                <w:rFonts w:cs="Courier New"/>
                <w:color w:val="222222"/>
                <w:sz w:val="18"/>
                <w:szCs w:val="18"/>
              </w:rPr>
              <w:t>GRKLGVQVNETTMFDEGFW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GO:0006952 Defense response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23.9/5.7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(20.3/4.6)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96.895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S19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CI-3116-S19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AT4G38680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Cold shock protein 2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MSGDNGGGERRKGSVKWF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GO:0003729 : mRNA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23.9/5.6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(20.0/5.0)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S20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CI-3214-S20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At3g01290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Hypersensitive-induced response protein 3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EKAEAEKIIQIKRAEGEAESKY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GO:0006952 Defense response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31.7/5.5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(31.5/5.6)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S21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CI-6307-S21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AT1G31650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9816C6">
                  <w:rPr>
                    <w:rFonts w:cs="Calibri"/>
                    <w:sz w:val="18"/>
                    <w:szCs w:val="18"/>
                    <w:lang w:val="en-US"/>
                  </w:rPr>
                  <w:t>RHO</w:t>
                </w:r>
              </w:smartTag>
            </w:smartTag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guanyl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-nucleotide exchange factor 14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IMTPKARADIHM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33.4/6.9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(31.8/10.6)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95.859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S22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CI-7715-S22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AT5G64440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FAAH fatty acid amide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hydrolase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VVIVGEDESPIDRLET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GO:0006952 Defense response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58.9/7.2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(66.6/6.1)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97.134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S23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CI-8508-S23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AT5G63620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GroES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-like zinc-binding alcohol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YGAMAHAAEIRPGDSIAVIGIGGVG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GO:0004091carboxylesterase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42.8/7.4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(44.3/7.5)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S24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CI-3408-S24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AT3G02230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reversibly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glycosylated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polypeptide-1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DDMWAGWCIKVICDHLGLGVKTGLP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GO:0016760: cellulose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synthase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(UDP-forming)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41.0/5.7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(41.1/5.6)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S25</w:t>
            </w:r>
            <w:r w:rsidR="00D30542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CI-3413-S25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AT1G13440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glyceraldehyde-3-phosphate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C2 (GAPC2)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AATYDEIKKAIKEESEGKMKGILGYT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GO:0006730 : one-carbon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41.9/5.7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(37.3/5.8)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99.954</w:t>
            </w:r>
          </w:p>
        </w:tc>
      </w:tr>
      <w:tr w:rsidR="00751D4B" w:rsidRPr="009816C6" w:rsidTr="008B1B13">
        <w:tc>
          <w:tcPr>
            <w:tcW w:w="14394" w:type="dxa"/>
            <w:gridSpan w:val="10"/>
          </w:tcPr>
          <w:p w:rsidR="00751D4B" w:rsidRPr="009816C6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8652E3">
              <w:rPr>
                <w:rFonts w:cs="Calibri"/>
                <w:b/>
                <w:sz w:val="24"/>
                <w:szCs w:val="24"/>
                <w:lang w:val="en-US"/>
              </w:rPr>
              <w:t>Down-regulated spots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S26</w:t>
            </w:r>
            <w:r w:rsidR="00881467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WT-0220-S26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AT2G43090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aconitase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C-terminal domain-containing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TGKEYKLKPIGDAGPVIDAGGIFAYAR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26.4/5.2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(27.0/6.3)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265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S27</w:t>
            </w:r>
            <w:r w:rsidR="00881467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WT-7618-S27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AT3G54660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putative glutathione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reductase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KYETEPSHDWTTLIANKNAELQRLT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GO:0006749 - glutathione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50.0/7.4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(54.2/6.3)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326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S28</w:t>
            </w:r>
            <w:r w:rsidR="00787303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WT-2114-S28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AT1G76450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Photosystem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II reaction center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PsbP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NASEAFRVYTDETNKFEISI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17.5/5.4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(16.6/5.5)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230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S29</w:t>
            </w:r>
            <w:r w:rsidR="00787303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WT-1116-S29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At3g25770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Allene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Oxide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Cyclase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SLQSISMTTLNNLSCNQQFHRSSLLG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24.1/5.5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(21.2/5.6)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S30</w:t>
            </w:r>
            <w:r w:rsidR="00787303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WT-2316-S30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AT5G35170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adenylate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SSLSPSSTSLPLLQSPIRRRYRSLR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GO:0006163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purine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nucleotide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33.4/5.7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(39.4/8.6)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97.730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S31</w:t>
            </w:r>
            <w:r w:rsidR="00787303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WT-6202-S31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AT4G25080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magnesium-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protoporphyrin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IX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methyltransferase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MPFAPSLLSSSSSVSQFLP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GO:0044237 cellular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31.1/6.8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(33.8/6.9)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S32</w:t>
            </w:r>
            <w:r w:rsidR="008505B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WT-6309-S32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AT1G53240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NAD-dependent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malate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IAAEIFKKAGMYDEKKLFGVTTLDVV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GO:0006730 : one-carbon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34.4/7.2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(36.0/8.5)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229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S33</w:t>
            </w:r>
            <w:r w:rsidR="008505B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WT-6422-S33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Style w:val="apple-style-span"/>
                <w:rFonts w:ascii="Calibri" w:hAnsi="Calibri" w:cs="Arial"/>
                <w:color w:val="444444"/>
                <w:sz w:val="18"/>
                <w:szCs w:val="18"/>
              </w:rPr>
              <w:t>AT5G67030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zeaxanthin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epoxidase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precursor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GGLVFALAAKKKGFDVLVFEKDLSA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GO:0019761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glucosinolate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37.1/7.1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(40.6/5.5)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98.268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S34</w:t>
            </w:r>
            <w:r w:rsidR="00FD28EC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WT-7106-S34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At1g10630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ADP-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ribosylation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factor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RILMVGLDAAGKTTILYKLKLGEIVTTIPTI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GO:0005525 : GTP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18.5/7.5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(15.6/6.8)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327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S35</w:t>
            </w:r>
            <w:r w:rsidR="000824A9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WT-8218-S35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AT5G24780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vegetative storage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HVQSSASVPGLIELLESNTIFGN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GO:0008134  transcription factor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28.8/7.6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(30.4/5.3)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99.999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S36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WT-8622-S36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AT2G41930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protein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domain-containing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APEIPETLPCDARLFLEKCFSRKP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GO:0004674 Protein serine/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threonine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 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49.3/7.8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(50.6/6.5)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99.009</w:t>
            </w:r>
          </w:p>
        </w:tc>
      </w:tr>
      <w:tr w:rsidR="00751D4B" w:rsidRPr="009816C6" w:rsidTr="005E7946">
        <w:trPr>
          <w:trHeight w:val="830"/>
        </w:trPr>
        <w:tc>
          <w:tcPr>
            <w:tcW w:w="14394" w:type="dxa"/>
            <w:gridSpan w:val="10"/>
          </w:tcPr>
          <w:p w:rsidR="00751D4B" w:rsidRPr="008652E3" w:rsidRDefault="00751D4B" w:rsidP="007C22A5">
            <w:pPr>
              <w:pStyle w:val="HTMLconformatoprevi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8652E3">
              <w:rPr>
                <w:rFonts w:ascii="Calibri" w:hAnsi="Calibri" w:cs="Calibri"/>
                <w:b/>
                <w:i/>
                <w:sz w:val="24"/>
                <w:szCs w:val="24"/>
                <w:lang w:val="en-US"/>
              </w:rPr>
              <w:t>cfbp1</w:t>
            </w:r>
            <w:r w:rsidRPr="008652E3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mutant- Roots</w:t>
            </w:r>
          </w:p>
          <w:p w:rsidR="00751D4B" w:rsidRPr="009816C6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8652E3">
              <w:rPr>
                <w:rFonts w:cs="Calibri"/>
                <w:b/>
                <w:sz w:val="24"/>
                <w:szCs w:val="24"/>
                <w:lang w:val="en-US"/>
              </w:rPr>
              <w:t>Up-regulated spots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CI-1705-S37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AT2G48060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hypothetical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LLVFILLWAVSTYIFNVAFSF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66.0/5.3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(73.6/6.5)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98.135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S38</w:t>
            </w:r>
            <w:r w:rsidR="00CC0AB1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CI-3506-S38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At2g28940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protein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SNILLDERFGAKLSDFGLARQGPPEGLGH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GO:0005524 : ATP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41.7/5.8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(48.5/5.0)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98.043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S39</w:t>
            </w:r>
            <w:r w:rsidR="008505B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CI-3522-S39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AT1G63940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Monodehydroascorbate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reductase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IYDRMTRVEHVDHARRSAQHCVK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GO:0006950 : response to stress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53.5/6.6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(54.3/6.6)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467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S40</w:t>
            </w:r>
            <w:r w:rsidR="008505B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CI-4503-S40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At3g48730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glutamate-1-semialdehyde 2,1-aminomutase 2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RLARAFTGKQKFIKFEGCYHGHANSFL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GO:0006779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porphyrin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-containing compound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50.7/6.4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(50.5/6.4)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S41</w:t>
            </w:r>
            <w:r w:rsidR="008505B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CI-4602-S41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AT2G07698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F-type H+-transporting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ATPase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subunit alpha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MITRLFAQLVSLSIVT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GO:0046034 : ATP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55.2/5.9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(55.3/6.2)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S42</w:t>
            </w:r>
            <w:r w:rsidR="008505B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CI-4807-S42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AT4g26970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aconitase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AAKGPLLLGVKAVIAKSFERIHRSNL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GO:0006101 : citrate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98.7/6.0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(99.4/5.8)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445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S43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CI-6622-S43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At1g78850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putative glycoprotein (EP1)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TGDSSLVAYVKTPNANKK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GO:0045454 : cell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redox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homeostasis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54.3/7.7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(49.8/7.2)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S44</w:t>
            </w:r>
            <w:r w:rsidR="002501F2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CI-6803-S44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At1g56070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elongation factor EF-2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MVKFTADELRRIMDYKHNIRNMSVIAH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GO:0003746 : translation elongation factor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99.0/7.3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(95.0/5.8)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99.993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S45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CI-6805-S45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AT5G61780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TUDOR-SN protein 2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LLAAEARAIAGKKNIHSAKDS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GO:0009686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gibberellin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100.0/7.2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(108.1/6.2)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208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S46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CI-6815-S46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At1g62720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Pentatricopeptide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repeat-containing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GLKPDVVSYTTMISGFCRKRQWDKSD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GO:0009845 : seed germination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97.2/7.4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(101.0/8.7)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95.855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CI-7102-S47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At1g19950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 xml:space="preserve">HVA22-like </w:t>
            </w:r>
            <w:proofErr w:type="spellStart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protein</w:t>
            </w:r>
            <w:proofErr w:type="spellEnd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 xml:space="preserve"> h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SEIQRASSSKETIMEETLRITRGSLRK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21.3/7.3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(17.0/8.2)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96.826</w:t>
            </w:r>
          </w:p>
        </w:tc>
      </w:tr>
      <w:tr w:rsidR="00751D4B" w:rsidRPr="009816C6" w:rsidTr="0023230A">
        <w:tc>
          <w:tcPr>
            <w:tcW w:w="14394" w:type="dxa"/>
            <w:gridSpan w:val="10"/>
          </w:tcPr>
          <w:p w:rsidR="00751D4B" w:rsidRPr="009816C6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11790">
              <w:rPr>
                <w:rFonts w:cs="Calibri"/>
                <w:b/>
                <w:sz w:val="24"/>
                <w:szCs w:val="24"/>
                <w:lang w:val="en-US"/>
              </w:rPr>
              <w:t>Down-regulated spots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S48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WT-1834-S48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AT1G26810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beta-1,3-galactosyltransferase 15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DGCKDGYVVAHYQSPAEMTCLWRK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GO:0010493 : Lewis a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epitope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94.0/5.2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(93.6/5.3)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98.544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S49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WT-2028-S49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AT3G61010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ferritin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subunit, putative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CLLCLPCPRCLHRERQCRLERFHQS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GO:0055114 : oxidation-reduction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28.2/5.7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(28.0/5.6)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95.52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S50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WT-2717-S50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AT3G50022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hypothetical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KAYLRKHAPLTTDPGTMDEV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59.6/5.4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(67.0/6.5)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95.517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S51</w:t>
            </w:r>
            <w:r w:rsidR="00CC0AB1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WT-2728-S51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AT3G08590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putative 2,3-bisphosphoglycerate-independent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phosphoglycerate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mutase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HSRLDQVQLLLKGFAERGAKRI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GO:0010118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stomatal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movemen</w:t>
            </w:r>
            <w:proofErr w:type="spellEnd"/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60.9/5.5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(61.0/5.9)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S52</w:t>
            </w:r>
            <w:r w:rsidR="00CC0AB1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  <w:r w:rsidR="002501F2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WT-2823-S52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AT5g50920 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ATP-dependent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Clp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protease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EIELQVTERFKERVVDEGY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GO:0010380 : regulation of chlorophyll biosynthetic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proces</w:t>
            </w:r>
            <w:proofErr w:type="spellEnd"/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93.3/5.3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(105.0/6.0)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304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S53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WT-3025-S53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AT3g10410 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carboxypeptidase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Y-like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SELAVFYENGPFKITSNMSLAWN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GO:0006508 : proteolysis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33.0/6.1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(30.6/5.8)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98.149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S54</w:t>
            </w:r>
            <w:r w:rsidR="002501F2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WT-3716-S54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At1g32900 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granule-bound starch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synthase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QIKVGDKVENVRFFHCYKRGVDRV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GO:0009058 :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59.9/5.2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(60.8/5.8)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98.088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S55</w:t>
            </w:r>
            <w:r w:rsidR="00CC0AB1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WT-3719-S55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At2g44160 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methylenetetrahydrofolate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reductase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MTHFR1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SITYMAVNKGEQWVSNTA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GO:0055114 : oxidation-reduction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66.8/5.5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(60.1/5.3)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S56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WT-3720-S56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AT5g66760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succinate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ubiquinone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]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flavoprotein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subunit 1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HGFNTACITKLFPTRSHTVAAQGG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GO:0005524 : ATP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70.2/5.8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(70.0/5.8)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483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WT-3817-S57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AT1G23230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hypothetical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MDQSQRTVAATPSSSRSY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76.9/5.4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(56.1/5.7)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99.636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S58</w:t>
            </w:r>
            <w:r w:rsidR="008A6CD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WT-5424-S58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AT5g54810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tryptophan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synthase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beta chain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YRRENGEGPLIYLKREDLNHTGA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GO:0006979 : response to oxidative stress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51.1/6.3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(51.8/6.2)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S59</w:t>
            </w:r>
            <w:r w:rsidR="008A6CD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WT-7117-S59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At1g13280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allene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oxide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cyclase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QHVPEKKGDRFEASYSFYFGDYGH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GO:0009695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jasmonic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acid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28.7/7.8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(27.9/9.1)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99.972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S60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WT-7212-S60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At5g02010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9816C6">
                  <w:rPr>
                    <w:rFonts w:cs="Calibri"/>
                    <w:sz w:val="18"/>
                    <w:szCs w:val="18"/>
                    <w:lang w:val="en-US"/>
                  </w:rPr>
                  <w:t>RHO</w:t>
                </w:r>
              </w:smartTag>
            </w:smartTag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guanyl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-nucleotide exchange factor 7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HSSSVKRVLTAYVTKNEPRLKNLPLERS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GO:0005089 : </w:t>
            </w:r>
            <w:smartTag w:uri="urn:schemas-microsoft-com:office:smarttags" w:element="City">
              <w:smartTag w:uri="urn:schemas-microsoft-com:office:smarttags" w:element="place">
                <w:r w:rsidRPr="009816C6">
                  <w:rPr>
                    <w:rFonts w:cs="Calibri"/>
                    <w:sz w:val="18"/>
                    <w:szCs w:val="18"/>
                    <w:lang w:val="en-US"/>
                  </w:rPr>
                  <w:t>Rho</w:t>
                </w:r>
              </w:smartTag>
            </w:smartTag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guanyl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-nucleotide exchange factor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41.9/7.7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(43.6/6.7)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96.096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S61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WT-7519-S61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AT5G35940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jacalin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lectin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TVNYPYECITSVEGSYANT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48.7/6.4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(50.1/6.4)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S62</w:t>
            </w:r>
            <w:r w:rsidR="00CC0AB1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  <w:r w:rsidR="008A6CD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WT-8504-S62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AT5G43780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sulfate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adenylyltransferase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RRVMKHEAETVPARIKLNRVDLEWVHV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52.0/7.9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(52.1/8.8)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95.324</w:t>
            </w:r>
          </w:p>
        </w:tc>
      </w:tr>
      <w:tr w:rsidR="00751D4B" w:rsidRPr="009816C6" w:rsidTr="008F7545">
        <w:trPr>
          <w:trHeight w:val="1123"/>
        </w:trPr>
        <w:tc>
          <w:tcPr>
            <w:tcW w:w="14394" w:type="dxa"/>
            <w:gridSpan w:val="10"/>
          </w:tcPr>
          <w:p w:rsidR="00751D4B" w:rsidRPr="00011790" w:rsidRDefault="00751D4B" w:rsidP="007C22A5">
            <w:pPr>
              <w:pStyle w:val="HTMLconformatoprevi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11790">
              <w:rPr>
                <w:rFonts w:ascii="Calibri" w:hAnsi="Calibri" w:cs="Calibri"/>
                <w:b/>
                <w:i/>
                <w:sz w:val="24"/>
                <w:szCs w:val="24"/>
                <w:lang w:val="en-US"/>
              </w:rPr>
              <w:lastRenderedPageBreak/>
              <w:t>cyfbp</w:t>
            </w:r>
            <w:proofErr w:type="spellEnd"/>
            <w:r w:rsidRPr="00011790">
              <w:rPr>
                <w:rFonts w:ascii="Calibri" w:hAnsi="Calibri" w:cs="Calibri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11790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mutant- Rosettes</w:t>
            </w:r>
          </w:p>
          <w:p w:rsidR="00751D4B" w:rsidRPr="00011790" w:rsidRDefault="00751D4B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cs="Calibri"/>
                <w:sz w:val="24"/>
                <w:szCs w:val="24"/>
                <w:lang w:val="en-US"/>
              </w:rPr>
            </w:pPr>
            <w:r w:rsidRPr="00011790">
              <w:rPr>
                <w:rFonts w:cs="Calibri"/>
                <w:b/>
                <w:sz w:val="24"/>
                <w:szCs w:val="24"/>
                <w:lang w:val="en-US"/>
              </w:rPr>
              <w:t>Up-regulated spots</w:t>
            </w:r>
          </w:p>
          <w:p w:rsidR="00751D4B" w:rsidRPr="009816C6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11790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S63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CY-3809-S63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AT1G54620</w:t>
            </w:r>
          </w:p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plant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invertase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/pectin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methylesterase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inhibitor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VSVHLQKAKEAPSICEMGFN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GO:0016023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cytoplasmic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membrane-bounded vesicle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68.4/6.7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(70.1/6.8)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95.023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S64</w:t>
            </w:r>
            <w:r w:rsidR="00A8708E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CY-5029-S64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AT3G56430</w:t>
            </w:r>
          </w:p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GLSEGMAKYGFLALS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18.6/7.3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(22.0/7.0)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95.867</w:t>
            </w:r>
          </w:p>
        </w:tc>
      </w:tr>
      <w:tr w:rsidR="00751D4B" w:rsidRPr="009816C6" w:rsidTr="00986868">
        <w:tc>
          <w:tcPr>
            <w:tcW w:w="14394" w:type="dxa"/>
            <w:gridSpan w:val="10"/>
          </w:tcPr>
          <w:p w:rsidR="00751D4B" w:rsidRPr="009816C6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11790">
              <w:rPr>
                <w:rFonts w:cs="Calibri"/>
                <w:b/>
                <w:sz w:val="24"/>
                <w:szCs w:val="24"/>
                <w:lang w:val="en-US"/>
              </w:rPr>
              <w:t>Down-regulated spots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S65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WT-4406 -S65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At2g38760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annexin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D3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HIASSLPFPLAKLLVTLAST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GO:0009651 : response to salt stress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36.0/6.5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(36.2/6.6)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95.386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S66</w:t>
            </w:r>
            <w:r w:rsidR="00A8708E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WT-4410-S66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At2g45350 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Pentatricopeptide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repeat-containing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NMYASFGMWKDVRRVRTMMKE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GO:0009533 : chloroplast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stromal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thylakoid</w:t>
            </w:r>
            <w:proofErr w:type="spellEnd"/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44.0/6.8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(46.2/7.1)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95.995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S67</w:t>
            </w:r>
            <w:r w:rsidR="00A8708E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WT-4710-S67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AT5g24300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soluble starch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synthase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RDTVENFNPYAEGGAGTGTGWV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GO:0005975  carbohydrate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53.2/6.9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(56.4/7.5)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308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S68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WT-5809-S68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At4g37910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heat shock protein 70 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KVEAANKAVSKIGEHMSKGSGSSGS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GO:0009408 : response to heat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63.0/7.0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(61.6/7.1)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95.125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S69</w:t>
            </w:r>
            <w:r w:rsidR="00A8708E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WT-6417-S69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AT5g39830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protease Do-like 8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LTSLFMNLCFNPSRYLSALALGD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GO:0006508 : proteolysis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44.9/7.1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(46.4/8.5)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99.989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S70</w:t>
            </w:r>
            <w:r w:rsidR="0034775B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WT-7216-S70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AT5G63400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adenylate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AKKAVLTNIQAEKAPQEVTSEVKKALS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GO:0046939 : nucleotide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phosphorylation</w:t>
            </w:r>
            <w:proofErr w:type="spellEnd"/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27.0/7.3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(27.1/6.9)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S71</w:t>
            </w:r>
            <w:r w:rsidR="00A8708E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WT-7220-S71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AT2G40800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uncharacterized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DKVYRMTMRKINTAAEIL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30.0/7.5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(30.2/8.6)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96.677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S72</w:t>
            </w:r>
            <w:r w:rsidR="0099787F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WT-7306-S72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AT1G17890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GDP-L-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fucose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synthase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KPVYVILAAAKVGGIHANNTYPADF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36.0/6.4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(36.3/6.2)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S73</w:t>
            </w:r>
            <w:r w:rsidR="006674B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WT-7308-S73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AT3g25530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glyoxylate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reductase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MNKSSYPPAFPLKHQQKDMRLALA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GO:0055114 : oxidation-reduction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35.1/7.3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(36.0/7.0)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95.399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S74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WT-7624-S74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AT1G53780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26S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regulatory subunit T1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ACFIRVVGSELVQKYIGEGARMV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GO:0006508 : proteolysis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51.1/7.4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(48.6/7.1)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95.722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S75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WT-7806-S75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pStyle w:val="HTMLconformatoprevi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816C6">
              <w:rPr>
                <w:rFonts w:ascii="Calibri" w:hAnsi="Calibri" w:cs="Calibri"/>
                <w:sz w:val="18"/>
                <w:szCs w:val="18"/>
                <w:lang w:val="en-US"/>
              </w:rPr>
              <w:t>At2g15730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nodulation protein-like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IQPWDIPYVHYPKPKTY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67.0/7.2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(63.1/6.9)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96.152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S76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WT-7822-S76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AT2G23350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poly(A) binding protein 4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RKEERESAADKMKFTNVYVKNLSEATT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GO:0006413 : translational initiation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72.0/6.3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(72.1/6.4)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S77</w:t>
            </w:r>
            <w:r w:rsidR="00A8708E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WT-8215-S77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At3g27280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prohibitin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PNVAYLPGGQSMLFNLNPGR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GO:0006950 : response to stress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31.0/6.6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(30.3/6.9)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S78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WT-8811-S78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AT4g37870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phosphoenolpyruvate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carboxykinase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[ATP]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LESFGTPDFTIYNAGQFPCNRYTH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GO:0006094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gluconeogenesis</w:t>
            </w:r>
            <w:proofErr w:type="spellEnd"/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36.9/7.6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(32.6/7.8)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99.961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S79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WT-8417-S79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AT5G08300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Succinyl-CoA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ligase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[GDP-forming] subunit alpha-1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VVAFIAGLTAPPGRRMGHAGA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49.0/7.8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(41.9/8.5)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442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  <w:lang w:val="en-US"/>
              </w:rPr>
              <w:t>S80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WT-8616-S80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AT1G52100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jacalin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lectin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TVNHPYEYITSVEGTYAHTQPYNCV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GO:0005529 sugar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42.0/7.9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(42.0/8.1)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597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51D4B" w:rsidRPr="009816C6" w:rsidTr="00685DCE">
        <w:trPr>
          <w:trHeight w:val="830"/>
        </w:trPr>
        <w:tc>
          <w:tcPr>
            <w:tcW w:w="14394" w:type="dxa"/>
            <w:gridSpan w:val="10"/>
          </w:tcPr>
          <w:p w:rsidR="00751D4B" w:rsidRPr="00011790" w:rsidRDefault="00751D4B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011790">
              <w:rPr>
                <w:rFonts w:cs="Calibri"/>
                <w:b/>
                <w:i/>
                <w:sz w:val="24"/>
                <w:szCs w:val="24"/>
                <w:lang w:val="en-US"/>
              </w:rPr>
              <w:t>cyfbp</w:t>
            </w:r>
            <w:proofErr w:type="spellEnd"/>
            <w:r w:rsidRPr="00011790">
              <w:rPr>
                <w:rFonts w:cs="Calibri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11790">
              <w:rPr>
                <w:rFonts w:cs="Calibri"/>
                <w:b/>
                <w:sz w:val="24"/>
                <w:szCs w:val="24"/>
                <w:lang w:val="en-US"/>
              </w:rPr>
              <w:t xml:space="preserve"> mutant- Roots</w:t>
            </w:r>
          </w:p>
          <w:p w:rsidR="00751D4B" w:rsidRPr="009816C6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11790">
              <w:rPr>
                <w:rFonts w:cs="Calibri"/>
                <w:b/>
                <w:sz w:val="24"/>
                <w:szCs w:val="24"/>
                <w:lang w:val="en-US"/>
              </w:rPr>
              <w:t>Up-regulated spots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  <w:lang w:val="en-US"/>
              </w:rPr>
              <w:t>S81</w:t>
            </w:r>
            <w:r w:rsidR="00A8708E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CY-0211-S81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AT4g20360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chloroplast translation elongation factor EF-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Tu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precursor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SYTVTGVEMFQKILDEALAGDNVG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GO:0005525 : GTP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26.4/5.3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(29.7/5.7)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95.039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S82</w:t>
            </w:r>
            <w:r w:rsidR="00CC3D8F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  <w:r w:rsidR="002E10E9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CY-1102-S82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AT1G42970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glyceraldehyde-3-phosphate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AEAVGSGDPLEDFCKTNPADEECKVYD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GO:0006096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glycolysi</w:t>
            </w:r>
            <w:proofErr w:type="spellEnd"/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22.4/5.3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(20.1/5.1)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95.844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S83</w:t>
            </w:r>
            <w:r w:rsidR="00B73ED7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CY-1104-S83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At1g27450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adenine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phosphoribosyltransferase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GVEARGFIFGPPIALAIGAKFVPMRKP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GO:0003999 : adenine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phosphoribosyltransferase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24.0/5.2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(19.5/5.5)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S84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CY-1107-S84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AT2G45790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phosphomannomutase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ENGLVAHKDGKSIGIQSLKLHLGDDKL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GO:0019853 : L-ascorbic acid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25.2/5.3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(27.9/5.3)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S85</w:t>
            </w:r>
            <w:r w:rsidR="00B73ED7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CY-1309-85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AT3g44310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nitrilase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1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MSSTKDMSTVQNATPFNGVAPSTTVRV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GO:0000257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nitrilase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37.5/5.3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(37.9/5.4)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S86</w:t>
            </w:r>
            <w:r w:rsidR="00B73ED7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CY-1406-S86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At1g35720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annexin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DHGEEILKSLEEGDDDDK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GO:0006979 : response to oxidative stress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37.4/5.2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(37.3/4.7)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95.209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CY-1414-S87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AT2G27020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subunit alpha type-3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VPDDLLEEAKTAAKTALEEMDAD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GO:0006508 : proteolysis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27.9/5.1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(27.6/5.3)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95.964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S88</w:t>
            </w:r>
            <w:r w:rsidR="00B73ED7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CY-1604-S88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AT4g23100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gamma-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glutamylcysteine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synthetase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ERFEWEKVMEGDKIIGLKQGKQ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GO:0006952 Defense response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58.9/6.1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(59.0/5.9)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S89</w:t>
            </w:r>
            <w:r w:rsidR="00CC3D8F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CY-1608-S89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AT1G72330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alanine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aminotransferase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LEEARSKGISVRALVVINPG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GO:0009058 :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52.2/5.3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(51.0/5.3)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415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S90</w:t>
            </w:r>
            <w:r w:rsidR="0016190F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CY-1708-S90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At1g54220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dihydrolipoyllysine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-residue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acetyltransferase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component 3 of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pyruvate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complex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MAYASRIINHSKKLKDVSTLLR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58.8/5.5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(57.1/5.3)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S91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CY-1717-S91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At3g03960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TCP-1/cpn60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chaperonin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family protein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EILEQLVETGSETMD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GO:0044267 : cellular protein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59.0/5.2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(59.4/5.2)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384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S92</w:t>
            </w:r>
            <w:r w:rsidR="0016190F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CY-1902-S92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AT3G09840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cell division control protein 48-A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TVCIALADETCEEPKIRMNKVV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GO:0051301 : cell division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91.4/5.3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(90.0/5.1)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701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S93</w:t>
            </w:r>
            <w:r w:rsidR="0016190F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CY-2106-S93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At1g17170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glutathione S-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TAU 24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IEYIDETWPDNNPLLPSDPY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GO:0004364 : glutathione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26.0/5.3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(25.1/5.6)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S94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CY-2113-S94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AT1G79210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subunit alpha type-2-A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DKGPQLYQVDPSGSYFSWKA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GO:0000502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complex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25.0/5.4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(25.6/5.5)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269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S95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CY-2201-S95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At1g74900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pentatricopeptide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repeat-containing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KPDKAVKLFLNMHEHGCFQD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GO:0008380 : RNA splicing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29.0/5.4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(30.2/5.6)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95.854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S96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CY-2202-S96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AT2G41380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S-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adenosyl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-L-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methionine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-dependent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methyltransferase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AAKLPNVRYEITPPTMSSSEI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GO:0043414 macromolecule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methylation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30.0/5.3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(30.6/5.3)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S97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CY-2504-S97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AT3G13920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translational initiation factor 4A-1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GVFSATMPPEALEITRKFMSK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GO:0003743 : translation initiation factor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47.2/5.3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(46.9/5.4)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396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S98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CY-3101-S98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At1g16920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Style w:val="apple-style-span"/>
                <w:rFonts w:cs="Arial"/>
                <w:color w:val="444444"/>
                <w:sz w:val="18"/>
                <w:szCs w:val="18"/>
                <w:lang w:val="en-US"/>
              </w:rPr>
              <w:t>small GTP-binding protein (Rab11)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MAGYRVEDDYDYLFKVVLIGD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GO:0005525 : GTP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24.4/5.4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(23.9/5.6)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S99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CY-3209-S99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AT1G75280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Isoflavone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reductase-P3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MATEKSKILVIGGTGYIGKF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GO:0006979 : response to oxidative stress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33.2/5.7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(33.7/5.6)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235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S100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CY-3401-S100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AT1G74090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desulfo-glucosinolate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sulfotransferase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84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GCIHAQEFFQARPSDFLVCSYPK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GO:0019761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glucosinolate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40.7/5.5 (40.7/5.5)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424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S101</w:t>
            </w:r>
            <w:r w:rsidR="00011790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CY-3511-S101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AT5g41670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6-phosphogluconate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72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QRPRSVIILVKAGAPVDQTIS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GO:0016491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oxidoreductase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52.4/5.5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(53.6/5.6)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782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S102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CY-3609-S102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At3g19130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RNA-binding protein 47B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72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PDVTDVLLHETFSDRYPS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GO:0003723 : RNA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49.4/5.6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(48.6/5.6)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99.976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S103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CY-3702-S103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At2g44160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methylenetetrahydrofolate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reductase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MTHFR2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72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QNVVCVESMMHLTCTNMPVEK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GO:0055114 : oxidation-reduction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65.0/5.5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(66.8/5.5)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379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S104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CY-4605-S104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AT3g02090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mitochondrial processing peptidase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ISAIGPIQDLPDYNKFRRRTYWNRY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GO:0006508 : proteolysis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52.9/5.6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(53.7/5.7)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575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S105</w:t>
            </w:r>
            <w:r w:rsidR="00011790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CY-4709-S105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At5g62530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At5g62530 delta-1-pyrroline-5-carboxylate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12A1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LDPLNGEPFIKVAEVDESGTQPFVDS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</w:t>
            </w:r>
            <w:proofErr w:type="gramStart"/>
            <w:r w:rsidRPr="009816C6">
              <w:rPr>
                <w:rFonts w:cs="Calibri"/>
                <w:sz w:val="18"/>
                <w:szCs w:val="18"/>
                <w:lang w:val="en-US"/>
              </w:rPr>
              <w:t>:0072593</w:t>
            </w:r>
            <w:proofErr w:type="gram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: reactive oxygen species metabolic process.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59.4/6.0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(62.1/6.2)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348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S106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CY-5617-S106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At2g20140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26S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subunit 4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DFKKAKEKVMFKKKEGVPEGLYM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GO:0000502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complex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49.0/5.8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(49.5/5.9)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492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S107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CY-6710-S107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AT3G09260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beta-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glucosidase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MVLQKLPLIGLLLLLTIVASPA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GO:0006952 Defense response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59.4/6.2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(60.1/6.2)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529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S108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CY-6711-S108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AT3G24170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glutathione</w:t>
            </w:r>
            <w:proofErr w:type="spellEnd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reductase</w:t>
            </w:r>
            <w:proofErr w:type="spellEnd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cytosolic</w:t>
            </w:r>
            <w:proofErr w:type="spellEnd"/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SSHGEEFVADVVLFATGRSP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GO:0006749 : glutathione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55.1/6.3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(54.2/6.3)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278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S109</w:t>
            </w:r>
            <w:r w:rsidR="00011790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CY-6901-S109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AT4g33010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Style w:val="apple-style-span"/>
                <w:rFonts w:cs="Arial"/>
                <w:color w:val="444444"/>
                <w:sz w:val="18"/>
                <w:szCs w:val="18"/>
                <w:lang w:val="en-US"/>
              </w:rPr>
              <w:t>glycine</w:t>
            </w:r>
            <w:proofErr w:type="spellEnd"/>
            <w:r w:rsidRPr="009816C6">
              <w:rPr>
                <w:rStyle w:val="apple-style-span"/>
                <w:rFonts w:cs="Arial"/>
                <w:color w:val="44444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Style w:val="apple-style-span"/>
                <w:rFonts w:cs="Arial"/>
                <w:color w:val="444444"/>
                <w:sz w:val="18"/>
                <w:szCs w:val="18"/>
                <w:lang w:val="en-US"/>
              </w:rPr>
              <w:t>decarboxylase</w:t>
            </w:r>
            <w:proofErr w:type="spellEnd"/>
            <w:r w:rsidRPr="009816C6">
              <w:rPr>
                <w:rStyle w:val="apple-style-span"/>
                <w:rFonts w:cs="Arial"/>
                <w:color w:val="444444"/>
                <w:sz w:val="18"/>
                <w:szCs w:val="18"/>
                <w:lang w:val="en-US"/>
              </w:rPr>
              <w:t xml:space="preserve"> P-protein 1 (GLDP1)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DAVKPSDTFPRRHNSATPDE</w:t>
            </w:r>
          </w:p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GO:0006546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glycine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catabolic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74.4/6.0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(75.7/6.0)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S110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CY-6907-S110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AT5G61780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TUDOR-SN protein 2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FQFVQVFVAGLQAPSMGRR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GO:0009686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gibberellin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96.1/6.1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(97.2/6.3)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465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S111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CY-7101-S111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AT3g26340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subunit beta type-5-A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VAADSRASMGGYISSQS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GO:0000502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proteasome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complex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25.9/6.2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(29.7/6.0)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288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S112</w:t>
            </w:r>
            <w:r w:rsidR="0034775B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CY-7203-S112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AT1G17890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GDP-L-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fucose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synthase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GSGSPLREFLHVDDLAD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35.4/6.3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(35.5/6.6)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428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S113</w:t>
            </w:r>
            <w:r w:rsidR="008652E3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CY-7302-S113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AT1G75330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ornithine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carbamoyltransferase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DLKDFLAIDDFDTATIKTILDKA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GO:0006520 : cellular amino acid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37.5/6.3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(41.2/7.1)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235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D30542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S114</w:t>
            </w:r>
            <w:r w:rsidR="00B83CB7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CY-7313-S114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AT2G17265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homoserine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PLDLKPLRFPSDKDLFF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GO:0006952 Defense response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38.5/6.4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(38.8/8.1)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51D4B" w:rsidRPr="009816C6" w:rsidTr="001872E7">
        <w:tc>
          <w:tcPr>
            <w:tcW w:w="14394" w:type="dxa"/>
            <w:gridSpan w:val="10"/>
          </w:tcPr>
          <w:p w:rsidR="00751D4B" w:rsidRPr="009816C6" w:rsidRDefault="00751D4B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011790">
              <w:rPr>
                <w:rFonts w:cs="Calibri"/>
                <w:b/>
                <w:sz w:val="24"/>
                <w:szCs w:val="24"/>
                <w:lang w:val="en-US"/>
              </w:rPr>
              <w:t>Down-regulated spots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S115</w:t>
            </w:r>
            <w:r w:rsidR="00042AE1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WT-0117-S115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AT3G16640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translationally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controlled tumor protein-like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MLVYQDLLTGDELLSDSFPYKE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GO:0005515 : protein binding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19.5/5.2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(18.9/4.5)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223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S116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WT-2302-S116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AT2G31390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fructokinase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MLAGILRKNGVDDQGINFD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GO:0006014 : D-ribose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35.0/5.3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(35.4/5.3)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344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WT-3330-S117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AT3G44320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nitrilase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3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SPQGQFLGKHRKVMPTSLERC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GO:0000257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nitrilase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34.0/5.3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(38.3/5.6)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331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S118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WT-3313-S118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AT4G33670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D-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threo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>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aldose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1-dehydrogenase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GLKALQVPRSDYIVATKCGR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GO:0019853 : L-ascorbic acid biosynthetic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35.5/5.6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(35.5/5.6)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S119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WT-3914-S119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AT1G18270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ketose-bisphosphate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aldolase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class-II-like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DVYKPTLVRFENAGGLAANSPA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97.0/5.6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(97.7/5.6)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S120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WT-7518-S120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AT5g43940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alcohol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dehydrogenase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class-3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MATQGQVITCKAAVAYEPNKP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GO:0046292 : formaldehyde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40.5/6.6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(41.5/6.5)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447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S121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WT-8210-S121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AT4G26410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hypothetical protein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ENSTSQFRSIQDFIPHALTQY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GO:0000004; biological process unknown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30.0/7.0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(29.2/6.6)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S122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WT-8314-122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AT5G23250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Succinyl-CoA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ligase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[GDP-forming] subunit alpha-2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MSRQVTRLLGSLRHSGGGCS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35.4/7.6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(36.5/8.5)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161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lastRenderedPageBreak/>
              <w:t>S123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  <w:r w:rsidR="00865A4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WT-8318-S123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At5g61510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NADPH2:quinone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reductase</w:t>
            </w:r>
            <w:proofErr w:type="spellEnd"/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STVAVEESSEKKMVKG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GO:0016491 :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oxidoreductase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activity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34.0/6.6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(34.9/6.4)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205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S124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WT-8514-S124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At5g06140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sorting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nexin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1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MESTEQPRNISGSMQSPRSPS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GO:0035556 : intracellular signal transduction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46.5/6.6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(46.6/6.7)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262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  <w:vertAlign w:val="superscript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S125</w:t>
            </w:r>
            <w:r w:rsidR="005E59D6" w:rsidRPr="00227C8B">
              <w:rPr>
                <w:rFonts w:cs="Calibr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tabs>
                <w:tab w:val="left" w:pos="650"/>
              </w:tabs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WT-8514-S125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At2g45240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methionine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aminopeptidase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IKTPEQIQRMRETCKIARE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GO:0016485 : protein processing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45.4/7.2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(44.9/6.9)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254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S126</w:t>
            </w:r>
            <w:r w:rsidR="00865A4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WT-8516-S126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AT1G19920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sulfate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adenylyltransferase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(ATP)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MSLMIRSSYVSHITLFQPRNSK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GO:0000103 : sulfate assimilation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52.4/7.9</w:t>
            </w:r>
          </w:p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(52.1/8.0)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14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256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S127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WT-8810-S127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AT4g37870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phosphoenolpyruvate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carboxykinase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[ATP]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NAAAAFAAVSEEERQKIQLQS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GO:0008152 : metabolic process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73.0/6.6 (73.9/6.6)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15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179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100</w:t>
            </w:r>
          </w:p>
        </w:tc>
      </w:tr>
      <w:tr w:rsidR="007C22A5" w:rsidRPr="009816C6" w:rsidTr="00B83CB7">
        <w:tc>
          <w:tcPr>
            <w:tcW w:w="853" w:type="dxa"/>
            <w:vAlign w:val="bottom"/>
          </w:tcPr>
          <w:p w:rsidR="007C22A5" w:rsidRPr="00227C8B" w:rsidRDefault="007C22A5" w:rsidP="007C22A5">
            <w:pPr>
              <w:rPr>
                <w:rFonts w:cs="Calibri"/>
                <w:color w:val="000000"/>
                <w:sz w:val="20"/>
                <w:szCs w:val="20"/>
              </w:rPr>
            </w:pPr>
            <w:r w:rsidRPr="00227C8B">
              <w:rPr>
                <w:rFonts w:cs="Calibri"/>
                <w:color w:val="000000"/>
                <w:sz w:val="20"/>
                <w:szCs w:val="20"/>
              </w:rPr>
              <w:t>S128</w:t>
            </w:r>
            <w:r w:rsidR="00865A45" w:rsidRPr="00227C8B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 Ϯ</w:t>
            </w:r>
          </w:p>
        </w:tc>
        <w:tc>
          <w:tcPr>
            <w:tcW w:w="652" w:type="dxa"/>
          </w:tcPr>
          <w:p w:rsidR="007C22A5" w:rsidRPr="00227C8B" w:rsidRDefault="007C22A5" w:rsidP="007C22A5">
            <w:pPr>
              <w:spacing w:after="0" w:line="240" w:lineRule="auto"/>
              <w:rPr>
                <w:rFonts w:cs="Calibri"/>
                <w:sz w:val="12"/>
                <w:szCs w:val="12"/>
                <w:lang w:val="en-US"/>
              </w:rPr>
            </w:pPr>
            <w:r w:rsidRPr="00227C8B">
              <w:rPr>
                <w:rFonts w:cs="Calibri"/>
                <w:sz w:val="12"/>
                <w:szCs w:val="12"/>
                <w:lang w:val="en-US"/>
              </w:rPr>
              <w:t>WT-8815-S128</w:t>
            </w:r>
          </w:p>
        </w:tc>
        <w:tc>
          <w:tcPr>
            <w:tcW w:w="1074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41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val="en-US" w:eastAsia="es-ES"/>
              </w:rPr>
              <w:t>AT5g17920</w:t>
            </w:r>
          </w:p>
        </w:tc>
        <w:tc>
          <w:tcPr>
            <w:tcW w:w="2862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putative 5-ethyltetrahydropteroyltriglutamate--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homocysteine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S-</w:t>
            </w:r>
            <w:proofErr w:type="spellStart"/>
            <w:r w:rsidRPr="009816C6">
              <w:rPr>
                <w:rFonts w:cs="Calibri"/>
                <w:sz w:val="18"/>
                <w:szCs w:val="18"/>
                <w:lang w:val="en-US"/>
              </w:rPr>
              <w:t>methyltransferase</w:t>
            </w:r>
            <w:proofErr w:type="spellEnd"/>
            <w:r w:rsidRPr="009816C6"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969" w:type="dxa"/>
          </w:tcPr>
          <w:p w:rsidR="007C22A5" w:rsidRPr="009816C6" w:rsidRDefault="007C22A5" w:rsidP="007C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60" w:lineRule="atLeast"/>
              <w:textAlignment w:val="baseline"/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</w:pPr>
            <w:r w:rsidRPr="009816C6">
              <w:rPr>
                <w:rFonts w:eastAsia="Times New Roman" w:cs="Courier New"/>
                <w:color w:val="000000"/>
                <w:sz w:val="18"/>
                <w:szCs w:val="18"/>
                <w:lang w:eastAsia="es-ES"/>
              </w:rPr>
              <w:t>MASHIVGYPRMGPKRELKFALES</w:t>
            </w:r>
          </w:p>
        </w:tc>
        <w:tc>
          <w:tcPr>
            <w:tcW w:w="2370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GO:0006950 : response to stress</w:t>
            </w:r>
          </w:p>
        </w:tc>
        <w:tc>
          <w:tcPr>
            <w:tcW w:w="1214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83.0/6.1 (84.6/6.0)</w:t>
            </w:r>
          </w:p>
        </w:tc>
        <w:tc>
          <w:tcPr>
            <w:tcW w:w="866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189</w:t>
            </w:r>
          </w:p>
        </w:tc>
        <w:tc>
          <w:tcPr>
            <w:tcW w:w="767" w:type="dxa"/>
          </w:tcPr>
          <w:p w:rsidR="007C22A5" w:rsidRPr="009816C6" w:rsidRDefault="007C22A5" w:rsidP="007C22A5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9816C6">
              <w:rPr>
                <w:rFonts w:cs="Calibri"/>
                <w:sz w:val="18"/>
                <w:szCs w:val="18"/>
                <w:lang w:val="en-US"/>
              </w:rPr>
              <w:t>99.992</w:t>
            </w:r>
          </w:p>
        </w:tc>
      </w:tr>
    </w:tbl>
    <w:p w:rsidR="00F47AD0" w:rsidRPr="00E60A12" w:rsidRDefault="00F47AD0">
      <w:pPr>
        <w:rPr>
          <w:lang w:val="en-US"/>
        </w:rPr>
      </w:pPr>
    </w:p>
    <w:sectPr w:rsidR="00F47AD0" w:rsidRPr="00E60A12" w:rsidSect="00AC561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4F47"/>
    <w:rsid w:val="00011790"/>
    <w:rsid w:val="000171C6"/>
    <w:rsid w:val="0002000A"/>
    <w:rsid w:val="00030401"/>
    <w:rsid w:val="00037B17"/>
    <w:rsid w:val="00042AE1"/>
    <w:rsid w:val="000477AF"/>
    <w:rsid w:val="0005055A"/>
    <w:rsid w:val="00061AD9"/>
    <w:rsid w:val="000633C6"/>
    <w:rsid w:val="00065C95"/>
    <w:rsid w:val="00073370"/>
    <w:rsid w:val="00074762"/>
    <w:rsid w:val="00077C52"/>
    <w:rsid w:val="000824A9"/>
    <w:rsid w:val="00092100"/>
    <w:rsid w:val="000953AC"/>
    <w:rsid w:val="000974BE"/>
    <w:rsid w:val="000A19B2"/>
    <w:rsid w:val="000B20EB"/>
    <w:rsid w:val="000C61C1"/>
    <w:rsid w:val="000D4A80"/>
    <w:rsid w:val="00100262"/>
    <w:rsid w:val="00100D90"/>
    <w:rsid w:val="00112DE8"/>
    <w:rsid w:val="001203E2"/>
    <w:rsid w:val="001345A3"/>
    <w:rsid w:val="00142A49"/>
    <w:rsid w:val="00153FA7"/>
    <w:rsid w:val="00155DB8"/>
    <w:rsid w:val="0016190F"/>
    <w:rsid w:val="0018488B"/>
    <w:rsid w:val="00187E81"/>
    <w:rsid w:val="001A4F54"/>
    <w:rsid w:val="001B0BEE"/>
    <w:rsid w:val="001B61A6"/>
    <w:rsid w:val="001B7045"/>
    <w:rsid w:val="001C5488"/>
    <w:rsid w:val="001E3688"/>
    <w:rsid w:val="001F1BEF"/>
    <w:rsid w:val="00202E56"/>
    <w:rsid w:val="00204F47"/>
    <w:rsid w:val="002138B3"/>
    <w:rsid w:val="00222E1A"/>
    <w:rsid w:val="00227C8B"/>
    <w:rsid w:val="0023367B"/>
    <w:rsid w:val="00234CC1"/>
    <w:rsid w:val="00234D24"/>
    <w:rsid w:val="00243C8A"/>
    <w:rsid w:val="002501F2"/>
    <w:rsid w:val="00250D99"/>
    <w:rsid w:val="00257B91"/>
    <w:rsid w:val="00257C5C"/>
    <w:rsid w:val="002711EF"/>
    <w:rsid w:val="00281F93"/>
    <w:rsid w:val="00282547"/>
    <w:rsid w:val="002901DA"/>
    <w:rsid w:val="002943C5"/>
    <w:rsid w:val="00295850"/>
    <w:rsid w:val="002A6FBC"/>
    <w:rsid w:val="002B07A8"/>
    <w:rsid w:val="002B2E5C"/>
    <w:rsid w:val="002B7AEB"/>
    <w:rsid w:val="002C2152"/>
    <w:rsid w:val="002C623D"/>
    <w:rsid w:val="002D58E2"/>
    <w:rsid w:val="002E10E9"/>
    <w:rsid w:val="002E3076"/>
    <w:rsid w:val="002E4479"/>
    <w:rsid w:val="00304D09"/>
    <w:rsid w:val="003077F4"/>
    <w:rsid w:val="00320607"/>
    <w:rsid w:val="003219A6"/>
    <w:rsid w:val="0033237B"/>
    <w:rsid w:val="003373B4"/>
    <w:rsid w:val="0034775B"/>
    <w:rsid w:val="003545E8"/>
    <w:rsid w:val="003640B1"/>
    <w:rsid w:val="00373F14"/>
    <w:rsid w:val="003A51F1"/>
    <w:rsid w:val="003A7E8C"/>
    <w:rsid w:val="003B1DD9"/>
    <w:rsid w:val="003B3667"/>
    <w:rsid w:val="003C2437"/>
    <w:rsid w:val="003C582A"/>
    <w:rsid w:val="003C5F57"/>
    <w:rsid w:val="003E0A38"/>
    <w:rsid w:val="00402A29"/>
    <w:rsid w:val="00431CA8"/>
    <w:rsid w:val="00435709"/>
    <w:rsid w:val="00452762"/>
    <w:rsid w:val="004621D5"/>
    <w:rsid w:val="0046567D"/>
    <w:rsid w:val="00467823"/>
    <w:rsid w:val="00470872"/>
    <w:rsid w:val="00483BD2"/>
    <w:rsid w:val="004A0829"/>
    <w:rsid w:val="004A72BA"/>
    <w:rsid w:val="004B5BF9"/>
    <w:rsid w:val="004B6816"/>
    <w:rsid w:val="004C71D1"/>
    <w:rsid w:val="004E21F1"/>
    <w:rsid w:val="004F0BB1"/>
    <w:rsid w:val="005032EE"/>
    <w:rsid w:val="00503722"/>
    <w:rsid w:val="00504C65"/>
    <w:rsid w:val="005126ED"/>
    <w:rsid w:val="005129DA"/>
    <w:rsid w:val="005149EE"/>
    <w:rsid w:val="00515FF5"/>
    <w:rsid w:val="005244D8"/>
    <w:rsid w:val="00544992"/>
    <w:rsid w:val="00551C0C"/>
    <w:rsid w:val="005620C4"/>
    <w:rsid w:val="00563414"/>
    <w:rsid w:val="00567E15"/>
    <w:rsid w:val="00580C2A"/>
    <w:rsid w:val="0059306A"/>
    <w:rsid w:val="005C2B9A"/>
    <w:rsid w:val="005D5F0A"/>
    <w:rsid w:val="005E59D6"/>
    <w:rsid w:val="005F321B"/>
    <w:rsid w:val="005F454D"/>
    <w:rsid w:val="0060248D"/>
    <w:rsid w:val="00611C94"/>
    <w:rsid w:val="006144C8"/>
    <w:rsid w:val="006178EE"/>
    <w:rsid w:val="00623726"/>
    <w:rsid w:val="00631435"/>
    <w:rsid w:val="00634A4C"/>
    <w:rsid w:val="00634D7E"/>
    <w:rsid w:val="006359FB"/>
    <w:rsid w:val="00635CE6"/>
    <w:rsid w:val="00637730"/>
    <w:rsid w:val="00643432"/>
    <w:rsid w:val="00650C9F"/>
    <w:rsid w:val="00655E68"/>
    <w:rsid w:val="00662F41"/>
    <w:rsid w:val="006672A6"/>
    <w:rsid w:val="006674B6"/>
    <w:rsid w:val="00687FA4"/>
    <w:rsid w:val="00695BC8"/>
    <w:rsid w:val="00697CC6"/>
    <w:rsid w:val="006B7253"/>
    <w:rsid w:val="006C0549"/>
    <w:rsid w:val="006D36C7"/>
    <w:rsid w:val="006D730E"/>
    <w:rsid w:val="006E5593"/>
    <w:rsid w:val="006F6FE5"/>
    <w:rsid w:val="00713527"/>
    <w:rsid w:val="00717683"/>
    <w:rsid w:val="0073207E"/>
    <w:rsid w:val="0075023C"/>
    <w:rsid w:val="00751D4B"/>
    <w:rsid w:val="007819EA"/>
    <w:rsid w:val="00786649"/>
    <w:rsid w:val="00787303"/>
    <w:rsid w:val="00790872"/>
    <w:rsid w:val="00791A52"/>
    <w:rsid w:val="00791FFE"/>
    <w:rsid w:val="007940B3"/>
    <w:rsid w:val="007944A0"/>
    <w:rsid w:val="007A4F1B"/>
    <w:rsid w:val="007A5DC9"/>
    <w:rsid w:val="007A7F35"/>
    <w:rsid w:val="007B7A2C"/>
    <w:rsid w:val="007C1D33"/>
    <w:rsid w:val="007C22A5"/>
    <w:rsid w:val="007C3C06"/>
    <w:rsid w:val="007D7FD5"/>
    <w:rsid w:val="007E7A5A"/>
    <w:rsid w:val="00803652"/>
    <w:rsid w:val="00805CCC"/>
    <w:rsid w:val="0080769C"/>
    <w:rsid w:val="00813C53"/>
    <w:rsid w:val="00816FA8"/>
    <w:rsid w:val="00830884"/>
    <w:rsid w:val="00844FC9"/>
    <w:rsid w:val="00847656"/>
    <w:rsid w:val="00847B9A"/>
    <w:rsid w:val="008505B5"/>
    <w:rsid w:val="00854BE7"/>
    <w:rsid w:val="00863E36"/>
    <w:rsid w:val="00864848"/>
    <w:rsid w:val="008652E3"/>
    <w:rsid w:val="00865A45"/>
    <w:rsid w:val="00867843"/>
    <w:rsid w:val="00881467"/>
    <w:rsid w:val="00891EF9"/>
    <w:rsid w:val="008929D7"/>
    <w:rsid w:val="008A4D57"/>
    <w:rsid w:val="008A5F39"/>
    <w:rsid w:val="008A6CD5"/>
    <w:rsid w:val="008B4F72"/>
    <w:rsid w:val="008C1650"/>
    <w:rsid w:val="008C6AD5"/>
    <w:rsid w:val="008E6DBD"/>
    <w:rsid w:val="008F553B"/>
    <w:rsid w:val="00901D71"/>
    <w:rsid w:val="00902AD7"/>
    <w:rsid w:val="009043BD"/>
    <w:rsid w:val="00904523"/>
    <w:rsid w:val="00907CB0"/>
    <w:rsid w:val="00912A9E"/>
    <w:rsid w:val="009177D7"/>
    <w:rsid w:val="00927909"/>
    <w:rsid w:val="00930043"/>
    <w:rsid w:val="00937C60"/>
    <w:rsid w:val="009508E4"/>
    <w:rsid w:val="00951363"/>
    <w:rsid w:val="00952BAC"/>
    <w:rsid w:val="00955E00"/>
    <w:rsid w:val="0096099D"/>
    <w:rsid w:val="00965D4A"/>
    <w:rsid w:val="009816C6"/>
    <w:rsid w:val="0098373A"/>
    <w:rsid w:val="00984E2B"/>
    <w:rsid w:val="00992829"/>
    <w:rsid w:val="009949DF"/>
    <w:rsid w:val="0099787F"/>
    <w:rsid w:val="009A0651"/>
    <w:rsid w:val="009B06F3"/>
    <w:rsid w:val="009B1438"/>
    <w:rsid w:val="009B37D1"/>
    <w:rsid w:val="009D788F"/>
    <w:rsid w:val="009E4124"/>
    <w:rsid w:val="009F3563"/>
    <w:rsid w:val="00A0399A"/>
    <w:rsid w:val="00A052BF"/>
    <w:rsid w:val="00A24CF4"/>
    <w:rsid w:val="00A516F2"/>
    <w:rsid w:val="00A55B6E"/>
    <w:rsid w:val="00A67D0E"/>
    <w:rsid w:val="00A72136"/>
    <w:rsid w:val="00A81F5D"/>
    <w:rsid w:val="00A8708E"/>
    <w:rsid w:val="00A91476"/>
    <w:rsid w:val="00A93B93"/>
    <w:rsid w:val="00AA113F"/>
    <w:rsid w:val="00AA6CAC"/>
    <w:rsid w:val="00AB5881"/>
    <w:rsid w:val="00AB60E2"/>
    <w:rsid w:val="00AC561A"/>
    <w:rsid w:val="00AF10BA"/>
    <w:rsid w:val="00AF7A26"/>
    <w:rsid w:val="00B05F6D"/>
    <w:rsid w:val="00B11EDE"/>
    <w:rsid w:val="00B1586D"/>
    <w:rsid w:val="00B2056D"/>
    <w:rsid w:val="00B26BB0"/>
    <w:rsid w:val="00B32077"/>
    <w:rsid w:val="00B36116"/>
    <w:rsid w:val="00B4076E"/>
    <w:rsid w:val="00B430D3"/>
    <w:rsid w:val="00B61A5B"/>
    <w:rsid w:val="00B61D40"/>
    <w:rsid w:val="00B654D1"/>
    <w:rsid w:val="00B7273A"/>
    <w:rsid w:val="00B73ED7"/>
    <w:rsid w:val="00B83556"/>
    <w:rsid w:val="00B83CB7"/>
    <w:rsid w:val="00BA1012"/>
    <w:rsid w:val="00BB7B6B"/>
    <w:rsid w:val="00BE02E3"/>
    <w:rsid w:val="00BE72FC"/>
    <w:rsid w:val="00C23606"/>
    <w:rsid w:val="00C307C9"/>
    <w:rsid w:val="00C31A32"/>
    <w:rsid w:val="00C54DCD"/>
    <w:rsid w:val="00C56508"/>
    <w:rsid w:val="00C64259"/>
    <w:rsid w:val="00C74078"/>
    <w:rsid w:val="00C81D65"/>
    <w:rsid w:val="00C83F55"/>
    <w:rsid w:val="00C84E47"/>
    <w:rsid w:val="00C91BE2"/>
    <w:rsid w:val="00CA20FF"/>
    <w:rsid w:val="00CC0AB1"/>
    <w:rsid w:val="00CC3D8F"/>
    <w:rsid w:val="00CE7C5C"/>
    <w:rsid w:val="00CF46C0"/>
    <w:rsid w:val="00D30542"/>
    <w:rsid w:val="00D32360"/>
    <w:rsid w:val="00D339E0"/>
    <w:rsid w:val="00D43169"/>
    <w:rsid w:val="00D47ED6"/>
    <w:rsid w:val="00D51676"/>
    <w:rsid w:val="00D53297"/>
    <w:rsid w:val="00D60700"/>
    <w:rsid w:val="00D8541A"/>
    <w:rsid w:val="00D8543C"/>
    <w:rsid w:val="00D86282"/>
    <w:rsid w:val="00D96700"/>
    <w:rsid w:val="00DB4C20"/>
    <w:rsid w:val="00DC37A8"/>
    <w:rsid w:val="00DD4C20"/>
    <w:rsid w:val="00DE16D5"/>
    <w:rsid w:val="00DF40F0"/>
    <w:rsid w:val="00E0673E"/>
    <w:rsid w:val="00E3179A"/>
    <w:rsid w:val="00E31D57"/>
    <w:rsid w:val="00E60A12"/>
    <w:rsid w:val="00E6788D"/>
    <w:rsid w:val="00E77242"/>
    <w:rsid w:val="00E860F9"/>
    <w:rsid w:val="00E91657"/>
    <w:rsid w:val="00E97E1F"/>
    <w:rsid w:val="00EA012A"/>
    <w:rsid w:val="00EB059C"/>
    <w:rsid w:val="00EB307D"/>
    <w:rsid w:val="00EB51B6"/>
    <w:rsid w:val="00EB6B42"/>
    <w:rsid w:val="00EC3D0D"/>
    <w:rsid w:val="00EC70EB"/>
    <w:rsid w:val="00EC7B06"/>
    <w:rsid w:val="00EE0717"/>
    <w:rsid w:val="00EE6025"/>
    <w:rsid w:val="00EF0033"/>
    <w:rsid w:val="00F0322B"/>
    <w:rsid w:val="00F0555F"/>
    <w:rsid w:val="00F20DB4"/>
    <w:rsid w:val="00F25F3D"/>
    <w:rsid w:val="00F272A2"/>
    <w:rsid w:val="00F3702D"/>
    <w:rsid w:val="00F409B4"/>
    <w:rsid w:val="00F46CF6"/>
    <w:rsid w:val="00F47AD0"/>
    <w:rsid w:val="00F52ABC"/>
    <w:rsid w:val="00F56FD1"/>
    <w:rsid w:val="00F60182"/>
    <w:rsid w:val="00F6157C"/>
    <w:rsid w:val="00F643AB"/>
    <w:rsid w:val="00F803A4"/>
    <w:rsid w:val="00F91E63"/>
    <w:rsid w:val="00FA0AC1"/>
    <w:rsid w:val="00FC1CDC"/>
    <w:rsid w:val="00FD222A"/>
    <w:rsid w:val="00FD28EC"/>
    <w:rsid w:val="00FD7E5A"/>
    <w:rsid w:val="00FE22BE"/>
    <w:rsid w:val="00FE2305"/>
    <w:rsid w:val="00FF1410"/>
    <w:rsid w:val="00FF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29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rsid w:val="00F03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0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rsid w:val="001B0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es-ES_tradnl"/>
    </w:rPr>
  </w:style>
  <w:style w:type="character" w:customStyle="1" w:styleId="apple-style-span">
    <w:name w:val="apple-style-span"/>
    <w:basedOn w:val="Fuentedeprrafopredeter"/>
    <w:rsid w:val="00611C94"/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0322B"/>
    <w:rPr>
      <w:rFonts w:ascii="Courier New" w:eastAsia="Times New Roman" w:hAnsi="Courier New" w:cs="Courier New"/>
      <w:lang w:val="es-ES_tradnl" w:eastAsia="es-ES_tradnl"/>
    </w:rPr>
  </w:style>
  <w:style w:type="character" w:customStyle="1" w:styleId="ffline">
    <w:name w:val="ff_line"/>
    <w:basedOn w:val="Fuentedeprrafopredeter"/>
    <w:rsid w:val="00F0322B"/>
  </w:style>
  <w:style w:type="character" w:customStyle="1" w:styleId="Ttulo1Car">
    <w:name w:val="Título 1 Car"/>
    <w:basedOn w:val="Fuentedeprrafopredeter"/>
    <w:link w:val="Ttulo1"/>
    <w:uiPriority w:val="9"/>
    <w:rsid w:val="00F0322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feature">
    <w:name w:val="feature"/>
    <w:basedOn w:val="Fuentedeprrafopredeter"/>
    <w:rsid w:val="00452762"/>
  </w:style>
  <w:style w:type="paragraph" w:styleId="NormalWeb">
    <w:name w:val="Normal (Web)"/>
    <w:basedOn w:val="Normal"/>
    <w:rsid w:val="007940B3"/>
    <w:pPr>
      <w:spacing w:before="100" w:beforeAutospacing="1" w:after="100" w:afterAutospacing="1"/>
    </w:pPr>
    <w:rPr>
      <w:rFonts w:ascii="Cambria" w:eastAsia="SimSun" w:hAnsi="Cambria"/>
      <w:lang w:val="fr-FR" w:eastAsia="zh-CN"/>
    </w:rPr>
  </w:style>
  <w:style w:type="character" w:styleId="Hipervnculo">
    <w:name w:val="Hyperlink"/>
    <w:basedOn w:val="Fuentedeprrafopredeter"/>
    <w:uiPriority w:val="99"/>
    <w:unhideWhenUsed/>
    <w:rsid w:val="007940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7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2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69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26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r.utoronto.ca/cell_efp/cgi-bin/cell_efp.cg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3239</Words>
  <Characters>17815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msb2-204</cp:lastModifiedBy>
  <cp:revision>2</cp:revision>
  <cp:lastPrinted>2012-02-02T09:44:00Z</cp:lastPrinted>
  <dcterms:created xsi:type="dcterms:W3CDTF">2016-09-01T10:20:00Z</dcterms:created>
  <dcterms:modified xsi:type="dcterms:W3CDTF">2016-09-01T10:20:00Z</dcterms:modified>
</cp:coreProperties>
</file>