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FA6" w:rsidRPr="00D6062F" w:rsidRDefault="001C4FA6" w:rsidP="00E11C7E">
      <w:pPr>
        <w:spacing w:after="0" w:line="360" w:lineRule="auto"/>
      </w:pPr>
      <w:bookmarkStart w:id="0" w:name="_GoBack"/>
      <w:bookmarkEnd w:id="0"/>
    </w:p>
    <w:p w:rsidR="00E11C7E" w:rsidRPr="00D6062F" w:rsidRDefault="00E94EDC" w:rsidP="00E11C7E">
      <w:pPr>
        <w:spacing w:after="0" w:line="360" w:lineRule="auto"/>
        <w:jc w:val="center"/>
      </w:pPr>
      <w:r>
        <w:rPr>
          <w:noProof/>
          <w:lang w:eastAsia="en-US"/>
        </w:rPr>
        <w:drawing>
          <wp:inline distT="0" distB="0" distL="0" distR="0">
            <wp:extent cx="5731510" cy="3462655"/>
            <wp:effectExtent l="0" t="0" r="2540" b="4445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6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B55" w:rsidRPr="00D6062F" w:rsidRDefault="00700B55" w:rsidP="00E11C7E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/>
          <w:b/>
          <w:sz w:val="22"/>
        </w:rPr>
      </w:pPr>
    </w:p>
    <w:p w:rsidR="00E11C7E" w:rsidRPr="00D6062F" w:rsidRDefault="002F33AE" w:rsidP="00E11C7E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hint="eastAsia"/>
          <w:b/>
          <w:sz w:val="22"/>
        </w:rPr>
        <w:t>Figure S</w:t>
      </w:r>
      <w:r w:rsidR="00ED6FE5" w:rsidRPr="00D6062F">
        <w:rPr>
          <w:rFonts w:ascii="Times New Roman" w:hAnsi="Times New Roman"/>
          <w:b/>
          <w:sz w:val="22"/>
        </w:rPr>
        <w:t>1.</w:t>
      </w:r>
      <w:r w:rsidR="00E11C7E" w:rsidRPr="00D6062F">
        <w:rPr>
          <w:rFonts w:ascii="Times New Roman" w:eastAsia="SimSun" w:hAnsi="Times New Roman" w:cs="Times New Roman"/>
          <w:sz w:val="22"/>
          <w:szCs w:val="22"/>
          <w:lang w:eastAsia="zh-CN"/>
        </w:rPr>
        <w:t xml:space="preserve"> </w:t>
      </w:r>
      <w:r w:rsidRPr="002A2A04">
        <w:rPr>
          <w:rFonts w:ascii="Times New Roman" w:eastAsia="SimSun" w:hAnsi="Times New Roman" w:cs="Times New Roman"/>
          <w:bCs/>
          <w:kern w:val="24"/>
          <w:sz w:val="22"/>
          <w:szCs w:val="22"/>
        </w:rPr>
        <w:t xml:space="preserve">Transcript levels of </w:t>
      </w:r>
      <w:proofErr w:type="spellStart"/>
      <w:r w:rsidRPr="002F33AE">
        <w:rPr>
          <w:rFonts w:ascii="Times New Roman" w:eastAsiaTheme="minorEastAsia" w:hAnsi="Times New Roman" w:cs="Times New Roman" w:hint="eastAsia"/>
          <w:bCs/>
          <w:i/>
          <w:kern w:val="24"/>
          <w:sz w:val="22"/>
          <w:szCs w:val="22"/>
        </w:rPr>
        <w:t>IbHSP</w:t>
      </w:r>
      <w:proofErr w:type="spellEnd"/>
      <w:r w:rsidR="0046369C">
        <w:rPr>
          <w:rFonts w:ascii="Times New Roman" w:eastAsiaTheme="minorEastAsia" w:hAnsi="Times New Roman" w:cs="Times New Roman" w:hint="eastAsia"/>
          <w:bCs/>
          <w:kern w:val="24"/>
          <w:sz w:val="22"/>
          <w:szCs w:val="22"/>
        </w:rPr>
        <w:t xml:space="preserve">, </w:t>
      </w:r>
      <w:proofErr w:type="spellStart"/>
      <w:r w:rsidR="0046369C" w:rsidRPr="0046369C">
        <w:rPr>
          <w:rFonts w:ascii="Times New Roman" w:eastAsiaTheme="minorEastAsia" w:hAnsi="Times New Roman" w:cs="Times New Roman" w:hint="eastAsia"/>
          <w:bCs/>
          <w:i/>
          <w:kern w:val="24"/>
          <w:sz w:val="22"/>
          <w:szCs w:val="22"/>
        </w:rPr>
        <w:t>IbCBF</w:t>
      </w:r>
      <w:proofErr w:type="spellEnd"/>
      <w:r w:rsidR="005465BF">
        <w:rPr>
          <w:rFonts w:ascii="Times New Roman" w:eastAsiaTheme="minorEastAsia" w:hAnsi="Times New Roman" w:cs="Times New Roman" w:hint="eastAsia"/>
          <w:bCs/>
          <w:i/>
          <w:kern w:val="24"/>
          <w:sz w:val="22"/>
          <w:szCs w:val="22"/>
        </w:rPr>
        <w:t>,</w:t>
      </w:r>
      <w:r w:rsidR="00887716">
        <w:rPr>
          <w:rFonts w:ascii="Times New Roman" w:eastAsiaTheme="minorEastAsia" w:hAnsi="Times New Roman" w:cs="Times New Roman" w:hint="eastAsia"/>
          <w:bCs/>
          <w:kern w:val="24"/>
          <w:sz w:val="22"/>
          <w:szCs w:val="22"/>
        </w:rPr>
        <w:t xml:space="preserve"> and </w:t>
      </w:r>
      <w:proofErr w:type="spellStart"/>
      <w:r w:rsidRPr="002A2A04">
        <w:rPr>
          <w:rFonts w:ascii="Times New Roman" w:eastAsia="SimSun" w:hAnsi="Times New Roman" w:cs="Times New Roman"/>
          <w:bCs/>
          <w:i/>
          <w:kern w:val="24"/>
          <w:sz w:val="22"/>
          <w:szCs w:val="22"/>
          <w:lang w:eastAsia="zh-CN"/>
        </w:rPr>
        <w:t>IbCOR</w:t>
      </w:r>
      <w:proofErr w:type="spellEnd"/>
      <w:r w:rsidRPr="002A2A04">
        <w:rPr>
          <w:rFonts w:ascii="Times New Roman" w:eastAsia="SimSun" w:hAnsi="Times New Roman" w:cs="Times New Roman"/>
          <w:bCs/>
          <w:kern w:val="24"/>
          <w:sz w:val="22"/>
          <w:szCs w:val="22"/>
        </w:rPr>
        <w:t xml:space="preserve"> genes in </w:t>
      </w:r>
      <w:r w:rsidRPr="002A2A04">
        <w:rPr>
          <w:rFonts w:ascii="Times New Roman" w:eastAsia="SimSun" w:hAnsi="Times New Roman" w:cs="Times New Roman"/>
          <w:bCs/>
          <w:kern w:val="24"/>
          <w:sz w:val="22"/>
          <w:szCs w:val="22"/>
          <w:lang w:eastAsia="zh-CN"/>
        </w:rPr>
        <w:t>WT</w:t>
      </w:r>
      <w:r w:rsidRPr="002A2A04">
        <w:rPr>
          <w:rFonts w:ascii="Times New Roman" w:eastAsia="SimSun" w:hAnsi="Times New Roman" w:cs="Times New Roman"/>
          <w:bCs/>
          <w:kern w:val="24"/>
          <w:sz w:val="22"/>
          <w:szCs w:val="22"/>
        </w:rPr>
        <w:t xml:space="preserve"> and </w:t>
      </w:r>
      <w:r>
        <w:rPr>
          <w:rFonts w:ascii="Times New Roman" w:eastAsiaTheme="minorEastAsia" w:hAnsi="Times New Roman" w:cs="Times New Roman" w:hint="eastAsia"/>
          <w:bCs/>
          <w:kern w:val="24"/>
          <w:sz w:val="22"/>
          <w:szCs w:val="22"/>
        </w:rPr>
        <w:t>OP</w:t>
      </w:r>
      <w:r w:rsidRPr="002A2A04">
        <w:rPr>
          <w:rFonts w:ascii="Times New Roman" w:eastAsia="SimSun" w:hAnsi="Times New Roman" w:cs="Times New Roman"/>
          <w:bCs/>
          <w:kern w:val="24"/>
          <w:sz w:val="22"/>
          <w:szCs w:val="22"/>
          <w:lang w:eastAsia="zh-CN"/>
        </w:rPr>
        <w:t xml:space="preserve"> plants</w:t>
      </w:r>
      <w:r w:rsidRPr="002A2A04">
        <w:rPr>
          <w:rFonts w:ascii="Times New Roman" w:eastAsia="SimSun" w:hAnsi="Times New Roman" w:cs="Times New Roman"/>
          <w:kern w:val="24"/>
          <w:sz w:val="22"/>
          <w:szCs w:val="22"/>
          <w:lang w:eastAsia="zh-CN"/>
        </w:rPr>
        <w:t>.</w:t>
      </w:r>
      <w:r w:rsidRPr="002A2A04">
        <w:rPr>
          <w:rFonts w:ascii="Times New Roman" w:eastAsia="Malgun Gothic" w:hAnsi="Times New Roman" w:cs="Times New Roman"/>
          <w:kern w:val="24"/>
          <w:sz w:val="22"/>
          <w:szCs w:val="22"/>
        </w:rPr>
        <w:t xml:space="preserve"> </w:t>
      </w:r>
      <w:proofErr w:type="spellStart"/>
      <w:proofErr w:type="gramStart"/>
      <w:r w:rsidRPr="002A2A04">
        <w:rPr>
          <w:rFonts w:ascii="Times New Roman" w:eastAsia="Malgun Gothic" w:hAnsi="Times New Roman" w:cs="Times New Roman"/>
          <w:kern w:val="24"/>
          <w:sz w:val="22"/>
          <w:szCs w:val="22"/>
        </w:rPr>
        <w:t>qRT</w:t>
      </w:r>
      <w:proofErr w:type="spellEnd"/>
      <w:r w:rsidRPr="002A2A04">
        <w:rPr>
          <w:rFonts w:ascii="Times New Roman" w:eastAsia="Malgun Gothic" w:hAnsi="Times New Roman" w:cs="Times New Roman"/>
          <w:kern w:val="24"/>
          <w:sz w:val="22"/>
          <w:szCs w:val="22"/>
        </w:rPr>
        <w:t>-PCR</w:t>
      </w:r>
      <w:proofErr w:type="gramEnd"/>
      <w:r w:rsidRPr="002A2A04">
        <w:rPr>
          <w:rFonts w:ascii="Times New Roman" w:eastAsia="Malgun Gothic" w:hAnsi="Times New Roman" w:cs="Times New Roman"/>
          <w:kern w:val="24"/>
          <w:sz w:val="22"/>
          <w:szCs w:val="22"/>
        </w:rPr>
        <w:t xml:space="preserve"> analysis of </w:t>
      </w:r>
      <w:proofErr w:type="spellStart"/>
      <w:r w:rsidRPr="002F33AE">
        <w:rPr>
          <w:rFonts w:ascii="Times New Roman" w:eastAsiaTheme="minorEastAsia" w:hAnsi="Times New Roman" w:cs="Times New Roman" w:hint="eastAsia"/>
          <w:bCs/>
          <w:i/>
          <w:kern w:val="24"/>
          <w:sz w:val="22"/>
          <w:szCs w:val="22"/>
        </w:rPr>
        <w:t>IbHSP</w:t>
      </w:r>
      <w:proofErr w:type="spellEnd"/>
      <w:r w:rsidR="0046369C">
        <w:rPr>
          <w:rFonts w:ascii="Times New Roman" w:eastAsiaTheme="minorEastAsia" w:hAnsi="Times New Roman" w:cs="Times New Roman" w:hint="eastAsia"/>
          <w:bCs/>
          <w:kern w:val="24"/>
          <w:sz w:val="22"/>
          <w:szCs w:val="22"/>
        </w:rPr>
        <w:t xml:space="preserve">, </w:t>
      </w:r>
      <w:proofErr w:type="spellStart"/>
      <w:r w:rsidR="0046369C" w:rsidRPr="0046369C">
        <w:rPr>
          <w:rFonts w:ascii="Times New Roman" w:eastAsiaTheme="minorEastAsia" w:hAnsi="Times New Roman" w:cs="Times New Roman" w:hint="eastAsia"/>
          <w:bCs/>
          <w:i/>
          <w:kern w:val="24"/>
          <w:sz w:val="22"/>
          <w:szCs w:val="22"/>
        </w:rPr>
        <w:t>IbCBF</w:t>
      </w:r>
      <w:proofErr w:type="spellEnd"/>
      <w:r w:rsidR="005465BF">
        <w:rPr>
          <w:rFonts w:ascii="Times New Roman" w:eastAsiaTheme="minorEastAsia" w:hAnsi="Times New Roman" w:cs="Times New Roman" w:hint="eastAsia"/>
          <w:bCs/>
          <w:i/>
          <w:kern w:val="24"/>
          <w:sz w:val="22"/>
          <w:szCs w:val="22"/>
        </w:rPr>
        <w:t>,</w:t>
      </w:r>
      <w:r w:rsidR="00887716">
        <w:rPr>
          <w:rFonts w:ascii="Times New Roman" w:eastAsiaTheme="minorEastAsia" w:hAnsi="Times New Roman" w:cs="Times New Roman" w:hint="eastAsia"/>
          <w:bCs/>
          <w:kern w:val="24"/>
          <w:sz w:val="22"/>
          <w:szCs w:val="22"/>
        </w:rPr>
        <w:t xml:space="preserve"> and </w:t>
      </w:r>
      <w:proofErr w:type="spellStart"/>
      <w:r w:rsidRPr="002A2A04">
        <w:rPr>
          <w:rFonts w:ascii="Times New Roman" w:eastAsia="SimSun" w:hAnsi="Times New Roman" w:cs="Times New Roman"/>
          <w:i/>
          <w:kern w:val="24"/>
          <w:sz w:val="22"/>
          <w:szCs w:val="22"/>
          <w:lang w:eastAsia="zh-CN"/>
        </w:rPr>
        <w:t>IbCOR</w:t>
      </w:r>
      <w:proofErr w:type="spellEnd"/>
      <w:r w:rsidRPr="002A2A04">
        <w:rPr>
          <w:rFonts w:ascii="Times New Roman" w:eastAsia="Malgun Gothic" w:hAnsi="Times New Roman" w:cs="Times New Roman"/>
          <w:kern w:val="24"/>
          <w:sz w:val="22"/>
          <w:szCs w:val="22"/>
        </w:rPr>
        <w:t xml:space="preserve"> genes including </w:t>
      </w:r>
      <w:r w:rsidR="00DB5D73" w:rsidRPr="00DB5D73">
        <w:rPr>
          <w:rFonts w:ascii="Times New Roman" w:eastAsia="Malgun Gothic" w:hAnsi="Times New Roman" w:cs="Times New Roman" w:hint="eastAsia"/>
          <w:i/>
          <w:kern w:val="24"/>
          <w:sz w:val="22"/>
          <w:szCs w:val="22"/>
        </w:rPr>
        <w:t>IbHSP17.6</w:t>
      </w:r>
      <w:r w:rsidR="00DB5D73">
        <w:rPr>
          <w:rFonts w:ascii="Times New Roman" w:eastAsia="Malgun Gothic" w:hAnsi="Times New Roman" w:cs="Times New Roman" w:hint="eastAsia"/>
          <w:kern w:val="24"/>
          <w:sz w:val="22"/>
          <w:szCs w:val="22"/>
        </w:rPr>
        <w:t xml:space="preserve">, </w:t>
      </w:r>
      <w:r w:rsidRPr="002A2A04">
        <w:rPr>
          <w:rFonts w:ascii="Times New Roman" w:eastAsia="Malgun Gothic" w:hAnsi="Times New Roman" w:cs="Times New Roman"/>
          <w:i/>
          <w:iCs/>
          <w:kern w:val="24"/>
          <w:sz w:val="22"/>
          <w:szCs w:val="22"/>
        </w:rPr>
        <w:t>Ib</w:t>
      </w:r>
      <w:r w:rsidR="00DB5D73">
        <w:rPr>
          <w:rFonts w:ascii="Times New Roman" w:eastAsia="Malgun Gothic" w:hAnsi="Times New Roman" w:cs="Times New Roman" w:hint="eastAsia"/>
          <w:i/>
          <w:iCs/>
          <w:kern w:val="24"/>
          <w:sz w:val="22"/>
          <w:szCs w:val="22"/>
        </w:rPr>
        <w:t>HSP18.2</w:t>
      </w:r>
      <w:r w:rsidR="00662FC3">
        <w:rPr>
          <w:rFonts w:ascii="Times New Roman" w:eastAsia="Malgun Gothic" w:hAnsi="Times New Roman" w:cs="Times New Roman"/>
          <w:i/>
          <w:iCs/>
          <w:kern w:val="24"/>
          <w:sz w:val="22"/>
          <w:szCs w:val="22"/>
        </w:rPr>
        <w:t>,</w:t>
      </w:r>
      <w:r w:rsidR="00662FC3" w:rsidRPr="00662FC3">
        <w:rPr>
          <w:rFonts w:ascii="Times New Roman" w:eastAsia="Malgun Gothic" w:hAnsi="Times New Roman" w:cs="Times New Roman"/>
          <w:i/>
          <w:iCs/>
          <w:kern w:val="24"/>
          <w:sz w:val="22"/>
          <w:szCs w:val="22"/>
        </w:rPr>
        <w:t xml:space="preserve"> </w:t>
      </w:r>
      <w:r w:rsidR="00662FC3" w:rsidRPr="002A2A04">
        <w:rPr>
          <w:rFonts w:ascii="Times New Roman" w:eastAsia="Malgun Gothic" w:hAnsi="Times New Roman" w:cs="Times New Roman"/>
          <w:i/>
          <w:iCs/>
          <w:kern w:val="24"/>
          <w:sz w:val="22"/>
          <w:szCs w:val="22"/>
        </w:rPr>
        <w:t>Ib</w:t>
      </w:r>
      <w:r w:rsidR="00662FC3">
        <w:rPr>
          <w:rFonts w:ascii="Times New Roman" w:eastAsia="Malgun Gothic" w:hAnsi="Times New Roman" w:cs="Times New Roman" w:hint="eastAsia"/>
          <w:i/>
          <w:iCs/>
          <w:kern w:val="24"/>
          <w:sz w:val="22"/>
          <w:szCs w:val="22"/>
        </w:rPr>
        <w:t>CBF</w:t>
      </w:r>
      <w:r w:rsidR="00662FC3" w:rsidRPr="002A2A04">
        <w:rPr>
          <w:rFonts w:ascii="Times New Roman" w:eastAsia="Malgun Gothic" w:hAnsi="Times New Roman" w:cs="Times New Roman"/>
          <w:i/>
          <w:iCs/>
          <w:kern w:val="24"/>
          <w:sz w:val="22"/>
          <w:szCs w:val="22"/>
        </w:rPr>
        <w:t>3</w:t>
      </w:r>
      <w:r w:rsidR="00662FC3">
        <w:rPr>
          <w:rFonts w:ascii="Times New Roman" w:eastAsia="Malgun Gothic" w:hAnsi="Times New Roman" w:cs="Times New Roman"/>
          <w:kern w:val="24"/>
          <w:sz w:val="22"/>
          <w:szCs w:val="22"/>
        </w:rPr>
        <w:t xml:space="preserve"> and</w:t>
      </w:r>
      <w:r w:rsidR="00662FC3" w:rsidRPr="002A2A04">
        <w:rPr>
          <w:rFonts w:ascii="Times New Roman" w:eastAsia="Malgun Gothic" w:hAnsi="Times New Roman" w:cs="Times New Roman"/>
          <w:kern w:val="24"/>
          <w:sz w:val="22"/>
          <w:szCs w:val="22"/>
        </w:rPr>
        <w:t xml:space="preserve"> </w:t>
      </w:r>
      <w:r w:rsidR="00662FC3" w:rsidRPr="002A2A04">
        <w:rPr>
          <w:rFonts w:ascii="Times New Roman" w:eastAsia="Malgun Gothic" w:hAnsi="Times New Roman" w:cs="Times New Roman"/>
          <w:i/>
          <w:kern w:val="24"/>
          <w:sz w:val="22"/>
          <w:szCs w:val="22"/>
        </w:rPr>
        <w:t>I</w:t>
      </w:r>
      <w:r w:rsidR="00662FC3" w:rsidRPr="002A2A04">
        <w:rPr>
          <w:rFonts w:ascii="Times New Roman" w:eastAsia="Malgun Gothic" w:hAnsi="Times New Roman" w:cs="Times New Roman"/>
          <w:i/>
          <w:iCs/>
          <w:kern w:val="24"/>
          <w:sz w:val="22"/>
          <w:szCs w:val="22"/>
        </w:rPr>
        <w:t>bCOR</w:t>
      </w:r>
      <w:r w:rsidR="00662FC3">
        <w:rPr>
          <w:rFonts w:ascii="Times New Roman" w:eastAsia="Malgun Gothic" w:hAnsi="Times New Roman" w:cs="Times New Roman" w:hint="eastAsia"/>
          <w:i/>
          <w:iCs/>
          <w:kern w:val="24"/>
          <w:sz w:val="22"/>
          <w:szCs w:val="22"/>
        </w:rPr>
        <w:t>27</w:t>
      </w:r>
      <w:r w:rsidR="00662FC3">
        <w:rPr>
          <w:rFonts w:ascii="Times New Roman" w:eastAsia="Malgun Gothic" w:hAnsi="Times New Roman" w:cs="Times New Roman"/>
          <w:iCs/>
          <w:kern w:val="24"/>
          <w:sz w:val="22"/>
          <w:szCs w:val="22"/>
        </w:rPr>
        <w:t xml:space="preserve"> </w:t>
      </w:r>
      <w:r w:rsidRPr="002A2A04">
        <w:rPr>
          <w:rFonts w:ascii="Times New Roman" w:eastAsia="Malgun Gothic" w:hAnsi="Times New Roman" w:cs="Times New Roman"/>
          <w:kern w:val="24"/>
          <w:sz w:val="22"/>
          <w:szCs w:val="22"/>
        </w:rPr>
        <w:t xml:space="preserve">was performed using mRNA isolated from </w:t>
      </w:r>
      <w:proofErr w:type="spellStart"/>
      <w:r>
        <w:rPr>
          <w:rFonts w:ascii="Times New Roman" w:eastAsia="Times New Roman" w:hAnsi="Times New Roman" w:cs="Times New Roman"/>
          <w:kern w:val="24"/>
          <w:sz w:val="22"/>
          <w:szCs w:val="22"/>
        </w:rPr>
        <w:t>sweetpotato</w:t>
      </w:r>
      <w:proofErr w:type="spellEnd"/>
      <w:r w:rsidRPr="002A2A04">
        <w:rPr>
          <w:rFonts w:ascii="Times New Roman" w:eastAsia="Times New Roman" w:hAnsi="Times New Roman" w:cs="Times New Roman"/>
          <w:kern w:val="24"/>
          <w:sz w:val="22"/>
          <w:szCs w:val="22"/>
        </w:rPr>
        <w:t xml:space="preserve"> leaves. </w:t>
      </w:r>
      <w:r w:rsidRPr="006D42B9">
        <w:rPr>
          <w:rFonts w:ascii="Times New Roman" w:hAnsi="Times New Roman" w:cs="Times New Roman" w:hint="eastAsia"/>
          <w:sz w:val="22"/>
        </w:rPr>
        <w:t xml:space="preserve">Under </w:t>
      </w:r>
      <w:r w:rsidRPr="00851243">
        <w:rPr>
          <w:rFonts w:ascii="Times New Roman" w:hAnsi="Times New Roman" w:cs="Times New Roman" w:hint="eastAsia"/>
          <w:color w:val="000000" w:themeColor="text1"/>
          <w:sz w:val="22"/>
        </w:rPr>
        <w:t>normal g</w:t>
      </w:r>
      <w:r w:rsidR="00C9271B" w:rsidRPr="00851243">
        <w:rPr>
          <w:rFonts w:ascii="Times New Roman" w:hAnsi="Times New Roman" w:cs="Times New Roman"/>
          <w:color w:val="000000" w:themeColor="text1"/>
          <w:sz w:val="22"/>
        </w:rPr>
        <w:t>r</w:t>
      </w:r>
      <w:r w:rsidRPr="00851243">
        <w:rPr>
          <w:rFonts w:ascii="Times New Roman" w:hAnsi="Times New Roman" w:cs="Times New Roman" w:hint="eastAsia"/>
          <w:color w:val="000000" w:themeColor="text1"/>
          <w:sz w:val="22"/>
        </w:rPr>
        <w:t>o</w:t>
      </w:r>
      <w:r w:rsidR="0098152C" w:rsidRPr="00851243">
        <w:rPr>
          <w:rFonts w:ascii="Times New Roman" w:hAnsi="Times New Roman" w:cs="Times New Roman"/>
          <w:color w:val="000000" w:themeColor="text1"/>
          <w:sz w:val="22"/>
        </w:rPr>
        <w:t>w</w:t>
      </w:r>
      <w:r w:rsidRPr="00851243">
        <w:rPr>
          <w:rFonts w:ascii="Times New Roman" w:hAnsi="Times New Roman" w:cs="Times New Roman" w:hint="eastAsia"/>
          <w:color w:val="000000" w:themeColor="text1"/>
          <w:sz w:val="22"/>
        </w:rPr>
        <w:t>th conditions (25</w:t>
      </w:r>
      <w:r w:rsidRPr="00851243">
        <w:rPr>
          <w:rFonts w:ascii="Times New Roman" w:hAnsi="Times New Roman"/>
          <w:color w:val="000000" w:themeColor="text1"/>
          <w:sz w:val="22"/>
        </w:rPr>
        <w:t>°C</w:t>
      </w:r>
      <w:r w:rsidRPr="00851243">
        <w:rPr>
          <w:rFonts w:ascii="Times New Roman" w:hAnsi="Times New Roman" w:hint="eastAsia"/>
          <w:color w:val="000000" w:themeColor="text1"/>
          <w:sz w:val="22"/>
        </w:rPr>
        <w:t xml:space="preserve">), </w:t>
      </w:r>
      <w:r w:rsidRPr="00851243">
        <w:rPr>
          <w:rFonts w:ascii="Times New Roman" w:eastAsia="SimSun" w:hAnsi="Times New Roman" w:cs="Times New Roman"/>
          <w:color w:val="000000" w:themeColor="text1"/>
          <w:kern w:val="24"/>
          <w:sz w:val="22"/>
          <w:szCs w:val="22"/>
          <w:lang w:eastAsia="zh-CN"/>
        </w:rPr>
        <w:t>W</w:t>
      </w:r>
      <w:r w:rsidRPr="00851243">
        <w:rPr>
          <w:rFonts w:ascii="Times New Roman" w:eastAsia="Times New Roman" w:hAnsi="Times New Roman" w:cs="Times New Roman"/>
          <w:color w:val="000000" w:themeColor="text1"/>
          <w:kern w:val="24"/>
          <w:sz w:val="22"/>
          <w:szCs w:val="22"/>
        </w:rPr>
        <w:t xml:space="preserve">T </w:t>
      </w:r>
      <w:r w:rsidRPr="00851243">
        <w:rPr>
          <w:rFonts w:ascii="Times New Roman" w:eastAsiaTheme="minorEastAsia" w:hAnsi="Times New Roman" w:cs="Times New Roman" w:hint="eastAsia"/>
          <w:color w:val="000000" w:themeColor="text1"/>
          <w:kern w:val="24"/>
          <w:sz w:val="22"/>
          <w:szCs w:val="22"/>
        </w:rPr>
        <w:t xml:space="preserve">and OP </w:t>
      </w:r>
      <w:r w:rsidRPr="00851243">
        <w:rPr>
          <w:rFonts w:ascii="Times New Roman" w:eastAsia="Times New Roman" w:hAnsi="Times New Roman" w:cs="Times New Roman"/>
          <w:color w:val="000000" w:themeColor="text1"/>
          <w:kern w:val="24"/>
          <w:sz w:val="22"/>
          <w:szCs w:val="22"/>
        </w:rPr>
        <w:t xml:space="preserve">plant samples were taken, and the </w:t>
      </w:r>
      <w:r w:rsidRPr="00851243">
        <w:rPr>
          <w:rFonts w:ascii="Times New Roman" w:eastAsia="SimSun" w:hAnsi="Times New Roman" w:cs="Times New Roman"/>
          <w:color w:val="000000" w:themeColor="text1"/>
          <w:kern w:val="24"/>
          <w:sz w:val="22"/>
          <w:szCs w:val="22"/>
        </w:rPr>
        <w:t>t</w:t>
      </w:r>
      <w:r w:rsidRPr="00851243">
        <w:rPr>
          <w:rFonts w:ascii="Times New Roman" w:eastAsia="Malgun Gothic" w:hAnsi="Times New Roman" w:cs="Times New Roman"/>
          <w:color w:val="000000" w:themeColor="text1"/>
          <w:kern w:val="24"/>
          <w:sz w:val="22"/>
          <w:szCs w:val="22"/>
        </w:rPr>
        <w:t xml:space="preserve">ranscript levels of </w:t>
      </w:r>
      <w:r w:rsidRPr="00851243">
        <w:rPr>
          <w:rFonts w:ascii="Times New Roman" w:eastAsia="Malgun Gothic" w:hAnsi="Times New Roman" w:cs="Times New Roman"/>
          <w:iCs/>
          <w:color w:val="000000" w:themeColor="text1"/>
          <w:kern w:val="24"/>
          <w:sz w:val="22"/>
          <w:szCs w:val="22"/>
        </w:rPr>
        <w:t>these genes</w:t>
      </w:r>
      <w:r w:rsidRPr="00851243">
        <w:rPr>
          <w:rFonts w:ascii="Times New Roman" w:eastAsia="Malgun Gothic" w:hAnsi="Times New Roman" w:cs="Times New Roman"/>
          <w:color w:val="000000" w:themeColor="text1"/>
          <w:kern w:val="24"/>
          <w:sz w:val="22"/>
          <w:szCs w:val="22"/>
        </w:rPr>
        <w:t xml:space="preserve"> were </w:t>
      </w:r>
      <w:r w:rsidRPr="002A2A04">
        <w:rPr>
          <w:rFonts w:ascii="Times New Roman" w:eastAsia="Malgun Gothic" w:hAnsi="Times New Roman" w:cs="Times New Roman"/>
          <w:kern w:val="24"/>
          <w:sz w:val="22"/>
          <w:szCs w:val="22"/>
        </w:rPr>
        <w:t xml:space="preserve">normalized to </w:t>
      </w:r>
      <w:r w:rsidR="0046369C">
        <w:rPr>
          <w:rFonts w:ascii="Times New Roman" w:hAnsi="Times New Roman"/>
          <w:color w:val="000000" w:themeColor="text1"/>
          <w:sz w:val="22"/>
        </w:rPr>
        <w:t>tubulin</w:t>
      </w:r>
      <w:r w:rsidR="0046369C" w:rsidRPr="006D42B9">
        <w:rPr>
          <w:rFonts w:ascii="Times New Roman" w:hAnsi="Times New Roman"/>
          <w:color w:val="000000" w:themeColor="text1"/>
          <w:sz w:val="22"/>
        </w:rPr>
        <w:t xml:space="preserve"> gene</w:t>
      </w:r>
      <w:r w:rsidR="0046369C">
        <w:rPr>
          <w:rFonts w:ascii="Times New Roman" w:hAnsi="Times New Roman"/>
          <w:color w:val="000000" w:themeColor="text1"/>
          <w:sz w:val="22"/>
        </w:rPr>
        <w:t xml:space="preserve"> (</w:t>
      </w:r>
      <w:r w:rsidR="0046369C" w:rsidRPr="0046369C">
        <w:rPr>
          <w:rFonts w:ascii="Times New Roman" w:hAnsi="Times New Roman"/>
          <w:i/>
          <w:color w:val="000000" w:themeColor="text1"/>
          <w:sz w:val="22"/>
        </w:rPr>
        <w:t>TUB</w:t>
      </w:r>
      <w:r w:rsidR="0046369C">
        <w:rPr>
          <w:rFonts w:ascii="Times New Roman" w:hAnsi="Times New Roman"/>
          <w:color w:val="000000" w:themeColor="text1"/>
          <w:sz w:val="22"/>
        </w:rPr>
        <w:t>)</w:t>
      </w:r>
      <w:r w:rsidRPr="002A2A04">
        <w:rPr>
          <w:rFonts w:ascii="Times New Roman" w:eastAsia="Malgun Gothic" w:hAnsi="Times New Roman" w:cs="Times New Roman"/>
          <w:kern w:val="24"/>
          <w:sz w:val="22"/>
          <w:szCs w:val="22"/>
        </w:rPr>
        <w:t xml:space="preserve"> expression.</w:t>
      </w:r>
      <w:r w:rsidRPr="002A2A04">
        <w:rPr>
          <w:rFonts w:ascii="Times New Roman" w:eastAsia="SimSun" w:hAnsi="Times New Roman" w:cs="Times New Roman"/>
          <w:kern w:val="24"/>
          <w:sz w:val="22"/>
          <w:szCs w:val="22"/>
        </w:rPr>
        <w:t xml:space="preserve"> </w:t>
      </w:r>
      <w:r w:rsidRPr="002A2A04">
        <w:rPr>
          <w:rFonts w:ascii="Times New Roman" w:eastAsia="Times New Roman" w:hAnsi="Times New Roman" w:cs="Times New Roman"/>
          <w:kern w:val="24"/>
          <w:sz w:val="22"/>
          <w:szCs w:val="22"/>
        </w:rPr>
        <w:t xml:space="preserve">The error bars represent the mean </w:t>
      </w:r>
      <w:r w:rsidRPr="002A2A04">
        <w:rPr>
          <w:rFonts w:ascii="Times New Roman" w:eastAsia="Malgun Gothic" w:hAnsi="Times New Roman" w:cs="Times New Roman"/>
          <w:kern w:val="24"/>
          <w:sz w:val="22"/>
          <w:szCs w:val="22"/>
        </w:rPr>
        <w:t>± SD of three biological replicates.</w:t>
      </w:r>
      <w:r w:rsidR="00E11C7E" w:rsidRPr="00D6062F">
        <w:rPr>
          <w:rFonts w:ascii="Times New Roman" w:eastAsia="Malgun Gothic" w:hAnsi="Times New Roman" w:cs="Times New Roman"/>
          <w:kern w:val="24"/>
          <w:sz w:val="22"/>
          <w:szCs w:val="22"/>
        </w:rPr>
        <w:t xml:space="preserve"> </w:t>
      </w:r>
      <w:r w:rsidRPr="002F33AE">
        <w:rPr>
          <w:rFonts w:ascii="Times New Roman" w:eastAsia="Malgun Gothic" w:hAnsi="Times New Roman" w:cs="Times New Roman"/>
          <w:kern w:val="24"/>
          <w:sz w:val="22"/>
          <w:szCs w:val="22"/>
        </w:rPr>
        <w:t xml:space="preserve">Asterisks indicate significant differences between WT and OP plants by ANOVA at </w:t>
      </w:r>
      <w:r w:rsidR="00E94EDC" w:rsidRPr="002F33AE">
        <w:rPr>
          <w:rFonts w:ascii="Times New Roman" w:eastAsia="Malgun Gothic" w:hAnsi="Times New Roman" w:cs="Times New Roman"/>
          <w:kern w:val="24"/>
          <w:sz w:val="22"/>
          <w:szCs w:val="22"/>
        </w:rPr>
        <w:t>* p &lt; 0.0</w:t>
      </w:r>
      <w:r w:rsidR="00E94EDC">
        <w:rPr>
          <w:rFonts w:ascii="Times New Roman" w:eastAsia="Malgun Gothic" w:hAnsi="Times New Roman" w:cs="Times New Roman" w:hint="eastAsia"/>
          <w:kern w:val="24"/>
          <w:sz w:val="22"/>
          <w:szCs w:val="22"/>
        </w:rPr>
        <w:t xml:space="preserve">5 and </w:t>
      </w:r>
      <w:r w:rsidRPr="002F33AE">
        <w:rPr>
          <w:rFonts w:ascii="Times New Roman" w:eastAsia="Malgun Gothic" w:hAnsi="Times New Roman" w:cs="Times New Roman"/>
          <w:kern w:val="24"/>
          <w:sz w:val="22"/>
          <w:szCs w:val="22"/>
        </w:rPr>
        <w:t>** p &lt; 0.01.</w:t>
      </w:r>
    </w:p>
    <w:p w:rsidR="005D5E6E" w:rsidRDefault="005D5E6E" w:rsidP="00E11C7E">
      <w:pPr>
        <w:spacing w:after="0" w:line="360" w:lineRule="auto"/>
      </w:pPr>
      <w:r>
        <w:br w:type="page"/>
      </w:r>
    </w:p>
    <w:p w:rsidR="005D5E6E" w:rsidRPr="00D6062F" w:rsidRDefault="005D5E6E" w:rsidP="005D5E6E">
      <w:pPr>
        <w:spacing w:after="0" w:line="360" w:lineRule="auto"/>
        <w:rPr>
          <w:rFonts w:ascii="Times New Roman" w:hAnsi="Times New Roman" w:cs="Times New Roman"/>
          <w:b/>
          <w:sz w:val="22"/>
        </w:rPr>
      </w:pPr>
      <w:r w:rsidRPr="00D6062F">
        <w:rPr>
          <w:rFonts w:ascii="Times New Roman" w:hAnsi="Times New Roman" w:cs="Times New Roman"/>
          <w:b/>
          <w:bCs/>
          <w:sz w:val="22"/>
        </w:rPr>
        <w:lastRenderedPageBreak/>
        <w:t>Table S1.</w:t>
      </w:r>
      <w:r w:rsidRPr="00D6062F">
        <w:rPr>
          <w:rFonts w:ascii="Times New Roman" w:hAnsi="Times New Roman" w:cs="Times New Roman"/>
          <w:b/>
          <w:sz w:val="22"/>
        </w:rPr>
        <w:t xml:space="preserve"> Primers used for PCR analysis.</w:t>
      </w:r>
    </w:p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68"/>
        <w:gridCol w:w="4677"/>
        <w:gridCol w:w="2977"/>
      </w:tblGrid>
      <w:tr w:rsidR="005D5E6E" w:rsidRPr="00D6062F" w:rsidTr="003274EB">
        <w:trPr>
          <w:trHeight w:val="488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5D5E6E" w:rsidRPr="00D6062F" w:rsidRDefault="005D5E6E" w:rsidP="003274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6062F">
              <w:rPr>
                <w:rFonts w:ascii="Times New Roman" w:hAnsi="Times New Roman" w:cs="Times New Roman"/>
                <w:sz w:val="22"/>
              </w:rPr>
              <w:t>Primer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5D5E6E" w:rsidRPr="00D6062F" w:rsidRDefault="005F71CD" w:rsidP="003274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Sequence (5'-</w:t>
            </w:r>
            <w:r w:rsidR="005D5E6E" w:rsidRPr="00D6062F">
              <w:rPr>
                <w:rFonts w:ascii="Times New Roman" w:hAnsi="Times New Roman" w:cs="Times New Roman"/>
                <w:sz w:val="22"/>
              </w:rPr>
              <w:t>3')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D5E6E" w:rsidRPr="00D6062F" w:rsidRDefault="005D5E6E" w:rsidP="003274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6062F">
              <w:rPr>
                <w:rFonts w:ascii="Times New Roman" w:hAnsi="Times New Roman" w:cs="Times New Roman"/>
                <w:sz w:val="22"/>
              </w:rPr>
              <w:t>Application</w:t>
            </w:r>
          </w:p>
        </w:tc>
      </w:tr>
      <w:tr w:rsidR="005D5E6E" w:rsidRPr="00D6062F" w:rsidTr="003274EB">
        <w:trPr>
          <w:trHeight w:val="48"/>
        </w:trPr>
        <w:tc>
          <w:tcPr>
            <w:tcW w:w="1668" w:type="dxa"/>
          </w:tcPr>
          <w:p w:rsidR="005D5E6E" w:rsidRPr="00851243" w:rsidRDefault="00662FC3" w:rsidP="003274EB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</w:pPr>
            <w:r w:rsidRPr="00851243"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  <w:t>IbCBF3-</w:t>
            </w:r>
            <w:r w:rsidR="005D5E6E" w:rsidRPr="00851243"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  <w:t>F</w:t>
            </w:r>
          </w:p>
        </w:tc>
        <w:tc>
          <w:tcPr>
            <w:tcW w:w="4677" w:type="dxa"/>
          </w:tcPr>
          <w:p w:rsidR="005D5E6E" w:rsidRPr="00D6062F" w:rsidRDefault="005D5E6E" w:rsidP="003274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6062F">
              <w:rPr>
                <w:rFonts w:ascii="Times New Roman" w:hAnsi="Times New Roman" w:cs="Times New Roman"/>
                <w:sz w:val="22"/>
              </w:rPr>
              <w:t>TTCGCCACTGTCTTCTTC</w:t>
            </w:r>
          </w:p>
        </w:tc>
        <w:tc>
          <w:tcPr>
            <w:tcW w:w="2977" w:type="dxa"/>
          </w:tcPr>
          <w:p w:rsidR="005D5E6E" w:rsidRPr="00D6062F" w:rsidRDefault="005D5E6E" w:rsidP="003274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6062F">
              <w:rPr>
                <w:rFonts w:ascii="Times New Roman" w:hAnsi="Times New Roman" w:cs="Times New Roman"/>
                <w:sz w:val="22"/>
              </w:rPr>
              <w:t>Real-time PCR</w:t>
            </w:r>
          </w:p>
        </w:tc>
      </w:tr>
      <w:tr w:rsidR="005D5E6E" w:rsidRPr="00D6062F" w:rsidTr="003274EB">
        <w:tc>
          <w:tcPr>
            <w:tcW w:w="1668" w:type="dxa"/>
          </w:tcPr>
          <w:p w:rsidR="005D5E6E" w:rsidRPr="00851243" w:rsidRDefault="00662FC3" w:rsidP="003274EB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</w:pPr>
            <w:r w:rsidRPr="00851243"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  <w:t>IbCBF3-</w:t>
            </w:r>
            <w:r w:rsidR="005D5E6E" w:rsidRPr="00851243"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  <w:t>R</w:t>
            </w:r>
          </w:p>
        </w:tc>
        <w:tc>
          <w:tcPr>
            <w:tcW w:w="4677" w:type="dxa"/>
          </w:tcPr>
          <w:p w:rsidR="005D5E6E" w:rsidRPr="00D6062F" w:rsidRDefault="005D5E6E" w:rsidP="003274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6062F">
              <w:rPr>
                <w:rFonts w:ascii="Times New Roman" w:hAnsi="Times New Roman" w:cs="Times New Roman"/>
                <w:sz w:val="22"/>
              </w:rPr>
              <w:t>CATATCCTGGACTTCTTGTTG</w:t>
            </w:r>
          </w:p>
        </w:tc>
        <w:tc>
          <w:tcPr>
            <w:tcW w:w="2977" w:type="dxa"/>
          </w:tcPr>
          <w:p w:rsidR="005D5E6E" w:rsidRPr="00D6062F" w:rsidRDefault="005D5E6E" w:rsidP="003274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6062F">
              <w:rPr>
                <w:rFonts w:ascii="Times New Roman" w:hAnsi="Times New Roman" w:cs="Times New Roman"/>
                <w:sz w:val="22"/>
              </w:rPr>
              <w:t>Real-time PCR</w:t>
            </w:r>
          </w:p>
        </w:tc>
      </w:tr>
      <w:tr w:rsidR="005D5E6E" w:rsidRPr="00D6062F" w:rsidTr="003274EB">
        <w:tc>
          <w:tcPr>
            <w:tcW w:w="1668" w:type="dxa"/>
          </w:tcPr>
          <w:p w:rsidR="005D5E6E" w:rsidRPr="00D6062F" w:rsidRDefault="005D5E6E" w:rsidP="003274EB">
            <w:pPr>
              <w:spacing w:line="36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D6062F">
              <w:rPr>
                <w:rFonts w:ascii="Times New Roman" w:hAnsi="Times New Roman" w:cs="Times New Roman"/>
                <w:i/>
                <w:sz w:val="22"/>
              </w:rPr>
              <w:t>IbCOR27-F</w:t>
            </w:r>
          </w:p>
        </w:tc>
        <w:tc>
          <w:tcPr>
            <w:tcW w:w="4677" w:type="dxa"/>
          </w:tcPr>
          <w:p w:rsidR="005D5E6E" w:rsidRPr="00D6062F" w:rsidRDefault="005D5E6E" w:rsidP="003274EB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 w:rsidRPr="00D6062F">
              <w:rPr>
                <w:rFonts w:ascii="Times New Roman" w:hAnsi="Times New Roman" w:cs="Times New Roman"/>
                <w:sz w:val="22"/>
              </w:rPr>
              <w:t>CCAATCTCAGCTTCCTTTGC</w:t>
            </w:r>
          </w:p>
        </w:tc>
        <w:tc>
          <w:tcPr>
            <w:tcW w:w="2977" w:type="dxa"/>
          </w:tcPr>
          <w:p w:rsidR="005D5E6E" w:rsidRPr="00D6062F" w:rsidRDefault="005D5E6E" w:rsidP="003274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6062F">
              <w:rPr>
                <w:rFonts w:ascii="Times New Roman" w:hAnsi="Times New Roman" w:cs="Times New Roman"/>
                <w:sz w:val="22"/>
              </w:rPr>
              <w:t>Real-time PCR</w:t>
            </w:r>
          </w:p>
        </w:tc>
      </w:tr>
      <w:tr w:rsidR="005D5E6E" w:rsidRPr="00D6062F" w:rsidTr="003274EB">
        <w:tc>
          <w:tcPr>
            <w:tcW w:w="1668" w:type="dxa"/>
          </w:tcPr>
          <w:p w:rsidR="005D5E6E" w:rsidRPr="00D6062F" w:rsidRDefault="005D5E6E" w:rsidP="003274EB">
            <w:pPr>
              <w:spacing w:line="36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D6062F">
              <w:rPr>
                <w:rFonts w:ascii="Times New Roman" w:hAnsi="Times New Roman" w:cs="Times New Roman"/>
                <w:i/>
                <w:sz w:val="22"/>
              </w:rPr>
              <w:t>IbCOR27-R</w:t>
            </w:r>
          </w:p>
        </w:tc>
        <w:tc>
          <w:tcPr>
            <w:tcW w:w="4677" w:type="dxa"/>
          </w:tcPr>
          <w:p w:rsidR="005D5E6E" w:rsidRPr="00D6062F" w:rsidRDefault="005D5E6E" w:rsidP="003274EB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 w:rsidRPr="00D6062F">
              <w:rPr>
                <w:rFonts w:ascii="Times New Roman" w:hAnsi="Times New Roman" w:cs="Times New Roman"/>
                <w:sz w:val="22"/>
              </w:rPr>
              <w:t>CATGAACCTCAGCATTGTCG</w:t>
            </w:r>
          </w:p>
        </w:tc>
        <w:tc>
          <w:tcPr>
            <w:tcW w:w="2977" w:type="dxa"/>
          </w:tcPr>
          <w:p w:rsidR="005D5E6E" w:rsidRPr="00D6062F" w:rsidRDefault="005D5E6E" w:rsidP="003274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6062F">
              <w:rPr>
                <w:rFonts w:ascii="Times New Roman" w:hAnsi="Times New Roman" w:cs="Times New Roman"/>
                <w:sz w:val="22"/>
              </w:rPr>
              <w:t>Real-time PCR</w:t>
            </w:r>
          </w:p>
        </w:tc>
      </w:tr>
      <w:tr w:rsidR="005D5E6E" w:rsidRPr="00D6062F" w:rsidTr="003274EB">
        <w:tc>
          <w:tcPr>
            <w:tcW w:w="1668" w:type="dxa"/>
          </w:tcPr>
          <w:p w:rsidR="005D5E6E" w:rsidRPr="00D6062F" w:rsidRDefault="005D5E6E" w:rsidP="003274EB">
            <w:pPr>
              <w:spacing w:line="360" w:lineRule="auto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i/>
                <w:sz w:val="22"/>
                <w:lang w:eastAsia="zh-CN"/>
              </w:rPr>
              <w:t>IbHSP17.6</w:t>
            </w:r>
            <w:r w:rsidRPr="00D6062F">
              <w:rPr>
                <w:rFonts w:ascii="Times New Roman" w:hAnsi="Times New Roman" w:cs="Times New Roman"/>
                <w:i/>
                <w:sz w:val="22"/>
              </w:rPr>
              <w:t>-F</w:t>
            </w:r>
          </w:p>
        </w:tc>
        <w:tc>
          <w:tcPr>
            <w:tcW w:w="4677" w:type="dxa"/>
          </w:tcPr>
          <w:p w:rsidR="005D5E6E" w:rsidRPr="00D6062F" w:rsidRDefault="005D5E6E" w:rsidP="003274EB">
            <w:pPr>
              <w:spacing w:line="360" w:lineRule="auto"/>
              <w:rPr>
                <w:rFonts w:ascii="Times New Roman" w:eastAsia="SimSun" w:hAnsi="Times New Roman" w:cs="Times New Roman"/>
                <w:sz w:val="22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2"/>
                <w:lang w:eastAsia="zh-CN"/>
              </w:rPr>
              <w:t>CACCACATCATGGACTACGC</w:t>
            </w:r>
          </w:p>
        </w:tc>
        <w:tc>
          <w:tcPr>
            <w:tcW w:w="2977" w:type="dxa"/>
          </w:tcPr>
          <w:p w:rsidR="005D5E6E" w:rsidRPr="00D6062F" w:rsidRDefault="005D5E6E" w:rsidP="003274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6062F">
              <w:rPr>
                <w:rFonts w:ascii="Times New Roman" w:hAnsi="Times New Roman" w:cs="Times New Roman"/>
                <w:sz w:val="22"/>
              </w:rPr>
              <w:t>Real-time PCR</w:t>
            </w:r>
          </w:p>
        </w:tc>
      </w:tr>
      <w:tr w:rsidR="005D5E6E" w:rsidRPr="00D6062F" w:rsidTr="003274EB">
        <w:tc>
          <w:tcPr>
            <w:tcW w:w="1668" w:type="dxa"/>
          </w:tcPr>
          <w:p w:rsidR="005D5E6E" w:rsidRPr="00D6062F" w:rsidRDefault="005D5E6E" w:rsidP="003274EB">
            <w:pPr>
              <w:spacing w:line="360" w:lineRule="auto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i/>
                <w:sz w:val="22"/>
                <w:lang w:eastAsia="zh-CN"/>
              </w:rPr>
              <w:t>IbHSP17.6</w:t>
            </w:r>
            <w:r w:rsidRPr="00D6062F">
              <w:rPr>
                <w:rFonts w:ascii="Times New Roman" w:hAnsi="Times New Roman" w:cs="Times New Roman"/>
                <w:i/>
                <w:sz w:val="22"/>
              </w:rPr>
              <w:t>-R</w:t>
            </w:r>
          </w:p>
        </w:tc>
        <w:tc>
          <w:tcPr>
            <w:tcW w:w="4677" w:type="dxa"/>
          </w:tcPr>
          <w:p w:rsidR="005D5E6E" w:rsidRPr="00D6062F" w:rsidRDefault="005D5E6E" w:rsidP="003274EB">
            <w:pPr>
              <w:spacing w:line="360" w:lineRule="auto"/>
              <w:rPr>
                <w:rFonts w:ascii="Times New Roman" w:eastAsia="SimSun" w:hAnsi="Times New Roman" w:cs="Times New Roman"/>
                <w:sz w:val="22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2"/>
                <w:lang w:eastAsia="zh-CN"/>
              </w:rPr>
              <w:t>TCGATCTGCACCTTGATGTC</w:t>
            </w:r>
          </w:p>
        </w:tc>
        <w:tc>
          <w:tcPr>
            <w:tcW w:w="2977" w:type="dxa"/>
          </w:tcPr>
          <w:p w:rsidR="005D5E6E" w:rsidRPr="00D6062F" w:rsidRDefault="005D5E6E" w:rsidP="003274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6062F">
              <w:rPr>
                <w:rFonts w:ascii="Times New Roman" w:hAnsi="Times New Roman" w:cs="Times New Roman"/>
                <w:sz w:val="22"/>
              </w:rPr>
              <w:t>Real-time PCR</w:t>
            </w:r>
          </w:p>
        </w:tc>
      </w:tr>
      <w:tr w:rsidR="005D5E6E" w:rsidRPr="00D6062F" w:rsidTr="003274EB">
        <w:tc>
          <w:tcPr>
            <w:tcW w:w="1668" w:type="dxa"/>
          </w:tcPr>
          <w:p w:rsidR="005D5E6E" w:rsidRPr="006F401B" w:rsidRDefault="005D5E6E" w:rsidP="003274EB">
            <w:pPr>
              <w:spacing w:line="360" w:lineRule="auto"/>
              <w:rPr>
                <w:rFonts w:ascii="Times New Roman" w:eastAsia="SimSun" w:hAnsi="Times New Roman" w:cs="Times New Roman"/>
                <w:i/>
                <w:sz w:val="22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i/>
                <w:sz w:val="22"/>
                <w:lang w:eastAsia="zh-CN"/>
              </w:rPr>
              <w:t>IbHSP18.2</w:t>
            </w:r>
            <w:r w:rsidRPr="00D6062F">
              <w:rPr>
                <w:rFonts w:ascii="Times New Roman" w:hAnsi="Times New Roman" w:cs="Times New Roman"/>
                <w:i/>
                <w:sz w:val="22"/>
              </w:rPr>
              <w:t>-F</w:t>
            </w:r>
          </w:p>
        </w:tc>
        <w:tc>
          <w:tcPr>
            <w:tcW w:w="4677" w:type="dxa"/>
          </w:tcPr>
          <w:p w:rsidR="005D5E6E" w:rsidRPr="00D6062F" w:rsidRDefault="005D5E6E" w:rsidP="003274EB">
            <w:pPr>
              <w:spacing w:line="360" w:lineRule="auto"/>
              <w:rPr>
                <w:rFonts w:ascii="Times New Roman" w:hAnsi="Times New Roman" w:cs="Times New Roman"/>
                <w:sz w:val="22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2"/>
                <w:lang w:eastAsia="zh-CN"/>
              </w:rPr>
              <w:t>GAGCGGAGCAAAGAGAAAGA</w:t>
            </w:r>
          </w:p>
        </w:tc>
        <w:tc>
          <w:tcPr>
            <w:tcW w:w="2977" w:type="dxa"/>
          </w:tcPr>
          <w:p w:rsidR="005D5E6E" w:rsidRPr="00D6062F" w:rsidRDefault="005D5E6E" w:rsidP="003274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6062F">
              <w:rPr>
                <w:rFonts w:ascii="Times New Roman" w:hAnsi="Times New Roman" w:cs="Times New Roman"/>
                <w:sz w:val="22"/>
              </w:rPr>
              <w:t>Real-time PCR</w:t>
            </w:r>
          </w:p>
        </w:tc>
      </w:tr>
      <w:tr w:rsidR="005D5E6E" w:rsidRPr="00D6062F" w:rsidTr="003274EB">
        <w:tc>
          <w:tcPr>
            <w:tcW w:w="1668" w:type="dxa"/>
          </w:tcPr>
          <w:p w:rsidR="005D5E6E" w:rsidRPr="00D6062F" w:rsidRDefault="005D5E6E" w:rsidP="003274EB">
            <w:pPr>
              <w:spacing w:line="360" w:lineRule="auto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i/>
                <w:sz w:val="22"/>
                <w:lang w:eastAsia="zh-CN"/>
              </w:rPr>
              <w:t>IbHSP18.2</w:t>
            </w:r>
            <w:r w:rsidRPr="00D6062F">
              <w:rPr>
                <w:rFonts w:ascii="Times New Roman" w:hAnsi="Times New Roman" w:cs="Times New Roman"/>
                <w:i/>
                <w:sz w:val="22"/>
              </w:rPr>
              <w:t>-R</w:t>
            </w:r>
          </w:p>
        </w:tc>
        <w:tc>
          <w:tcPr>
            <w:tcW w:w="4677" w:type="dxa"/>
          </w:tcPr>
          <w:p w:rsidR="005D5E6E" w:rsidRPr="00D6062F" w:rsidRDefault="005D5E6E" w:rsidP="003274EB">
            <w:pPr>
              <w:spacing w:line="360" w:lineRule="auto"/>
              <w:rPr>
                <w:rFonts w:ascii="Times New Roman" w:hAnsi="Times New Roman" w:cs="Times New Roman"/>
                <w:sz w:val="22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2"/>
                <w:lang w:eastAsia="zh-CN"/>
              </w:rPr>
              <w:t>TCAATGGCCTTAACCTCTGG</w:t>
            </w:r>
          </w:p>
        </w:tc>
        <w:tc>
          <w:tcPr>
            <w:tcW w:w="2977" w:type="dxa"/>
          </w:tcPr>
          <w:p w:rsidR="005D5E6E" w:rsidRPr="00D6062F" w:rsidRDefault="005D5E6E" w:rsidP="003274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6062F">
              <w:rPr>
                <w:rFonts w:ascii="Times New Roman" w:hAnsi="Times New Roman" w:cs="Times New Roman"/>
                <w:sz w:val="22"/>
              </w:rPr>
              <w:t xml:space="preserve">Real-time PCR </w:t>
            </w:r>
          </w:p>
        </w:tc>
      </w:tr>
      <w:tr w:rsidR="005D5E6E" w:rsidRPr="00D6062F" w:rsidTr="003274EB">
        <w:tc>
          <w:tcPr>
            <w:tcW w:w="1668" w:type="dxa"/>
          </w:tcPr>
          <w:p w:rsidR="005D5E6E" w:rsidRPr="00D6062F" w:rsidRDefault="001B34C7" w:rsidP="003274EB">
            <w:pPr>
              <w:spacing w:line="360" w:lineRule="auto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TUB</w:t>
            </w:r>
            <w:r w:rsidR="005D5E6E">
              <w:rPr>
                <w:rFonts w:ascii="Times New Roman" w:hAnsi="Times New Roman" w:cs="Times New Roman"/>
                <w:i/>
                <w:sz w:val="22"/>
              </w:rPr>
              <w:t>-F</w:t>
            </w:r>
          </w:p>
        </w:tc>
        <w:tc>
          <w:tcPr>
            <w:tcW w:w="4677" w:type="dxa"/>
          </w:tcPr>
          <w:p w:rsidR="005D5E6E" w:rsidRPr="00D6062F" w:rsidRDefault="005D5E6E" w:rsidP="003274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CAACTACCAGCCACCAACTGT</w:t>
            </w:r>
          </w:p>
        </w:tc>
        <w:tc>
          <w:tcPr>
            <w:tcW w:w="2977" w:type="dxa"/>
          </w:tcPr>
          <w:p w:rsidR="005D5E6E" w:rsidRPr="00D6062F" w:rsidRDefault="005D5E6E" w:rsidP="003274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6062F">
              <w:rPr>
                <w:rFonts w:ascii="Times New Roman" w:hAnsi="Times New Roman" w:cs="Times New Roman"/>
                <w:sz w:val="22"/>
              </w:rPr>
              <w:t>Real-time PCR</w:t>
            </w:r>
          </w:p>
        </w:tc>
      </w:tr>
      <w:tr w:rsidR="005D5E6E" w:rsidRPr="00D6062F" w:rsidTr="003274EB">
        <w:tc>
          <w:tcPr>
            <w:tcW w:w="1668" w:type="dxa"/>
            <w:tcBorders>
              <w:bottom w:val="single" w:sz="4" w:space="0" w:color="auto"/>
            </w:tcBorders>
          </w:tcPr>
          <w:p w:rsidR="005D5E6E" w:rsidRPr="00D6062F" w:rsidRDefault="001B34C7" w:rsidP="003274EB">
            <w:pPr>
              <w:spacing w:line="360" w:lineRule="auto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TUB</w:t>
            </w:r>
            <w:r w:rsidR="005D5E6E">
              <w:rPr>
                <w:rFonts w:ascii="Times New Roman" w:hAnsi="Times New Roman" w:cs="Times New Roman"/>
                <w:i/>
                <w:sz w:val="22"/>
              </w:rPr>
              <w:t>-R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5D5E6E" w:rsidRPr="00D6062F" w:rsidRDefault="005D5E6E" w:rsidP="003274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CAAGATCCTCACGAGCTTCAC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5D5E6E" w:rsidRPr="00D6062F" w:rsidRDefault="005D5E6E" w:rsidP="003274E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6062F">
              <w:rPr>
                <w:rFonts w:ascii="Times New Roman" w:hAnsi="Times New Roman" w:cs="Times New Roman"/>
                <w:sz w:val="22"/>
              </w:rPr>
              <w:t>Real-time PCR</w:t>
            </w:r>
          </w:p>
        </w:tc>
      </w:tr>
    </w:tbl>
    <w:p w:rsidR="005D5E6E" w:rsidRPr="00D6062F" w:rsidRDefault="005D5E6E" w:rsidP="005D5E6E">
      <w:pPr>
        <w:pStyle w:val="EndNoteBibliography"/>
        <w:wordWrap/>
        <w:spacing w:after="0" w:line="360" w:lineRule="auto"/>
        <w:ind w:left="720" w:hanging="720"/>
        <w:rPr>
          <w:rFonts w:ascii="Times New Roman" w:eastAsia="SimSun" w:hAnsi="Times New Roman" w:cs="Times New Roman"/>
          <w:b/>
          <w:noProof w:val="0"/>
          <w:sz w:val="22"/>
          <w:lang w:eastAsia="zh-CN"/>
        </w:rPr>
      </w:pPr>
    </w:p>
    <w:p w:rsidR="00E11C7E" w:rsidRPr="00D6062F" w:rsidRDefault="00E11C7E" w:rsidP="00E11C7E">
      <w:pPr>
        <w:spacing w:after="0" w:line="360" w:lineRule="auto"/>
      </w:pPr>
    </w:p>
    <w:p w:rsidR="00E11C7E" w:rsidRPr="00D6062F" w:rsidRDefault="00E11C7E" w:rsidP="00E11C7E">
      <w:pPr>
        <w:spacing w:after="0" w:line="360" w:lineRule="auto"/>
        <w:jc w:val="center"/>
      </w:pPr>
    </w:p>
    <w:sectPr w:rsidR="00E11C7E" w:rsidRPr="00D6062F" w:rsidSect="00E11C7E">
      <w:footerReference w:type="default" r:id="rId7"/>
      <w:pgSz w:w="11906" w:h="16838"/>
      <w:pgMar w:top="1701" w:right="1440" w:bottom="1440" w:left="1440" w:header="851" w:footer="992" w:gutter="0"/>
      <w:lnNumType w:countBy="1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61D" w:rsidRDefault="00AD761D" w:rsidP="00E11C7E">
      <w:pPr>
        <w:spacing w:after="0" w:line="240" w:lineRule="auto"/>
      </w:pPr>
      <w:r>
        <w:separator/>
      </w:r>
    </w:p>
  </w:endnote>
  <w:endnote w:type="continuationSeparator" w:id="0">
    <w:p w:rsidR="00AD761D" w:rsidRDefault="00AD761D" w:rsidP="00E11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0745582"/>
      <w:docPartObj>
        <w:docPartGallery w:val="Page Numbers (Bottom of Page)"/>
        <w:docPartUnique/>
      </w:docPartObj>
    </w:sdtPr>
    <w:sdtContent>
      <w:p w:rsidR="00C678B2" w:rsidRDefault="00A76C9C">
        <w:pPr>
          <w:pStyle w:val="Footer"/>
          <w:jc w:val="center"/>
        </w:pPr>
        <w:r>
          <w:fldChar w:fldCharType="begin"/>
        </w:r>
        <w:r w:rsidR="00C678B2">
          <w:instrText>PAGE   \* MERGEFORMAT</w:instrText>
        </w:r>
        <w:r>
          <w:fldChar w:fldCharType="separate"/>
        </w:r>
        <w:r w:rsidR="00C82BF3" w:rsidRPr="00C82BF3">
          <w:rPr>
            <w:noProof/>
            <w:lang w:val="ko-KR"/>
          </w:rPr>
          <w:t>2</w:t>
        </w:r>
        <w:r>
          <w:fldChar w:fldCharType="end"/>
        </w:r>
      </w:p>
    </w:sdtContent>
  </w:sdt>
  <w:p w:rsidR="00C678B2" w:rsidRDefault="00C678B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61D" w:rsidRDefault="00AD761D" w:rsidP="00E11C7E">
      <w:pPr>
        <w:spacing w:after="0" w:line="240" w:lineRule="auto"/>
      </w:pPr>
      <w:r>
        <w:separator/>
      </w:r>
    </w:p>
  </w:footnote>
  <w:footnote w:type="continuationSeparator" w:id="0">
    <w:p w:rsidR="00AD761D" w:rsidRDefault="00AD761D" w:rsidP="00E11C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removeDateAndTim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11"/>
  </w:docVars>
  <w:rsids>
    <w:rsidRoot w:val="00E11C7E"/>
    <w:rsid w:val="00002E9D"/>
    <w:rsid w:val="000424FC"/>
    <w:rsid w:val="00072E91"/>
    <w:rsid w:val="000D0C57"/>
    <w:rsid w:val="001157FD"/>
    <w:rsid w:val="0014031E"/>
    <w:rsid w:val="00143371"/>
    <w:rsid w:val="001A39EE"/>
    <w:rsid w:val="001B34C7"/>
    <w:rsid w:val="001C4FA6"/>
    <w:rsid w:val="00242A1A"/>
    <w:rsid w:val="00251675"/>
    <w:rsid w:val="00271BEC"/>
    <w:rsid w:val="002F33AE"/>
    <w:rsid w:val="0031435F"/>
    <w:rsid w:val="00425652"/>
    <w:rsid w:val="0046369C"/>
    <w:rsid w:val="00537172"/>
    <w:rsid w:val="005465BF"/>
    <w:rsid w:val="005B24F9"/>
    <w:rsid w:val="005D1DA0"/>
    <w:rsid w:val="005D5E6E"/>
    <w:rsid w:val="005F71CD"/>
    <w:rsid w:val="00605201"/>
    <w:rsid w:val="00662FC3"/>
    <w:rsid w:val="006D2F8F"/>
    <w:rsid w:val="00700B55"/>
    <w:rsid w:val="00710153"/>
    <w:rsid w:val="007C63E5"/>
    <w:rsid w:val="00827860"/>
    <w:rsid w:val="00851243"/>
    <w:rsid w:val="00885D81"/>
    <w:rsid w:val="00887716"/>
    <w:rsid w:val="00896622"/>
    <w:rsid w:val="00917322"/>
    <w:rsid w:val="0098152C"/>
    <w:rsid w:val="009C0760"/>
    <w:rsid w:val="009D69B5"/>
    <w:rsid w:val="009F59F3"/>
    <w:rsid w:val="00A220DD"/>
    <w:rsid w:val="00A76C9C"/>
    <w:rsid w:val="00AD761D"/>
    <w:rsid w:val="00AF0754"/>
    <w:rsid w:val="00B053C4"/>
    <w:rsid w:val="00B33481"/>
    <w:rsid w:val="00C34346"/>
    <w:rsid w:val="00C678B2"/>
    <w:rsid w:val="00C82BF3"/>
    <w:rsid w:val="00C9271B"/>
    <w:rsid w:val="00CD7779"/>
    <w:rsid w:val="00D6062F"/>
    <w:rsid w:val="00D64011"/>
    <w:rsid w:val="00DB5D73"/>
    <w:rsid w:val="00E07548"/>
    <w:rsid w:val="00E11C7E"/>
    <w:rsid w:val="00E34A1C"/>
    <w:rsid w:val="00E4422E"/>
    <w:rsid w:val="00E94EDC"/>
    <w:rsid w:val="00EB4224"/>
    <w:rsid w:val="00ED6FE5"/>
    <w:rsid w:val="00FA2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C9C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1C7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C7E"/>
    <w:rPr>
      <w:rFonts w:asciiTheme="majorHAnsi" w:eastAsiaTheme="majorEastAsia" w:hAnsiTheme="majorHAnsi" w:cstheme="majorBid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E11C7E"/>
  </w:style>
  <w:style w:type="paragraph" w:styleId="Header">
    <w:name w:val="header"/>
    <w:basedOn w:val="Normal"/>
    <w:link w:val="HeaderChar"/>
    <w:uiPriority w:val="99"/>
    <w:unhideWhenUsed/>
    <w:rsid w:val="00E11C7E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11C7E"/>
  </w:style>
  <w:style w:type="paragraph" w:styleId="Footer">
    <w:name w:val="footer"/>
    <w:basedOn w:val="Normal"/>
    <w:link w:val="FooterChar"/>
    <w:uiPriority w:val="99"/>
    <w:unhideWhenUsed/>
    <w:rsid w:val="00E11C7E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11C7E"/>
  </w:style>
  <w:style w:type="paragraph" w:customStyle="1" w:styleId="EndNoteBibliography">
    <w:name w:val="EndNote Bibliography"/>
    <w:basedOn w:val="Normal"/>
    <w:link w:val="EndNoteBibliographyChar"/>
    <w:rsid w:val="00E11C7E"/>
    <w:pPr>
      <w:spacing w:line="240" w:lineRule="auto"/>
    </w:pPr>
    <w:rPr>
      <w:rFonts w:ascii="Malgun Gothic" w:eastAsia="Malgun Gothic" w:hAnsi="Malgun Gothic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11C7E"/>
    <w:rPr>
      <w:rFonts w:ascii="Malgun Gothic" w:eastAsia="Malgun Gothic" w:hAnsi="Malgun Gothic"/>
      <w:noProof/>
    </w:rPr>
  </w:style>
  <w:style w:type="table" w:styleId="TableGrid">
    <w:name w:val="Table Grid"/>
    <w:basedOn w:val="TableNormal"/>
    <w:uiPriority w:val="59"/>
    <w:rsid w:val="00E11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11C7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02E9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2E9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2E9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2E9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2E9D"/>
    <w:rPr>
      <w:b/>
      <w:bCs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11C7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E11C7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line number"/>
    <w:basedOn w:val="a0"/>
    <w:uiPriority w:val="99"/>
    <w:semiHidden/>
    <w:unhideWhenUsed/>
    <w:rsid w:val="00E11C7E"/>
  </w:style>
  <w:style w:type="paragraph" w:styleId="a5">
    <w:name w:val="header"/>
    <w:basedOn w:val="a"/>
    <w:link w:val="Char0"/>
    <w:uiPriority w:val="99"/>
    <w:unhideWhenUsed/>
    <w:rsid w:val="00E11C7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E11C7E"/>
  </w:style>
  <w:style w:type="paragraph" w:styleId="a6">
    <w:name w:val="footer"/>
    <w:basedOn w:val="a"/>
    <w:link w:val="Char1"/>
    <w:uiPriority w:val="99"/>
    <w:unhideWhenUsed/>
    <w:rsid w:val="00E11C7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E11C7E"/>
  </w:style>
  <w:style w:type="paragraph" w:customStyle="1" w:styleId="EndNoteBibliography">
    <w:name w:val="EndNote Bibliography"/>
    <w:basedOn w:val="a"/>
    <w:link w:val="EndNoteBibliographyChar"/>
    <w:rsid w:val="00E11C7E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E11C7E"/>
    <w:rPr>
      <w:rFonts w:ascii="맑은 고딕" w:eastAsia="맑은 고딕" w:hAnsi="맑은 고딕"/>
      <w:noProof/>
    </w:rPr>
  </w:style>
  <w:style w:type="table" w:styleId="a7">
    <w:name w:val="Table Grid"/>
    <w:basedOn w:val="a1"/>
    <w:uiPriority w:val="59"/>
    <w:rsid w:val="00E11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E11C7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002E9D"/>
    <w:rPr>
      <w:sz w:val="18"/>
      <w:szCs w:val="18"/>
    </w:rPr>
  </w:style>
  <w:style w:type="paragraph" w:styleId="aa">
    <w:name w:val="annotation text"/>
    <w:basedOn w:val="a"/>
    <w:link w:val="Char2"/>
    <w:uiPriority w:val="99"/>
    <w:semiHidden/>
    <w:unhideWhenUsed/>
    <w:rsid w:val="00002E9D"/>
    <w:pPr>
      <w:spacing w:line="240" w:lineRule="auto"/>
    </w:pPr>
    <w:rPr>
      <w:sz w:val="24"/>
      <w:szCs w:val="24"/>
    </w:rPr>
  </w:style>
  <w:style w:type="character" w:customStyle="1" w:styleId="Char2">
    <w:name w:val="메모 텍스트 Char"/>
    <w:basedOn w:val="a0"/>
    <w:link w:val="aa"/>
    <w:uiPriority w:val="99"/>
    <w:semiHidden/>
    <w:rsid w:val="00002E9D"/>
    <w:rPr>
      <w:sz w:val="24"/>
      <w:szCs w:val="24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002E9D"/>
    <w:rPr>
      <w:b/>
      <w:bCs/>
      <w:sz w:val="20"/>
      <w:szCs w:val="20"/>
    </w:rPr>
  </w:style>
  <w:style w:type="character" w:customStyle="1" w:styleId="Char3">
    <w:name w:val="메모 주제 Char"/>
    <w:basedOn w:val="Char2"/>
    <w:link w:val="ab"/>
    <w:uiPriority w:val="99"/>
    <w:semiHidden/>
    <w:rsid w:val="00002E9D"/>
    <w:rPr>
      <w:b/>
      <w:bCs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149</Words>
  <Characters>986</Characters>
  <Application>Microsoft Office Word</Application>
  <DocSecurity>0</DocSecurity>
  <Lines>49</Lines>
  <Paragraphs>40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</dc:creator>
  <cp:lastModifiedBy>LACOSTA</cp:lastModifiedBy>
  <cp:revision>4</cp:revision>
  <dcterms:created xsi:type="dcterms:W3CDTF">2017-07-26T10:25:00Z</dcterms:created>
  <dcterms:modified xsi:type="dcterms:W3CDTF">2017-08-08T13:41:00Z</dcterms:modified>
</cp:coreProperties>
</file>