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25BE" w:rsidRDefault="005C25BE">
      <w:pPr>
        <w:widowControl/>
        <w:jc w:val="left"/>
        <w:rPr>
          <w:kern w:val="0"/>
          <w:szCs w:val="21"/>
        </w:rPr>
      </w:pPr>
    </w:p>
    <w:p w:rsidR="005C25BE" w:rsidRDefault="005C25BE">
      <w:pPr>
        <w:rPr>
          <w:kern w:val="0"/>
          <w:szCs w:val="21"/>
        </w:rPr>
      </w:pPr>
    </w:p>
    <w:p w:rsidR="005C25BE" w:rsidRDefault="00147881">
      <w:pPr>
        <w:rPr>
          <w:kern w:val="0"/>
          <w:szCs w:val="21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90" o:spid="_x0000_s1080" type="#_x0000_t202" style="position:absolute;left:0;text-align:left;margin-left:4in;margin-top:-7.8pt;width:1in;height:1in;z-index:251680768;mso-width-relative:page;mso-height-relative:page" filled="f" stroked="f">
            <v:textbox>
              <w:txbxContent>
                <w:p w:rsidR="005C25BE" w:rsidRDefault="00147881"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B-box 2</w:t>
                  </w:r>
                </w:p>
              </w:txbxContent>
            </v:textbox>
          </v:shape>
        </w:pict>
      </w:r>
      <w:r>
        <w:rPr>
          <w:kern w:val="0"/>
          <w:szCs w:val="21"/>
        </w:rPr>
        <w:pict>
          <v:shape id="文本框 89" o:spid="_x0000_s1079" type="#_x0000_t202" style="position:absolute;left:0;text-align:left;margin-left:117pt;margin-top:-7.8pt;width:1in;height:1in;z-index:251679744;mso-width-relative:page;mso-height-relative:page" filled="f" stroked="f">
            <v:textbox>
              <w:txbxContent>
                <w:p w:rsidR="005C25BE" w:rsidRDefault="00147881"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B-box 1</w:t>
                  </w:r>
                </w:p>
              </w:txbxContent>
            </v:textbox>
          </v:shape>
        </w:pict>
      </w:r>
      <w:r>
        <w:rPr>
          <w:kern w:val="0"/>
          <w:szCs w:val="21"/>
        </w:rPr>
        <w:pict>
          <v:line id="_x0000_s1077" style="position:absolute;left:0;text-align:left;z-index:251677696;mso-width-relative:page;mso-height-relative:page" from="420.5pt,8.45pt" to="420.95pt,20.8pt" strokecolor="red" strokeweight="1.25pt"/>
        </w:pict>
      </w:r>
      <w:r>
        <w:rPr>
          <w:kern w:val="0"/>
          <w:szCs w:val="21"/>
        </w:rPr>
        <w:pict>
          <v:line id="直线 85" o:spid="_x0000_s1075" style="position:absolute;left:0;text-align:left;flip:y;z-index:251675648;mso-width-relative:page;mso-height-relative:page" from="60.25pt,8.45pt" to="420.95pt,10.15pt" strokecolor="red" strokeweight="1.25pt"/>
        </w:pict>
      </w:r>
      <w:r>
        <w:rPr>
          <w:kern w:val="0"/>
          <w:szCs w:val="21"/>
        </w:rPr>
        <w:pict>
          <v:line id="_x0000_s1078" style="position:absolute;left:0;text-align:left;z-index:251678720;mso-width-relative:page;mso-height-relative:page" from="226pt,10.15pt" to="226.45pt,22.5pt" strokecolor="red" strokeweight="1.25pt"/>
        </w:pict>
      </w:r>
      <w:r>
        <w:rPr>
          <w:kern w:val="0"/>
          <w:szCs w:val="21"/>
        </w:rPr>
        <w:pict>
          <v:line id="直线 87" o:spid="_x0000_s1076" style="position:absolute;left:0;text-align:left;z-index:251676672;mso-width-relative:page;mso-height-relative:page" from="60.25pt,9.3pt" to="60.3pt,21.65pt" strokecolor="red" strokeweight="1.25pt"/>
        </w:pict>
      </w:r>
    </w:p>
    <w:p w:rsidR="005C25BE" w:rsidRDefault="00147881">
      <w:r>
        <w:pict>
          <v:shape id="文本框 98" o:spid="_x0000_s1085" type="#_x0000_t202" style="position:absolute;left:0;text-align:left;margin-left:265.4pt;margin-top:89.7pt;width:1in;height:1in;z-index:251685888;mso-width-relative:page;mso-height-relative:page" filled="f" stroked="f">
            <v:textbox>
              <w:txbxContent>
                <w:p w:rsidR="005C25BE" w:rsidRDefault="00147881"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CCT domain</w:t>
                  </w:r>
                </w:p>
              </w:txbxContent>
            </v:textbox>
          </v:shape>
        </w:pict>
      </w:r>
      <w:r>
        <w:pict>
          <v:shape id="文本框 106" o:spid="_x0000_s1081" type="#_x0000_t202" style="position:absolute;left:0;text-align:left;margin-left:251pt;margin-top:44.7pt;width:169.95pt;height:22.5pt;z-index:251681792;mso-width-relative:page;mso-height-relative:page" filled="f" strokecolor="red" strokeweight="1pt">
            <v:textbox>
              <w:txbxContent>
                <w:p w:rsidR="005C25BE" w:rsidRDefault="005C25BE"/>
              </w:txbxContent>
            </v:textbox>
          </v:shape>
        </w:pict>
      </w:r>
      <w:r>
        <w:pict>
          <v:shape id="Text Box 90" o:spid="_x0000_s1068" type="#_x0000_t202" style="position:absolute;left:0;text-align:left;margin-left:-70.5pt;margin-top:67.2pt;width:65pt;height:20pt;z-index:251668480;mso-width-relative:page;mso-height-relative:page" strokecolor="white">
            <v:textbox>
              <w:txbxContent>
                <w:p w:rsidR="005C25BE" w:rsidRDefault="00147881">
                  <w:r>
                    <w:t>G</w:t>
                  </w:r>
                  <w:r>
                    <w:rPr>
                      <w:rFonts w:hint="eastAsia"/>
                    </w:rPr>
                    <w:t xml:space="preserve">roup </w:t>
                  </w:r>
                  <w:r>
                    <w:rPr>
                      <w:rFonts w:hint="eastAsia"/>
                    </w:rPr>
                    <w:t>Ⅲ</w:t>
                  </w:r>
                </w:p>
              </w:txbxContent>
            </v:textbox>
          </v:shape>
        </w:pict>
      </w:r>
      <w: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AutoShape 88" o:spid="_x0000_s1067" type="#_x0000_t87" style="position:absolute;left:0;text-align:left;margin-left:-6pt;margin-top:70.2pt;width:6pt;height:17pt;z-index:251667456;mso-width-relative:page;mso-height-relative:page"/>
        </w:pict>
      </w:r>
      <w:r>
        <w:pict>
          <v:shape id="Text Box 87" o:spid="_x0000_s1066" type="#_x0000_t202" style="position:absolute;left:0;text-align:left;margin-left:-60pt;margin-top:40.7pt;width:54pt;height:20pt;z-index:251666432;mso-width-relative:page;mso-height-relative:page" strokecolor="white">
            <v:textbox>
              <w:txbxContent>
                <w:p w:rsidR="005C25BE" w:rsidRDefault="00147881">
                  <w:r>
                    <w:t>G</w:t>
                  </w:r>
                  <w:r>
                    <w:rPr>
                      <w:rFonts w:hint="eastAsia"/>
                    </w:rPr>
                    <w:t>roup</w:t>
                  </w:r>
                  <w:r>
                    <w:rPr>
                      <w:rFonts w:hint="eastAsia"/>
                    </w:rPr>
                    <w:t>Ⅱ</w:t>
                  </w:r>
                </w:p>
              </w:txbxContent>
            </v:textbox>
          </v:shape>
        </w:pict>
      </w:r>
      <w:r>
        <w:pict>
          <v:shape id="AutoShape 86" o:spid="_x0000_s1065" type="#_x0000_t87" style="position:absolute;left:0;text-align:left;margin-left:-6pt;margin-top:46.2pt;width:6pt;height:18pt;z-index:251665408;mso-width-relative:page;mso-height-relative:page"/>
        </w:pict>
      </w:r>
      <w:r>
        <w:pict>
          <v:shape id="Text Box 84" o:spid="_x0000_s1064" type="#_x0000_t202" style="position:absolute;left:0;text-align:left;margin-left:-59.5pt;margin-top:8.2pt;width:54pt;height:23.5pt;z-index:251664384;mso-width-relative:page;mso-height-relative:page" strokecolor="white" strokeweight="1pt">
            <v:stroke dashstyle="dash"/>
            <v:textbox>
              <w:txbxContent>
                <w:p w:rsidR="005C25BE" w:rsidRDefault="00147881">
                  <w:r>
                    <w:t>G</w:t>
                  </w:r>
                  <w:r>
                    <w:rPr>
                      <w:rFonts w:hint="eastAsia"/>
                    </w:rPr>
                    <w:t>roup</w:t>
                  </w:r>
                  <w:r>
                    <w:rPr>
                      <w:rFonts w:hint="eastAsia"/>
                    </w:rPr>
                    <w:t>Ⅰ</w:t>
                  </w:r>
                </w:p>
              </w:txbxContent>
            </v:textbox>
          </v:shape>
        </w:pict>
      </w:r>
      <w:r>
        <w:pict>
          <v:shape id="AutoShape 83" o:spid="_x0000_s1063" type="#_x0000_t87" style="position:absolute;left:0;text-align:left;margin-left:-5.5pt;margin-top:5.2pt;width:5.5pt;height:32pt;z-index:251663360;mso-width-relative:page;mso-height-relative:page"/>
        </w:pict>
      </w:r>
      <w:r>
        <w:rPr>
          <w:noProof/>
        </w:rPr>
        <w:drawing>
          <wp:inline distT="0" distB="0" distL="0" distR="0">
            <wp:extent cx="5547995" cy="1183640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7995" cy="1183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25BE" w:rsidRDefault="000D6875">
      <w:r>
        <w:pict>
          <v:line id="直线 94" o:spid="_x0000_s1082" style="position:absolute;left:0;text-align:left;flip:y;z-index:251682816;mso-width-relative:page;mso-height-relative:page" from="215.5pt,10.85pt" to="396.55pt,10.85pt" strokecolor="red" strokeweight="1.25pt"/>
        </w:pict>
      </w:r>
    </w:p>
    <w:p w:rsidR="005C25BE" w:rsidRDefault="00147881">
      <w:r>
        <w:rPr>
          <w:kern w:val="0"/>
          <w:szCs w:val="21"/>
        </w:rPr>
        <w:pict>
          <v:shape id="Text Box 93" o:spid="_x0000_s1071" type="#_x0000_t202" style="position:absolute;left:0;text-align:left;margin-left:-65pt;margin-top:62.65pt;width:65pt;height:20pt;z-index:251671552;mso-width-relative:page;mso-height-relative:page" strokecolor="white">
            <v:textbox>
              <w:txbxContent>
                <w:p w:rsidR="005C25BE" w:rsidRDefault="00147881">
                  <w:r>
                    <w:t>G</w:t>
                  </w:r>
                  <w:r>
                    <w:rPr>
                      <w:rFonts w:hint="eastAsia"/>
                    </w:rPr>
                    <w:t xml:space="preserve">roup </w:t>
                  </w:r>
                  <w:r>
                    <w:rPr>
                      <w:rFonts w:hint="eastAsia"/>
                    </w:rPr>
                    <w:t>Ⅲ</w:t>
                  </w:r>
                </w:p>
              </w:txbxContent>
            </v:textbox>
          </v:shape>
        </w:pict>
      </w:r>
      <w:r>
        <w:pict>
          <v:shape id="Text Box 92" o:spid="_x0000_s1070" type="#_x0000_t202" style="position:absolute;left:0;text-align:left;margin-left:-60pt;margin-top:40pt;width:54pt;height:20pt;z-index:251670528;mso-width-relative:page;mso-height-relative:page" strokecolor="white">
            <v:textbox>
              <w:txbxContent>
                <w:p w:rsidR="005C25BE" w:rsidRDefault="00147881">
                  <w:r>
                    <w:t>G</w:t>
                  </w:r>
                  <w:r>
                    <w:rPr>
                      <w:rFonts w:hint="eastAsia"/>
                    </w:rPr>
                    <w:t>roup</w:t>
                  </w:r>
                  <w:r>
                    <w:rPr>
                      <w:rFonts w:hint="eastAsia"/>
                    </w:rPr>
                    <w:t>Ⅱ</w:t>
                  </w:r>
                </w:p>
              </w:txbxContent>
            </v:textbox>
          </v:shape>
        </w:pict>
      </w:r>
      <w:r>
        <w:pict>
          <v:shape id="Text Box 91" o:spid="_x0000_s1069" type="#_x0000_t202" style="position:absolute;left:0;text-align:left;margin-left:-60pt;margin-top:8pt;width:54pt;height:23.5pt;z-index:251669504;mso-width-relative:page;mso-height-relative:page" strokecolor="white" strokeweight="1pt">
            <v:stroke dashstyle="dash"/>
            <v:textbox>
              <w:txbxContent>
                <w:p w:rsidR="005C25BE" w:rsidRDefault="00147881">
                  <w:r>
                    <w:t>G</w:t>
                  </w:r>
                  <w:r>
                    <w:rPr>
                      <w:rFonts w:hint="eastAsia"/>
                    </w:rPr>
                    <w:t>roup</w:t>
                  </w:r>
                  <w:r>
                    <w:rPr>
                      <w:rFonts w:hint="eastAsia"/>
                    </w:rPr>
                    <w:t>Ⅰ</w:t>
                  </w:r>
                </w:p>
              </w:txbxContent>
            </v:textbox>
          </v:shape>
        </w:pict>
      </w:r>
      <w:r>
        <w:pict>
          <v:shape id="AutoShape 97" o:spid="_x0000_s1074" type="#_x0000_t87" style="position:absolute;left:0;text-align:left;margin-left:-6pt;margin-top:66.65pt;width:6pt;height:18pt;z-index:251674624;mso-width-relative:page;mso-height-relative:page"/>
        </w:pict>
      </w:r>
      <w:r>
        <w:pict>
          <v:shape id="AutoShape 96" o:spid="_x0000_s1073" type="#_x0000_t87" style="position:absolute;left:0;text-align:left;margin-left:-6pt;margin-top:44.65pt;width:6pt;height:18pt;z-index:251673600;mso-width-relative:page;mso-height-relative:page"/>
        </w:pict>
      </w:r>
      <w:r>
        <w:pict>
          <v:shape id="AutoShape 95" o:spid="_x0000_s1072" type="#_x0000_t87" style="position:absolute;left:0;text-align:left;margin-left:-6pt;margin-top:5pt;width:6pt;height:36pt;z-index:251672576;mso-width-relative:page;mso-height-relative:page"/>
        </w:pict>
      </w:r>
      <w:r>
        <w:rPr>
          <w:noProof/>
        </w:rPr>
        <w:drawing>
          <wp:inline distT="0" distB="0" distL="0" distR="0">
            <wp:extent cx="5593715" cy="1090930"/>
            <wp:effectExtent l="19050" t="0" r="6985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3715" cy="109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C25BE" w:rsidRDefault="005C25BE"/>
    <w:p w:rsidR="005C25BE" w:rsidRDefault="00147881">
      <w:pPr>
        <w:spacing w:line="480" w:lineRule="auto"/>
      </w:pPr>
      <w:r>
        <w:rPr>
          <w:kern w:val="0"/>
          <w:szCs w:val="21"/>
        </w:rPr>
        <w:t>Fig</w:t>
      </w:r>
      <w:r>
        <w:rPr>
          <w:rFonts w:hint="eastAsia"/>
          <w:kern w:val="0"/>
          <w:szCs w:val="21"/>
        </w:rPr>
        <w:t>.</w:t>
      </w:r>
      <w:r>
        <w:rPr>
          <w:kern w:val="0"/>
          <w:szCs w:val="21"/>
        </w:rPr>
        <w:t xml:space="preserve"> S1. </w:t>
      </w:r>
      <w:r>
        <w:rPr>
          <w:szCs w:val="21"/>
        </w:rPr>
        <w:t xml:space="preserve">Alignment of predicted N and C amino acid sequences of partial COLs from </w:t>
      </w:r>
      <w:proofErr w:type="spellStart"/>
      <w:r>
        <w:rPr>
          <w:i/>
          <w:szCs w:val="21"/>
        </w:rPr>
        <w:t>Arabidopsisthaliana</w:t>
      </w:r>
      <w:proofErr w:type="spellEnd"/>
      <w:r>
        <w:rPr>
          <w:i/>
          <w:szCs w:val="21"/>
        </w:rPr>
        <w:t xml:space="preserve">, Oryza sativa, Ph. </w:t>
      </w:r>
      <w:proofErr w:type="spellStart"/>
      <w:r>
        <w:rPr>
          <w:i/>
          <w:szCs w:val="21"/>
        </w:rPr>
        <w:t>violascens</w:t>
      </w:r>
      <w:proofErr w:type="spellEnd"/>
      <w:r>
        <w:rPr>
          <w:i/>
          <w:szCs w:val="21"/>
        </w:rPr>
        <w:t>,</w:t>
      </w:r>
      <w:r>
        <w:rPr>
          <w:szCs w:val="21"/>
        </w:rPr>
        <w:t xml:space="preserve"> and </w:t>
      </w:r>
      <w:r>
        <w:rPr>
          <w:i/>
          <w:szCs w:val="21"/>
        </w:rPr>
        <w:t xml:space="preserve">Ph. </w:t>
      </w:r>
      <w:proofErr w:type="spellStart"/>
      <w:r>
        <w:rPr>
          <w:i/>
          <w:szCs w:val="21"/>
        </w:rPr>
        <w:t>heterocycla</w:t>
      </w:r>
      <w:proofErr w:type="spellEnd"/>
      <w:r>
        <w:rPr>
          <w:szCs w:val="21"/>
        </w:rPr>
        <w:t>. The B-box domain and CCT domain are labeled by red lines. The second diverged B-box in group II is labeled by red box.</w:t>
      </w:r>
    </w:p>
    <w:sectPr w:rsidR="005C25BE">
      <w:footerReference w:type="even" r:id="rId10"/>
      <w:footerReference w:type="default" r:id="rId11"/>
      <w:pgSz w:w="12240" w:h="15840"/>
      <w:pgMar w:top="1440" w:right="1800" w:bottom="1440" w:left="1800" w:header="720" w:footer="720" w:gutter="0"/>
      <w:lnNumType w:countBy="1" w:restart="continuous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7881" w:rsidRDefault="00147881">
      <w:r>
        <w:separator/>
      </w:r>
    </w:p>
  </w:endnote>
  <w:endnote w:type="continuationSeparator" w:id="0">
    <w:p w:rsidR="00147881" w:rsidRDefault="00147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25BE" w:rsidRDefault="00147881">
    <w:pPr>
      <w:pStyle w:val="ab"/>
      <w:framePr w:wrap="around" w:vAnchor="text" w:hAnchor="margin" w:xAlign="center" w:y="1"/>
      <w:rPr>
        <w:rStyle w:val="af0"/>
      </w:rPr>
    </w:pPr>
    <w:r>
      <w:fldChar w:fldCharType="begin"/>
    </w:r>
    <w:r>
      <w:rPr>
        <w:rStyle w:val="af0"/>
      </w:rPr>
      <w:instrText xml:space="preserve">PAGE  </w:instrText>
    </w:r>
    <w:r>
      <w:fldChar w:fldCharType="end"/>
    </w:r>
  </w:p>
  <w:p w:rsidR="005C25BE" w:rsidRDefault="005C25B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25BE" w:rsidRDefault="00147881">
    <w:pPr>
      <w:pStyle w:val="ab"/>
      <w:framePr w:wrap="around" w:vAnchor="text" w:hAnchor="margin" w:xAlign="center" w:y="1"/>
      <w:rPr>
        <w:rStyle w:val="af0"/>
      </w:rPr>
    </w:pPr>
    <w:r>
      <w:fldChar w:fldCharType="begin"/>
    </w:r>
    <w:r>
      <w:rPr>
        <w:rStyle w:val="af0"/>
      </w:rPr>
      <w:instrText xml:space="preserve">PAGE  </w:instrText>
    </w:r>
    <w:r>
      <w:fldChar w:fldCharType="separate"/>
    </w:r>
    <w:r>
      <w:rPr>
        <w:rStyle w:val="af0"/>
      </w:rPr>
      <w:t>17</w:t>
    </w:r>
    <w:r>
      <w:fldChar w:fldCharType="end"/>
    </w:r>
  </w:p>
  <w:p w:rsidR="005C25BE" w:rsidRDefault="005C25B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7881" w:rsidRDefault="00147881">
      <w:r>
        <w:separator/>
      </w:r>
    </w:p>
  </w:footnote>
  <w:footnote w:type="continuationSeparator" w:id="0">
    <w:p w:rsidR="00147881" w:rsidRDefault="001478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04262"/>
    <w:rsid w:val="000218FA"/>
    <w:rsid w:val="0004108E"/>
    <w:rsid w:val="000A3411"/>
    <w:rsid w:val="000D6875"/>
    <w:rsid w:val="001239D4"/>
    <w:rsid w:val="00147881"/>
    <w:rsid w:val="00157CD5"/>
    <w:rsid w:val="00172A27"/>
    <w:rsid w:val="00175118"/>
    <w:rsid w:val="001949CD"/>
    <w:rsid w:val="001E7C6E"/>
    <w:rsid w:val="00211337"/>
    <w:rsid w:val="00227F38"/>
    <w:rsid w:val="0027662A"/>
    <w:rsid w:val="002E49EA"/>
    <w:rsid w:val="00300349"/>
    <w:rsid w:val="00322181"/>
    <w:rsid w:val="00331BB8"/>
    <w:rsid w:val="0036649F"/>
    <w:rsid w:val="003733D5"/>
    <w:rsid w:val="00385F96"/>
    <w:rsid w:val="003B1654"/>
    <w:rsid w:val="00415DE8"/>
    <w:rsid w:val="004167A0"/>
    <w:rsid w:val="00434961"/>
    <w:rsid w:val="00434C84"/>
    <w:rsid w:val="00472D94"/>
    <w:rsid w:val="00496E12"/>
    <w:rsid w:val="004A24A5"/>
    <w:rsid w:val="004A25A2"/>
    <w:rsid w:val="004B1121"/>
    <w:rsid w:val="00544B01"/>
    <w:rsid w:val="005622AE"/>
    <w:rsid w:val="00565370"/>
    <w:rsid w:val="005A6D98"/>
    <w:rsid w:val="005C25BE"/>
    <w:rsid w:val="005F6D30"/>
    <w:rsid w:val="006004C6"/>
    <w:rsid w:val="00602CA7"/>
    <w:rsid w:val="00607650"/>
    <w:rsid w:val="00632188"/>
    <w:rsid w:val="00633BC2"/>
    <w:rsid w:val="00643918"/>
    <w:rsid w:val="00685DDD"/>
    <w:rsid w:val="007E4245"/>
    <w:rsid w:val="007E6E4A"/>
    <w:rsid w:val="007F3352"/>
    <w:rsid w:val="008348A6"/>
    <w:rsid w:val="0085264C"/>
    <w:rsid w:val="00857F8F"/>
    <w:rsid w:val="008A0FE0"/>
    <w:rsid w:val="008B71E3"/>
    <w:rsid w:val="008F1C00"/>
    <w:rsid w:val="0091387A"/>
    <w:rsid w:val="00937639"/>
    <w:rsid w:val="00960810"/>
    <w:rsid w:val="009A1B4F"/>
    <w:rsid w:val="009B3B36"/>
    <w:rsid w:val="009B52F3"/>
    <w:rsid w:val="009B54D4"/>
    <w:rsid w:val="009C00A7"/>
    <w:rsid w:val="009C4E49"/>
    <w:rsid w:val="009C7F24"/>
    <w:rsid w:val="009E2BF4"/>
    <w:rsid w:val="009E77D8"/>
    <w:rsid w:val="00A11AC4"/>
    <w:rsid w:val="00A1697E"/>
    <w:rsid w:val="00A86770"/>
    <w:rsid w:val="00A95DF6"/>
    <w:rsid w:val="00AA0FF0"/>
    <w:rsid w:val="00AD3649"/>
    <w:rsid w:val="00AE313E"/>
    <w:rsid w:val="00B02DAE"/>
    <w:rsid w:val="00B05E57"/>
    <w:rsid w:val="00B15567"/>
    <w:rsid w:val="00B175BD"/>
    <w:rsid w:val="00B26C73"/>
    <w:rsid w:val="00B4281B"/>
    <w:rsid w:val="00B93206"/>
    <w:rsid w:val="00C73AB2"/>
    <w:rsid w:val="00C76C93"/>
    <w:rsid w:val="00C81DAA"/>
    <w:rsid w:val="00C914D8"/>
    <w:rsid w:val="00CB600A"/>
    <w:rsid w:val="00CF4491"/>
    <w:rsid w:val="00CF608F"/>
    <w:rsid w:val="00D16C5D"/>
    <w:rsid w:val="00D36D79"/>
    <w:rsid w:val="00D76A00"/>
    <w:rsid w:val="00D908FB"/>
    <w:rsid w:val="00E02369"/>
    <w:rsid w:val="00E34A4C"/>
    <w:rsid w:val="00E4693C"/>
    <w:rsid w:val="00E720A9"/>
    <w:rsid w:val="00E94971"/>
    <w:rsid w:val="00EA00C7"/>
    <w:rsid w:val="00F246EE"/>
    <w:rsid w:val="00F43AFD"/>
    <w:rsid w:val="00FC4096"/>
    <w:rsid w:val="020C352A"/>
    <w:rsid w:val="02825191"/>
    <w:rsid w:val="06274B2C"/>
    <w:rsid w:val="06A7241E"/>
    <w:rsid w:val="0BAB5609"/>
    <w:rsid w:val="0F196DFD"/>
    <w:rsid w:val="1150375E"/>
    <w:rsid w:val="14176388"/>
    <w:rsid w:val="1567297E"/>
    <w:rsid w:val="16AC696C"/>
    <w:rsid w:val="17896C28"/>
    <w:rsid w:val="195D080E"/>
    <w:rsid w:val="1A6D1D66"/>
    <w:rsid w:val="1C3028F1"/>
    <w:rsid w:val="1CB95CDA"/>
    <w:rsid w:val="1CBD1264"/>
    <w:rsid w:val="1E63710F"/>
    <w:rsid w:val="1F317177"/>
    <w:rsid w:val="22CC05A8"/>
    <w:rsid w:val="230A16A3"/>
    <w:rsid w:val="24126E73"/>
    <w:rsid w:val="241D3749"/>
    <w:rsid w:val="257219AB"/>
    <w:rsid w:val="26E45ABC"/>
    <w:rsid w:val="27F232EE"/>
    <w:rsid w:val="29C13E9C"/>
    <w:rsid w:val="2BFB4DA1"/>
    <w:rsid w:val="30A46A63"/>
    <w:rsid w:val="30C177A2"/>
    <w:rsid w:val="30C225EF"/>
    <w:rsid w:val="331E782A"/>
    <w:rsid w:val="33F423D6"/>
    <w:rsid w:val="34C34CB7"/>
    <w:rsid w:val="35960571"/>
    <w:rsid w:val="36837937"/>
    <w:rsid w:val="387E51F9"/>
    <w:rsid w:val="39190AC7"/>
    <w:rsid w:val="39286B68"/>
    <w:rsid w:val="3A875A77"/>
    <w:rsid w:val="3A942B9E"/>
    <w:rsid w:val="3DE77475"/>
    <w:rsid w:val="3EFE65DD"/>
    <w:rsid w:val="3FCE1FE3"/>
    <w:rsid w:val="43245D21"/>
    <w:rsid w:val="43416013"/>
    <w:rsid w:val="44527439"/>
    <w:rsid w:val="464F3C71"/>
    <w:rsid w:val="476122A3"/>
    <w:rsid w:val="490E706B"/>
    <w:rsid w:val="498F60DA"/>
    <w:rsid w:val="4C11281D"/>
    <w:rsid w:val="4C147847"/>
    <w:rsid w:val="4E3C6551"/>
    <w:rsid w:val="4E3F5BEC"/>
    <w:rsid w:val="4E901646"/>
    <w:rsid w:val="4F99014E"/>
    <w:rsid w:val="501C63BA"/>
    <w:rsid w:val="502905DB"/>
    <w:rsid w:val="5059471C"/>
    <w:rsid w:val="510360A9"/>
    <w:rsid w:val="519976A2"/>
    <w:rsid w:val="535A0711"/>
    <w:rsid w:val="55955D67"/>
    <w:rsid w:val="56B14E6B"/>
    <w:rsid w:val="593C466F"/>
    <w:rsid w:val="5D8E18D0"/>
    <w:rsid w:val="5DB17E51"/>
    <w:rsid w:val="60F04FB4"/>
    <w:rsid w:val="621402CD"/>
    <w:rsid w:val="62482E39"/>
    <w:rsid w:val="63087BB0"/>
    <w:rsid w:val="64B0012D"/>
    <w:rsid w:val="6521257B"/>
    <w:rsid w:val="658038DD"/>
    <w:rsid w:val="666A5FB2"/>
    <w:rsid w:val="66AD08A1"/>
    <w:rsid w:val="6A040D45"/>
    <w:rsid w:val="6A226B4B"/>
    <w:rsid w:val="6B926C59"/>
    <w:rsid w:val="6B996143"/>
    <w:rsid w:val="6E5A4F12"/>
    <w:rsid w:val="6E692CC4"/>
    <w:rsid w:val="710735CC"/>
    <w:rsid w:val="719A02D4"/>
    <w:rsid w:val="71EF1DE8"/>
    <w:rsid w:val="73C8599B"/>
    <w:rsid w:val="7424267F"/>
    <w:rsid w:val="7441645D"/>
    <w:rsid w:val="748A7C94"/>
    <w:rsid w:val="74BF66BA"/>
    <w:rsid w:val="77B72F38"/>
    <w:rsid w:val="7F7C0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 fillcolor="white">
      <v:fill color="white"/>
    </o:shapedefaults>
    <o:shapelayout v:ext="edit">
      <o:idmap v:ext="edit" data="1"/>
    </o:shapelayout>
  </w:shapeDefaults>
  <w:decimalSymbol w:val="."/>
  <w:listSeparator w:val=","/>
  <w15:docId w15:val="{A7B86592-E2E0-4277-9DD2-8CADAA87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qFormat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widowControl/>
      <w:spacing w:line="360" w:lineRule="auto"/>
      <w:ind w:left="-576" w:right="-576"/>
      <w:outlineLvl w:val="1"/>
    </w:pPr>
    <w:rPr>
      <w:b/>
      <w:bCs/>
      <w:color w:val="000000"/>
      <w:kern w:val="0"/>
      <w:sz w:val="24"/>
      <w:szCs w:val="18"/>
      <w:lang w:eastAsia="en-US"/>
    </w:rPr>
  </w:style>
  <w:style w:type="paragraph" w:styleId="3">
    <w:name w:val="heading 3"/>
    <w:basedOn w:val="a"/>
    <w:next w:val="a"/>
    <w:link w:val="30"/>
    <w:qFormat/>
    <w:pPr>
      <w:keepNext/>
      <w:widowControl/>
      <w:spacing w:line="360" w:lineRule="auto"/>
      <w:ind w:left="-576" w:right="-576"/>
      <w:outlineLvl w:val="2"/>
    </w:pPr>
    <w:rPr>
      <w:b/>
      <w:bCs/>
      <w:i/>
      <w:iCs/>
      <w:color w:val="000000"/>
      <w:kern w:val="0"/>
      <w:sz w:val="24"/>
      <w:szCs w:val="18"/>
      <w:lang w:eastAsia="en-US"/>
    </w:rPr>
  </w:style>
  <w:style w:type="paragraph" w:styleId="4">
    <w:name w:val="heading 4"/>
    <w:basedOn w:val="a"/>
    <w:next w:val="a"/>
    <w:link w:val="40"/>
    <w:qFormat/>
    <w:pPr>
      <w:keepNext/>
      <w:widowControl/>
      <w:spacing w:line="360" w:lineRule="auto"/>
      <w:ind w:left="-576" w:right="-576"/>
      <w:outlineLvl w:val="3"/>
    </w:pPr>
    <w:rPr>
      <w:b/>
      <w:bCs/>
      <w:kern w:val="0"/>
      <w:sz w:val="24"/>
      <w:lang w:eastAsia="en-US"/>
    </w:rPr>
  </w:style>
  <w:style w:type="paragraph" w:styleId="6">
    <w:name w:val="heading 6"/>
    <w:basedOn w:val="a"/>
    <w:next w:val="a"/>
    <w:link w:val="60"/>
    <w:qFormat/>
    <w:pPr>
      <w:keepNext/>
      <w:widowControl/>
      <w:spacing w:line="360" w:lineRule="auto"/>
      <w:ind w:left="-540" w:right="-540"/>
      <w:outlineLvl w:val="5"/>
    </w:pPr>
    <w:rPr>
      <w:b/>
      <w:bCs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qFormat/>
    <w:pPr>
      <w:jc w:val="both"/>
    </w:pPr>
    <w:rPr>
      <w:rFonts w:asciiTheme="minorHAnsi" w:hAnsiTheme="minorHAnsi" w:cstheme="minorBidi"/>
      <w:b/>
      <w:bCs/>
      <w:szCs w:val="22"/>
    </w:rPr>
  </w:style>
  <w:style w:type="paragraph" w:styleId="a4">
    <w:name w:val="annotation text"/>
    <w:basedOn w:val="a"/>
    <w:link w:val="a6"/>
    <w:uiPriority w:val="99"/>
    <w:unhideWhenUsed/>
    <w:qFormat/>
    <w:pPr>
      <w:jc w:val="left"/>
    </w:pPr>
  </w:style>
  <w:style w:type="paragraph" w:styleId="a7">
    <w:name w:val="Body Text"/>
    <w:basedOn w:val="a"/>
    <w:link w:val="a8"/>
    <w:qFormat/>
    <w:pPr>
      <w:widowControl/>
    </w:pPr>
    <w:rPr>
      <w:kern w:val="0"/>
      <w:sz w:val="24"/>
      <w:lang w:eastAsia="en-US"/>
    </w:rPr>
  </w:style>
  <w:style w:type="paragraph" w:styleId="a9">
    <w:name w:val="Balloon Text"/>
    <w:basedOn w:val="a"/>
    <w:link w:val="aa"/>
    <w:uiPriority w:val="99"/>
    <w:qFormat/>
    <w:rPr>
      <w:rFonts w:ascii="Tahoma" w:hAnsi="Tahoma" w:cstheme="minorBidi"/>
      <w:sz w:val="16"/>
      <w:szCs w:val="16"/>
    </w:rPr>
  </w:style>
  <w:style w:type="paragraph" w:styleId="ab">
    <w:name w:val="footer"/>
    <w:basedOn w:val="a"/>
    <w:link w:val="ac"/>
    <w:qFormat/>
    <w:pPr>
      <w:tabs>
        <w:tab w:val="center" w:pos="4320"/>
        <w:tab w:val="right" w:pos="8640"/>
      </w:tabs>
    </w:pPr>
  </w:style>
  <w:style w:type="paragraph" w:styleId="ad">
    <w:name w:val="header"/>
    <w:basedOn w:val="a"/>
    <w:link w:val="ae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af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f0">
    <w:name w:val="page number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styleId="af1">
    <w:name w:val="Emphasis"/>
    <w:qFormat/>
    <w:rPr>
      <w:rFonts w:ascii="Verdana" w:eastAsia="仿宋_GB2312" w:hAnsi="Verdana"/>
      <w:color w:val="CC0000"/>
      <w:kern w:val="0"/>
      <w:sz w:val="24"/>
      <w:szCs w:val="20"/>
      <w:lang w:eastAsia="en-US"/>
    </w:rPr>
  </w:style>
  <w:style w:type="character" w:styleId="af2">
    <w:name w:val="line number"/>
    <w:basedOn w:val="a0"/>
    <w:uiPriority w:val="99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styleId="af3">
    <w:name w:val="Hyperlink"/>
    <w:qFormat/>
    <w:rPr>
      <w:color w:val="0000FF"/>
      <w:u w:val="single"/>
    </w:rPr>
  </w:style>
  <w:style w:type="character" w:styleId="af4">
    <w:name w:val="annotation reference"/>
    <w:uiPriority w:val="99"/>
    <w:qFormat/>
    <w:rPr>
      <w:sz w:val="16"/>
      <w:szCs w:val="16"/>
    </w:rPr>
  </w:style>
  <w:style w:type="table" w:styleId="af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Pr>
      <w:rFonts w:ascii="Times New Roman" w:eastAsia="宋体" w:hAnsi="Times New Roman" w:cs="Times New Roman"/>
      <w:b/>
      <w:bCs/>
      <w:color w:val="000000"/>
      <w:kern w:val="0"/>
      <w:sz w:val="24"/>
      <w:szCs w:val="18"/>
      <w:lang w:eastAsia="en-US"/>
    </w:rPr>
  </w:style>
  <w:style w:type="character" w:customStyle="1" w:styleId="30">
    <w:name w:val="标题 3 字符"/>
    <w:basedOn w:val="a0"/>
    <w:link w:val="3"/>
    <w:qFormat/>
    <w:rPr>
      <w:rFonts w:ascii="Times New Roman" w:eastAsia="宋体" w:hAnsi="Times New Roman" w:cs="Times New Roman"/>
      <w:b/>
      <w:bCs/>
      <w:i/>
      <w:iCs/>
      <w:color w:val="000000"/>
      <w:kern w:val="0"/>
      <w:sz w:val="24"/>
      <w:szCs w:val="18"/>
      <w:lang w:eastAsia="en-US"/>
    </w:rPr>
  </w:style>
  <w:style w:type="character" w:customStyle="1" w:styleId="40">
    <w:name w:val="标题 4 字符"/>
    <w:basedOn w:val="a0"/>
    <w:link w:val="4"/>
    <w:qFormat/>
    <w:rPr>
      <w:rFonts w:ascii="Times New Roman" w:eastAsia="宋体" w:hAnsi="Times New Roman" w:cs="Times New Roman"/>
      <w:b/>
      <w:bCs/>
      <w:kern w:val="0"/>
      <w:sz w:val="24"/>
      <w:szCs w:val="24"/>
      <w:lang w:eastAsia="en-US"/>
    </w:rPr>
  </w:style>
  <w:style w:type="character" w:customStyle="1" w:styleId="60">
    <w:name w:val="标题 6 字符"/>
    <w:basedOn w:val="a0"/>
    <w:link w:val="6"/>
    <w:qFormat/>
    <w:rPr>
      <w:rFonts w:ascii="Times New Roman" w:eastAsia="宋体" w:hAnsi="Times New Roman" w:cs="Times New Roman"/>
      <w:b/>
      <w:bCs/>
      <w:kern w:val="0"/>
      <w:sz w:val="24"/>
      <w:szCs w:val="24"/>
      <w:lang w:eastAsia="en-US"/>
    </w:rPr>
  </w:style>
  <w:style w:type="character" w:customStyle="1" w:styleId="externalref">
    <w:name w:val="externalref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via3">
    <w:name w:val="via3"/>
    <w:qFormat/>
    <w:rPr>
      <w:rFonts w:ascii="Verdana" w:eastAsia="仿宋_GB2312" w:hAnsi="Verdana"/>
      <w:color w:val="959595"/>
      <w:kern w:val="0"/>
      <w:sz w:val="24"/>
      <w:szCs w:val="20"/>
      <w:lang w:eastAsia="en-US"/>
    </w:rPr>
  </w:style>
  <w:style w:type="character" w:customStyle="1" w:styleId="a5">
    <w:name w:val="批注主题 字符"/>
    <w:link w:val="a3"/>
    <w:qFormat/>
    <w:rPr>
      <w:rFonts w:eastAsia="宋体"/>
      <w:b/>
      <w:bCs/>
    </w:rPr>
  </w:style>
  <w:style w:type="character" w:customStyle="1" w:styleId="longtext">
    <w:name w:val="long_text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ae">
    <w:name w:val="页眉 字符"/>
    <w:link w:val="ad"/>
    <w:qFormat/>
    <w:rPr>
      <w:rFonts w:eastAsia="宋体"/>
      <w:sz w:val="18"/>
      <w:szCs w:val="18"/>
    </w:rPr>
  </w:style>
  <w:style w:type="character" w:customStyle="1" w:styleId="st1">
    <w:name w:val="st1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via1">
    <w:name w:val="via1"/>
    <w:qFormat/>
    <w:rPr>
      <w:rFonts w:ascii="Verdana" w:eastAsia="仿宋_GB2312" w:hAnsi="Verdana"/>
      <w:color w:val="959595"/>
      <w:kern w:val="0"/>
      <w:sz w:val="24"/>
      <w:szCs w:val="20"/>
      <w:lang w:eastAsia="en-US"/>
    </w:rPr>
  </w:style>
  <w:style w:type="character" w:customStyle="1" w:styleId="Char">
    <w:name w:val="批注文字 Char"/>
    <w:uiPriority w:val="99"/>
    <w:qFormat/>
    <w:rPr>
      <w:rFonts w:eastAsia="宋体"/>
      <w:kern w:val="2"/>
      <w:lang w:eastAsia="zh-CN" w:bidi="ar-SA"/>
    </w:rPr>
  </w:style>
  <w:style w:type="character" w:customStyle="1" w:styleId="opdicttext22">
    <w:name w:val="op_dict_text22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specificname">
    <w:name w:val="specific_name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refsource">
    <w:name w:val="refsource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keyword1">
    <w:name w:val="keyword1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m1">
    <w:name w:val="m1"/>
    <w:qFormat/>
    <w:rPr>
      <w:color w:val="666666"/>
    </w:rPr>
  </w:style>
  <w:style w:type="character" w:customStyle="1" w:styleId="jrnl">
    <w:name w:val="jrnl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opdicttext1c-gap-right">
    <w:name w:val="op_dict_text1 c-gap-right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aa">
    <w:name w:val="批注框文本 字符"/>
    <w:link w:val="a9"/>
    <w:uiPriority w:val="99"/>
    <w:qFormat/>
    <w:rPr>
      <w:rFonts w:ascii="Tahoma" w:eastAsia="宋体" w:hAnsi="Tahoma"/>
      <w:sz w:val="16"/>
      <w:szCs w:val="16"/>
    </w:rPr>
  </w:style>
  <w:style w:type="paragraph" w:customStyle="1" w:styleId="details1">
    <w:name w:val="details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批注文字 字符"/>
    <w:basedOn w:val="a0"/>
    <w:link w:val="a4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Char1">
    <w:name w:val="批注主题 Char1"/>
    <w:basedOn w:val="a6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a8">
    <w:name w:val="正文文本 字符"/>
    <w:basedOn w:val="a0"/>
    <w:link w:val="a7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Char10">
    <w:name w:val="批注框文本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c">
    <w:name w:val="页脚 字符"/>
    <w:basedOn w:val="a0"/>
    <w:link w:val="ab"/>
    <w:qFormat/>
    <w:rPr>
      <w:rFonts w:ascii="Times New Roman" w:eastAsia="宋体" w:hAnsi="Times New Roman" w:cs="Times New Roman"/>
      <w:szCs w:val="24"/>
    </w:rPr>
  </w:style>
  <w:style w:type="character" w:customStyle="1" w:styleId="Char11">
    <w:name w:val="页眉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HTML0">
    <w:name w:val="HTML 预设格式 字符"/>
    <w:basedOn w:val="a0"/>
    <w:link w:val="HTML"/>
    <w:qFormat/>
    <w:rPr>
      <w:rFonts w:ascii="Arial" w:eastAsia="宋体" w:hAnsi="Arial" w:cs="Arial"/>
      <w:kern w:val="0"/>
      <w:sz w:val="24"/>
      <w:szCs w:val="24"/>
    </w:rPr>
  </w:style>
  <w:style w:type="paragraph" w:customStyle="1" w:styleId="desc2">
    <w:name w:val="desc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articledoi">
    <w:name w:val="articledoi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title1">
    <w:name w:val="title1"/>
    <w:basedOn w:val="a"/>
    <w:qFormat/>
    <w:pPr>
      <w:widowControl/>
      <w:jc w:val="left"/>
    </w:pPr>
    <w:rPr>
      <w:rFonts w:ascii="宋体" w:hAnsi="宋体" w:cs="宋体"/>
      <w:kern w:val="0"/>
      <w:sz w:val="29"/>
      <w:szCs w:val="29"/>
    </w:rPr>
  </w:style>
  <w:style w:type="paragraph" w:customStyle="1" w:styleId="simplepara">
    <w:name w:val="simplepara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0">
    <w:name w:val="Char"/>
    <w:basedOn w:val="a"/>
    <w:qFormat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7">
    <w:name w:val="Pa7"/>
    <w:basedOn w:val="a"/>
    <w:next w:val="a"/>
    <w:qFormat/>
    <w:pPr>
      <w:autoSpaceDE w:val="0"/>
      <w:autoSpaceDN w:val="0"/>
      <w:adjustRightInd w:val="0"/>
      <w:spacing w:line="209" w:lineRule="atLeast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80"/>
    <customShpInfo spid="_x0000_s1079"/>
    <customShpInfo spid="_x0000_s1077"/>
    <customShpInfo spid="_x0000_s1075"/>
    <customShpInfo spid="_x0000_s1078"/>
    <customShpInfo spid="_x0000_s1076"/>
    <customShpInfo spid="_x0000_s1085"/>
    <customShpInfo spid="_x0000_s1081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82"/>
    <customShpInfo spid="_x0000_s1084"/>
    <customShpInfo spid="_x0000_s1083"/>
    <customShpInfo spid="_x0000_s1071"/>
    <customShpInfo spid="_x0000_s1070"/>
    <customShpInfo spid="_x0000_s1069"/>
    <customShpInfo spid="_x0000_s1074"/>
    <customShpInfo spid="_x0000_s1073"/>
    <customShpInfo spid="_x0000_s107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53373F-E078-44CB-8929-5871B22A0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gxq</cp:lastModifiedBy>
  <cp:revision>94</cp:revision>
  <cp:lastPrinted>2017-05-23T01:10:00Z</cp:lastPrinted>
  <dcterms:created xsi:type="dcterms:W3CDTF">2016-03-21T02:48:00Z</dcterms:created>
  <dcterms:modified xsi:type="dcterms:W3CDTF">2018-07-19T21:46:00Z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