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E47" w:rsidRDefault="001F4037">
      <w:r>
        <w:rPr>
          <w:noProof/>
          <w:lang w:eastAsia="en-US"/>
        </w:rPr>
        <w:drawing>
          <wp:inline distT="0" distB="0" distL="0" distR="0">
            <wp:extent cx="5276850" cy="138430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0E0" w:rsidRPr="00444E47" w:rsidRDefault="00444E47" w:rsidP="00444E47">
      <w:r w:rsidRPr="00D371AB">
        <w:rPr>
          <w:rFonts w:ascii="Arial" w:hAnsi="Arial" w:cs="Arial"/>
          <w:b/>
          <w:sz w:val="16"/>
          <w:szCs w:val="16"/>
        </w:rPr>
        <w:t>Fig</w:t>
      </w:r>
      <w:r w:rsidR="00102A6D">
        <w:rPr>
          <w:rFonts w:ascii="Arial" w:hAnsi="Arial" w:cs="Arial"/>
          <w:b/>
          <w:sz w:val="16"/>
          <w:szCs w:val="16"/>
        </w:rPr>
        <w:t>ure</w:t>
      </w:r>
      <w:bookmarkStart w:id="0" w:name="_GoBack"/>
      <w:bookmarkEnd w:id="0"/>
      <w:r w:rsidRPr="00D371AB">
        <w:rPr>
          <w:rFonts w:ascii="Arial" w:hAnsi="Arial" w:cs="Arial"/>
          <w:b/>
          <w:sz w:val="16"/>
          <w:szCs w:val="16"/>
        </w:rPr>
        <w:t xml:space="preserve"> S</w:t>
      </w:r>
      <w:r w:rsidR="00A36304">
        <w:rPr>
          <w:rFonts w:ascii="Arial" w:hAnsi="Arial" w:cs="Arial"/>
          <w:b/>
          <w:sz w:val="16"/>
          <w:szCs w:val="16"/>
        </w:rPr>
        <w:t>2</w:t>
      </w:r>
      <w:r w:rsidRPr="00D371AB">
        <w:rPr>
          <w:rFonts w:ascii="Arial" w:hAnsi="Arial" w:cs="Arial"/>
          <w:b/>
          <w:sz w:val="16"/>
          <w:szCs w:val="16"/>
        </w:rPr>
        <w:t xml:space="preserve">. RT-PCR validation of </w:t>
      </w:r>
      <w:r>
        <w:rPr>
          <w:rFonts w:ascii="Arial" w:hAnsi="Arial" w:cs="Arial"/>
          <w:b/>
          <w:sz w:val="16"/>
          <w:szCs w:val="16"/>
        </w:rPr>
        <w:t>AS events</w:t>
      </w:r>
      <w:r w:rsidRPr="00444E47">
        <w:rPr>
          <w:rFonts w:ascii="Arial" w:hAnsi="Arial" w:cs="Arial"/>
          <w:b/>
          <w:sz w:val="16"/>
          <w:szCs w:val="16"/>
        </w:rPr>
        <w:t xml:space="preserve"> </w:t>
      </w:r>
      <w:r w:rsidR="001F4037" w:rsidRPr="001F4037">
        <w:rPr>
          <w:rFonts w:ascii="Arial" w:hAnsi="Arial" w:cs="Arial"/>
          <w:b/>
          <w:sz w:val="16"/>
          <w:szCs w:val="16"/>
        </w:rPr>
        <w:t xml:space="preserve">and </w:t>
      </w:r>
      <w:r w:rsidRPr="00444E47">
        <w:rPr>
          <w:rFonts w:ascii="Arial" w:hAnsi="Arial" w:cs="Arial"/>
          <w:b/>
          <w:sz w:val="16"/>
          <w:szCs w:val="16"/>
        </w:rPr>
        <w:t>isoforms in 5 candidate genes.</w:t>
      </w:r>
      <w:r w:rsidRPr="00D371AB">
        <w:rPr>
          <w:rFonts w:ascii="Arial" w:hAnsi="Arial" w:cs="Arial"/>
          <w:sz w:val="16"/>
          <w:szCs w:val="16"/>
        </w:rPr>
        <w:t xml:space="preserve"> </w:t>
      </w:r>
      <w:r w:rsidR="001F4037">
        <w:rPr>
          <w:rFonts w:ascii="Arial" w:hAnsi="Arial" w:cs="Arial"/>
          <w:sz w:val="16"/>
          <w:szCs w:val="16"/>
        </w:rPr>
        <w:t>Arrows</w:t>
      </w:r>
      <w:r w:rsidR="001F4037">
        <w:rPr>
          <w:rFonts w:ascii="Arial" w:hAnsi="Arial" w:cs="Arial" w:hint="eastAsia"/>
          <w:sz w:val="16"/>
          <w:szCs w:val="16"/>
        </w:rPr>
        <w:t>, PCR product</w:t>
      </w:r>
      <w:r w:rsidR="001F4037">
        <w:rPr>
          <w:rFonts w:ascii="Arial" w:hAnsi="Arial" w:cs="Arial"/>
          <w:sz w:val="16"/>
          <w:szCs w:val="16"/>
        </w:rPr>
        <w:t xml:space="preserve">s; </w:t>
      </w:r>
      <w:r w:rsidRPr="00D371AB">
        <w:rPr>
          <w:rFonts w:ascii="Arial" w:hAnsi="Arial" w:cs="Arial"/>
          <w:sz w:val="16"/>
          <w:szCs w:val="16"/>
        </w:rPr>
        <w:t>M, DNA Marker DL2000 Plus II; 1,</w:t>
      </w:r>
      <w:r w:rsidR="001F4037">
        <w:rPr>
          <w:rFonts w:ascii="Arial" w:hAnsi="Arial" w:cs="Arial"/>
          <w:sz w:val="16"/>
          <w:szCs w:val="16"/>
        </w:rPr>
        <w:t xml:space="preserve"> </w:t>
      </w:r>
      <w:r w:rsidR="001F4037" w:rsidRPr="001F4037">
        <w:rPr>
          <w:rFonts w:ascii="Arial" w:hAnsi="Arial" w:cs="Arial"/>
          <w:sz w:val="16"/>
          <w:szCs w:val="16"/>
        </w:rPr>
        <w:t>Novelgene0860</w:t>
      </w:r>
      <w:r w:rsidR="001F4037">
        <w:rPr>
          <w:rFonts w:ascii="Arial" w:hAnsi="Arial" w:cs="Arial"/>
          <w:sz w:val="16"/>
          <w:szCs w:val="16"/>
        </w:rPr>
        <w:t xml:space="preserve">; 2, </w:t>
      </w:r>
      <w:r w:rsidR="001F4037" w:rsidRPr="001F4037">
        <w:rPr>
          <w:rFonts w:ascii="Arial" w:hAnsi="Arial" w:cs="Arial"/>
          <w:sz w:val="16"/>
          <w:szCs w:val="16"/>
        </w:rPr>
        <w:t>Tp57577_TGAC_v2_gene10390</w:t>
      </w:r>
      <w:r w:rsidR="001F4037">
        <w:rPr>
          <w:rFonts w:ascii="Arial" w:hAnsi="Arial" w:cs="Arial"/>
          <w:sz w:val="16"/>
          <w:szCs w:val="16"/>
        </w:rPr>
        <w:t xml:space="preserve">; 3, </w:t>
      </w:r>
      <w:r w:rsidR="001F4037" w:rsidRPr="001F4037">
        <w:rPr>
          <w:rFonts w:ascii="Arial" w:hAnsi="Arial" w:cs="Arial"/>
          <w:sz w:val="16"/>
          <w:szCs w:val="16"/>
        </w:rPr>
        <w:t>Tp57577_TGAC_v2_gene11337</w:t>
      </w:r>
      <w:r w:rsidR="001F4037">
        <w:rPr>
          <w:rFonts w:ascii="Arial" w:hAnsi="Arial" w:cs="Arial"/>
          <w:sz w:val="16"/>
          <w:szCs w:val="16"/>
        </w:rPr>
        <w:t xml:space="preserve">; 4, </w:t>
      </w:r>
      <w:r w:rsidR="001F4037" w:rsidRPr="001F4037">
        <w:rPr>
          <w:rFonts w:ascii="Arial" w:hAnsi="Arial" w:cs="Arial"/>
          <w:sz w:val="16"/>
          <w:szCs w:val="16"/>
        </w:rPr>
        <w:t>Tp57577_TGAC_v2_gene11508</w:t>
      </w:r>
      <w:r w:rsidR="001F4037">
        <w:rPr>
          <w:rFonts w:ascii="Arial" w:hAnsi="Arial" w:cs="Arial"/>
          <w:sz w:val="16"/>
          <w:szCs w:val="16"/>
        </w:rPr>
        <w:t xml:space="preserve">; 5, </w:t>
      </w:r>
      <w:r w:rsidR="001F4037" w:rsidRPr="001F4037">
        <w:rPr>
          <w:rFonts w:ascii="Arial" w:hAnsi="Arial" w:cs="Arial"/>
          <w:sz w:val="16"/>
          <w:szCs w:val="16"/>
        </w:rPr>
        <w:t>Novelgene0380</w:t>
      </w:r>
      <w:r w:rsidR="001F4037">
        <w:rPr>
          <w:rFonts w:ascii="Arial" w:hAnsi="Arial" w:cs="Arial"/>
          <w:sz w:val="16"/>
          <w:szCs w:val="16"/>
        </w:rPr>
        <w:t>.</w:t>
      </w:r>
    </w:p>
    <w:sectPr w:rsidR="006220E0" w:rsidRPr="00444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421" w:rsidRDefault="00544421" w:rsidP="00D13B91">
      <w:r>
        <w:separator/>
      </w:r>
    </w:p>
  </w:endnote>
  <w:endnote w:type="continuationSeparator" w:id="0">
    <w:p w:rsidR="00544421" w:rsidRDefault="00544421" w:rsidP="00D13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421" w:rsidRDefault="00544421" w:rsidP="00D13B91">
      <w:r>
        <w:separator/>
      </w:r>
    </w:p>
  </w:footnote>
  <w:footnote w:type="continuationSeparator" w:id="0">
    <w:p w:rsidR="00544421" w:rsidRDefault="00544421" w:rsidP="00D13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239"/>
  </w:docVars>
  <w:rsids>
    <w:rsidRoot w:val="00C544E8"/>
    <w:rsid w:val="00102A6D"/>
    <w:rsid w:val="001F4037"/>
    <w:rsid w:val="002419AE"/>
    <w:rsid w:val="00444E47"/>
    <w:rsid w:val="00544421"/>
    <w:rsid w:val="00607962"/>
    <w:rsid w:val="00A36304"/>
    <w:rsid w:val="00C544E8"/>
    <w:rsid w:val="00CA524C"/>
    <w:rsid w:val="00D13B91"/>
    <w:rsid w:val="00EB57A7"/>
    <w:rsid w:val="00F3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3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13B9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13B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13B91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A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3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13B9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13B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13B91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A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1</Pages>
  <Words>32</Words>
  <Characters>225</Characters>
  <Application>Microsoft Office Word</Application>
  <DocSecurity>0</DocSecurity>
  <Lines>4</Lines>
  <Paragraphs>1</Paragraphs>
  <ScaleCrop>false</ScaleCrop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</dc:creator>
  <cp:keywords/>
  <dc:description/>
  <cp:lastModifiedBy>MATUBLE</cp:lastModifiedBy>
  <cp:revision>5</cp:revision>
  <dcterms:created xsi:type="dcterms:W3CDTF">2018-09-08T06:51:00Z</dcterms:created>
  <dcterms:modified xsi:type="dcterms:W3CDTF">2018-11-20T19:30:00Z</dcterms:modified>
</cp:coreProperties>
</file>