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7B0" w:rsidRDefault="00AC07B0"/>
    <w:p w:rsidR="000D44F5" w:rsidRDefault="000D44F5" w:rsidP="001D0F49">
      <w:pPr>
        <w:jc w:val="center"/>
      </w:pPr>
      <w:r w:rsidRPr="000D44F5">
        <w:rPr>
          <w:noProof/>
        </w:rPr>
        <w:drawing>
          <wp:inline distT="0" distB="0" distL="0" distR="0">
            <wp:extent cx="5067300" cy="3905250"/>
            <wp:effectExtent l="0" t="0" r="0" b="0"/>
            <wp:docPr id="4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0D44F5" w:rsidSect="009D0C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F38" w:rsidRDefault="00786F38" w:rsidP="00417C49">
      <w:r>
        <w:separator/>
      </w:r>
    </w:p>
  </w:endnote>
  <w:endnote w:type="continuationSeparator" w:id="0">
    <w:p w:rsidR="00786F38" w:rsidRDefault="00786F38" w:rsidP="00417C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F38" w:rsidRDefault="00786F38" w:rsidP="00417C49">
      <w:r>
        <w:separator/>
      </w:r>
    </w:p>
  </w:footnote>
  <w:footnote w:type="continuationSeparator" w:id="0">
    <w:p w:rsidR="00786F38" w:rsidRDefault="00786F38" w:rsidP="00417C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18DD"/>
    <w:rsid w:val="00027A38"/>
    <w:rsid w:val="0007010E"/>
    <w:rsid w:val="000B66A1"/>
    <w:rsid w:val="000D1C30"/>
    <w:rsid w:val="000D44F5"/>
    <w:rsid w:val="00193C09"/>
    <w:rsid w:val="001D0F49"/>
    <w:rsid w:val="00285B55"/>
    <w:rsid w:val="00296556"/>
    <w:rsid w:val="00330553"/>
    <w:rsid w:val="003F72B7"/>
    <w:rsid w:val="00417C49"/>
    <w:rsid w:val="00455830"/>
    <w:rsid w:val="005463AA"/>
    <w:rsid w:val="00565418"/>
    <w:rsid w:val="005C5424"/>
    <w:rsid w:val="00646CCB"/>
    <w:rsid w:val="00755925"/>
    <w:rsid w:val="00786F38"/>
    <w:rsid w:val="00827AF9"/>
    <w:rsid w:val="00845FA1"/>
    <w:rsid w:val="008F6BB7"/>
    <w:rsid w:val="00944DCD"/>
    <w:rsid w:val="00954290"/>
    <w:rsid w:val="009D0CF2"/>
    <w:rsid w:val="00A20473"/>
    <w:rsid w:val="00A300F9"/>
    <w:rsid w:val="00A5752C"/>
    <w:rsid w:val="00AC07B0"/>
    <w:rsid w:val="00AD7467"/>
    <w:rsid w:val="00AE55C5"/>
    <w:rsid w:val="00B0689D"/>
    <w:rsid w:val="00B90018"/>
    <w:rsid w:val="00B90FF1"/>
    <w:rsid w:val="00B926F1"/>
    <w:rsid w:val="00BB13AA"/>
    <w:rsid w:val="00C30E5A"/>
    <w:rsid w:val="00C50135"/>
    <w:rsid w:val="00C66B7C"/>
    <w:rsid w:val="00D218DD"/>
    <w:rsid w:val="00D2696E"/>
    <w:rsid w:val="00D43E45"/>
    <w:rsid w:val="00D5480C"/>
    <w:rsid w:val="00D86BBB"/>
    <w:rsid w:val="00DF13EC"/>
    <w:rsid w:val="00E11926"/>
    <w:rsid w:val="00E15BBE"/>
    <w:rsid w:val="00E45EB5"/>
    <w:rsid w:val="00EF28F8"/>
    <w:rsid w:val="00F57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218D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218DD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17C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17C49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17C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17C4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9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21338;&#22763;&#30740;&#31350;&#29983;\&#36716;&#24405;&#32452;\&#39044;&#23454;&#39564;\&#33639;&#20809;&#23450;&#37327;\&#22270;&#34920;-Figuer%20S1-NRT2.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title>
      <c:tx>
        <c:rich>
          <a:bodyPr/>
          <a:lstStyle/>
          <a:p>
            <a:pPr>
              <a:defRPr sz="1600"/>
            </a:pPr>
            <a:r>
              <a:rPr lang="en-US" altLang="zh-CN" sz="1600" i="1">
                <a:latin typeface="Times New Roman" pitchFamily="18" charset="0"/>
                <a:cs typeface="Times New Roman" pitchFamily="18" charset="0"/>
              </a:rPr>
              <a:t>HvNRT2.1</a:t>
            </a:r>
            <a:endParaRPr lang="zh-CN" altLang="en-US" sz="1600" i="1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738219564659683"/>
          <c:y val="5.5284552845528502E-2"/>
        </c:manualLayout>
      </c:layout>
    </c:title>
    <c:plotArea>
      <c:layout>
        <c:manualLayout>
          <c:layoutTarget val="inner"/>
          <c:xMode val="edge"/>
          <c:yMode val="edge"/>
          <c:x val="0.20703846229747647"/>
          <c:y val="3.3170731707317068E-2"/>
          <c:w val="0.64993014031140861"/>
          <c:h val="0.77664758978298443"/>
        </c:manualLayout>
      </c:layout>
      <c:barChart>
        <c:barDir val="col"/>
        <c:grouping val="clustered"/>
        <c:ser>
          <c:idx val="0"/>
          <c:order val="0"/>
          <c:tx>
            <c:v>XZ149</c:v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 altLang="zh-CN" sz="1400">
                        <a:latin typeface="Times New Roman" pitchFamily="18" charset="0"/>
                        <a:cs typeface="Times New Roman" pitchFamily="18" charset="0"/>
                      </a:rPr>
                      <a:t>c</a:t>
                    </a:r>
                    <a:r>
                      <a:rPr lang="en-US" altLang="en-US" sz="1400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</a:p>
                </c:rich>
              </c:tx>
              <c:dLblPos val="outEnd"/>
              <c:showVal val="1"/>
            </c:dLbl>
            <c:dLbl>
              <c:idx val="1"/>
              <c:layout>
                <c:manualLayout>
                  <c:x val="0"/>
                  <c:y val="-1.3008130081300823E-2"/>
                </c:manualLayout>
              </c:layout>
              <c:tx>
                <c:rich>
                  <a:bodyPr/>
                  <a:lstStyle/>
                  <a:p>
                    <a:r>
                      <a:rPr lang="en-US" altLang="zh-CN" sz="1400">
                        <a:latin typeface="Times New Roman" pitchFamily="18" charset="0"/>
                        <a:cs typeface="Times New Roman" pitchFamily="18" charset="0"/>
                      </a:rPr>
                      <a:t>c</a:t>
                    </a:r>
                    <a:r>
                      <a:rPr lang="en-US" altLang="en-US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</a:p>
                </c:rich>
              </c:tx>
              <c:dLblPos val="outEnd"/>
              <c:showVal val="1"/>
            </c:dLbl>
            <c:dLbl>
              <c:idx val="2"/>
              <c:layout>
                <c:manualLayout>
                  <c:x val="0"/>
                  <c:y val="-2.9268292682926886E-2"/>
                </c:manualLayout>
              </c:layout>
              <c:tx>
                <c:rich>
                  <a:bodyPr/>
                  <a:lstStyle/>
                  <a:p>
                    <a:r>
                      <a:rPr lang="en-US" altLang="en-US" sz="1400">
                        <a:latin typeface="Times New Roman" pitchFamily="18" charset="0"/>
                        <a:cs typeface="Times New Roman" pitchFamily="18" charset="0"/>
                      </a:rPr>
                      <a:t>c</a:t>
                    </a:r>
                    <a:r>
                      <a:rPr lang="en-US" altLang="en-US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</a:p>
                </c:rich>
              </c:tx>
              <c:dLblPos val="outEnd"/>
              <c:showVal val="1"/>
            </c:dLbl>
            <c:dLbl>
              <c:idx val="3"/>
              <c:layout>
                <c:manualLayout>
                  <c:x val="0"/>
                  <c:y val="-9.756097560975634E-3"/>
                </c:manualLayout>
              </c:layout>
              <c:tx>
                <c:rich>
                  <a:bodyPr/>
                  <a:lstStyle/>
                  <a:p>
                    <a:r>
                      <a:rPr lang="en-US" altLang="en-US" sz="1400">
                        <a:latin typeface="Times New Roman" pitchFamily="18" charset="0"/>
                        <a:cs typeface="Times New Roman" pitchFamily="18" charset="0"/>
                      </a:rPr>
                      <a:t>c</a:t>
                    </a:r>
                  </a:p>
                </c:rich>
              </c:tx>
              <c:dLblPos val="outEnd"/>
              <c:showVal val="1"/>
            </c:dLbl>
            <c:dLbl>
              <c:idx val="4"/>
              <c:layout>
                <c:manualLayout>
                  <c:x val="0"/>
                  <c:y val="-0.10081300813008125"/>
                </c:manualLayout>
              </c:layout>
              <c:tx>
                <c:rich>
                  <a:bodyPr/>
                  <a:lstStyle/>
                  <a:p>
                    <a:r>
                      <a:rPr lang="en-US" altLang="en-US" sz="1400">
                        <a:latin typeface="Times New Roman" pitchFamily="18" charset="0"/>
                        <a:cs typeface="Times New Roman" pitchFamily="18" charset="0"/>
                      </a:rPr>
                      <a:t>a</a:t>
                    </a:r>
                    <a:r>
                      <a:rPr lang="en-US" altLang="en-US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</a:p>
                </c:rich>
              </c:tx>
              <c:dLblPos val="outEnd"/>
              <c:showVal val="1"/>
            </c:dLbl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zh-CN"/>
              </a:p>
            </c:txPr>
            <c:dLblPos val="outEnd"/>
            <c:showVal val="1"/>
          </c:dLbls>
          <c:errBars>
            <c:errBarType val="both"/>
            <c:errValType val="cust"/>
            <c:plus>
              <c:numRef>
                <c:f>Sheet1!$N$30:$R$30</c:f>
                <c:numCache>
                  <c:formatCode>General</c:formatCode>
                  <c:ptCount val="5"/>
                  <c:pt idx="0">
                    <c:v>1.0474890697883201</c:v>
                  </c:pt>
                  <c:pt idx="1">
                    <c:v>3.8756197036225797</c:v>
                  </c:pt>
                  <c:pt idx="2">
                    <c:v>3.0803736077506212</c:v>
                  </c:pt>
                  <c:pt idx="3">
                    <c:v>1.2321392485945688</c:v>
                  </c:pt>
                  <c:pt idx="4">
                    <c:v>8.3670006436146291</c:v>
                  </c:pt>
                </c:numCache>
              </c:numRef>
            </c:plus>
            <c:minus>
              <c:numRef>
                <c:f>Sheet1!$N$30:$R$30</c:f>
                <c:numCache>
                  <c:formatCode>General</c:formatCode>
                  <c:ptCount val="5"/>
                  <c:pt idx="0">
                    <c:v>1.0474890697883201</c:v>
                  </c:pt>
                  <c:pt idx="1">
                    <c:v>3.8756197036225797</c:v>
                  </c:pt>
                  <c:pt idx="2">
                    <c:v>3.0803736077506212</c:v>
                  </c:pt>
                  <c:pt idx="3">
                    <c:v>1.2321392485945688</c:v>
                  </c:pt>
                  <c:pt idx="4">
                    <c:v>8.3670006436146291</c:v>
                  </c:pt>
                </c:numCache>
              </c:numRef>
            </c:minus>
          </c:errBars>
          <c:cat>
            <c:strRef>
              <c:f>Sheet1!$B$2:$F$2</c:f>
              <c:strCache>
                <c:ptCount val="5"/>
                <c:pt idx="0">
                  <c:v>1 d</c:v>
                </c:pt>
                <c:pt idx="1">
                  <c:v>2 d</c:v>
                </c:pt>
                <c:pt idx="2">
                  <c:v>4 d</c:v>
                </c:pt>
                <c:pt idx="3">
                  <c:v>8 d</c:v>
                </c:pt>
                <c:pt idx="4">
                  <c:v>12 d</c:v>
                </c:pt>
              </c:strCache>
            </c:strRef>
          </c:cat>
          <c:val>
            <c:numRef>
              <c:f>Sheet1!$N$9:$R$9</c:f>
              <c:numCache>
                <c:formatCode>0.00_);[Red]\(0.00\)</c:formatCode>
                <c:ptCount val="5"/>
                <c:pt idx="0">
                  <c:v>4.8468602633420685</c:v>
                </c:pt>
                <c:pt idx="1">
                  <c:v>12.537737699556986</c:v>
                </c:pt>
                <c:pt idx="2">
                  <c:v>7.6767639111645236</c:v>
                </c:pt>
                <c:pt idx="3">
                  <c:v>5.8798736990668123</c:v>
                </c:pt>
                <c:pt idx="4">
                  <c:v>104.62486120298044</c:v>
                </c:pt>
              </c:numCache>
            </c:numRef>
          </c:val>
        </c:ser>
        <c:ser>
          <c:idx val="1"/>
          <c:order val="1"/>
          <c:tx>
            <c:v>XZ56</c:v>
          </c:tx>
          <c:dLbls>
            <c:dLbl>
              <c:idx val="0"/>
              <c:layout>
                <c:manualLayout>
                  <c:x val="-2.5062656641604009E-3"/>
                  <c:y val="-1.9512195121951223E-2"/>
                </c:manualLayout>
              </c:layout>
              <c:tx>
                <c:rich>
                  <a:bodyPr/>
                  <a:lstStyle/>
                  <a:p>
                    <a:r>
                      <a:rPr lang="en-US" altLang="zh-CN" sz="1400">
                        <a:latin typeface="Times New Roman" pitchFamily="18" charset="0"/>
                        <a:cs typeface="Times New Roman" pitchFamily="18" charset="0"/>
                      </a:rPr>
                      <a:t>c</a:t>
                    </a:r>
                    <a:r>
                      <a:rPr lang="en-US" altLang="en-US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</a:p>
                </c:rich>
              </c:tx>
              <c:dLblPos val="outEnd"/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 altLang="en-US" sz="1400">
                        <a:latin typeface="Times New Roman" pitchFamily="18" charset="0"/>
                        <a:cs typeface="Times New Roman" pitchFamily="18" charset="0"/>
                      </a:rPr>
                      <a:t>c</a:t>
                    </a:r>
                    <a:r>
                      <a:rPr lang="en-US" altLang="en-US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</a:p>
                </c:rich>
              </c:tx>
              <c:dLblPos val="outEnd"/>
              <c:showVal val="1"/>
            </c:dLbl>
            <c:dLbl>
              <c:idx val="2"/>
              <c:layout>
                <c:manualLayout>
                  <c:x val="0"/>
                  <c:y val="-1.6260162601626021E-2"/>
                </c:manualLayout>
              </c:layout>
              <c:tx>
                <c:rich>
                  <a:bodyPr/>
                  <a:lstStyle/>
                  <a:p>
                    <a:r>
                      <a:rPr lang="en-US" altLang="en-US" sz="1400">
                        <a:latin typeface="Times New Roman" pitchFamily="18" charset="0"/>
                        <a:cs typeface="Times New Roman" pitchFamily="18" charset="0"/>
                      </a:rPr>
                      <a:t>c </a:t>
                    </a:r>
                  </a:p>
                </c:rich>
              </c:tx>
              <c:dLblPos val="outEnd"/>
              <c:showVal val="1"/>
            </c:dLbl>
            <c:dLbl>
              <c:idx val="3"/>
              <c:layout>
                <c:manualLayout>
                  <c:x val="2.5062656641604932E-3"/>
                  <c:y val="-1.3008130081300823E-2"/>
                </c:manualLayout>
              </c:layout>
              <c:tx>
                <c:rich>
                  <a:bodyPr/>
                  <a:lstStyle/>
                  <a:p>
                    <a:r>
                      <a:rPr lang="en-US" altLang="en-US" sz="1400">
                        <a:latin typeface="Times New Roman" pitchFamily="18" charset="0"/>
                        <a:cs typeface="Times New Roman" pitchFamily="18" charset="0"/>
                      </a:rPr>
                      <a:t>c</a:t>
                    </a:r>
                  </a:p>
                </c:rich>
              </c:tx>
              <c:dLblPos val="outEnd"/>
              <c:showVal val="1"/>
            </c:dLbl>
            <c:dLbl>
              <c:idx val="4"/>
              <c:layout>
                <c:manualLayout>
                  <c:x val="2.5062656641604932E-3"/>
                  <c:y val="-5.5284552845528502E-2"/>
                </c:manualLayout>
              </c:layout>
              <c:tx>
                <c:rich>
                  <a:bodyPr/>
                  <a:lstStyle/>
                  <a:p>
                    <a:r>
                      <a:rPr lang="en-US" altLang="en-US" sz="1400">
                        <a:latin typeface="Times New Roman" pitchFamily="18" charset="0"/>
                        <a:cs typeface="Times New Roman" pitchFamily="18" charset="0"/>
                      </a:rPr>
                      <a:t>b</a:t>
                    </a:r>
                  </a:p>
                </c:rich>
              </c:tx>
              <c:dLblPos val="outEnd"/>
              <c:showVal val="1"/>
            </c:dLbl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zh-CN"/>
              </a:p>
            </c:txPr>
            <c:dLblPos val="outEnd"/>
            <c:showVal val="1"/>
          </c:dLbls>
          <c:errBars>
            <c:errBarType val="both"/>
            <c:errValType val="cust"/>
            <c:plus>
              <c:numRef>
                <c:f>Sheet1!$B$40:$F$40</c:f>
                <c:numCache>
                  <c:formatCode>General</c:formatCode>
                  <c:ptCount val="5"/>
                  <c:pt idx="0">
                    <c:v>2.9729332912817803</c:v>
                  </c:pt>
                  <c:pt idx="1">
                    <c:v>0.83554603818634643</c:v>
                  </c:pt>
                  <c:pt idx="2">
                    <c:v>1.670197282610286</c:v>
                  </c:pt>
                  <c:pt idx="3">
                    <c:v>3.1842021314242177</c:v>
                  </c:pt>
                  <c:pt idx="4">
                    <c:v>6.7300287713405984</c:v>
                  </c:pt>
                </c:numCache>
              </c:numRef>
            </c:plus>
            <c:minus>
              <c:numRef>
                <c:f>Sheet1!$B$40:$F$40</c:f>
                <c:numCache>
                  <c:formatCode>General</c:formatCode>
                  <c:ptCount val="5"/>
                  <c:pt idx="0">
                    <c:v>2.9729332912817803</c:v>
                  </c:pt>
                  <c:pt idx="1">
                    <c:v>0.83554603818634643</c:v>
                  </c:pt>
                  <c:pt idx="2">
                    <c:v>1.670197282610286</c:v>
                  </c:pt>
                  <c:pt idx="3">
                    <c:v>3.1842021314242177</c:v>
                  </c:pt>
                  <c:pt idx="4">
                    <c:v>6.7300287713405984</c:v>
                  </c:pt>
                </c:numCache>
              </c:numRef>
            </c:minus>
          </c:errBars>
          <c:cat>
            <c:strRef>
              <c:f>Sheet1!$B$2:$F$2</c:f>
              <c:strCache>
                <c:ptCount val="5"/>
                <c:pt idx="0">
                  <c:v>1 d</c:v>
                </c:pt>
                <c:pt idx="1">
                  <c:v>2 d</c:v>
                </c:pt>
                <c:pt idx="2">
                  <c:v>4 d</c:v>
                </c:pt>
                <c:pt idx="3">
                  <c:v>8 d</c:v>
                </c:pt>
                <c:pt idx="4">
                  <c:v>12 d</c:v>
                </c:pt>
              </c:strCache>
            </c:strRef>
          </c:cat>
          <c:val>
            <c:numRef>
              <c:f>Sheet1!$N$10:$R$10</c:f>
              <c:numCache>
                <c:formatCode>0.00_);[Red]\(0.00\)</c:formatCode>
                <c:ptCount val="5"/>
                <c:pt idx="0">
                  <c:v>6.5997560964659456</c:v>
                </c:pt>
                <c:pt idx="1">
                  <c:v>5.2477417320924884</c:v>
                </c:pt>
                <c:pt idx="2">
                  <c:v>8.6021298411277858</c:v>
                </c:pt>
                <c:pt idx="3">
                  <c:v>15.728238630844505</c:v>
                </c:pt>
                <c:pt idx="4">
                  <c:v>43.122306420309215</c:v>
                </c:pt>
              </c:numCache>
            </c:numRef>
          </c:val>
        </c:ser>
        <c:dLbls>
          <c:showVal val="1"/>
        </c:dLbls>
        <c:axId val="168142336"/>
        <c:axId val="168143872"/>
      </c:barChart>
      <c:catAx>
        <c:axId val="168142336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sz="1400"/>
            </a:pPr>
            <a:endParaRPr lang="zh-CN"/>
          </a:p>
        </c:txPr>
        <c:crossAx val="168143872"/>
        <c:crosses val="autoZero"/>
        <c:auto val="1"/>
        <c:lblAlgn val="ctr"/>
        <c:lblOffset val="100"/>
      </c:catAx>
      <c:valAx>
        <c:axId val="168143872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 sz="18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altLang="zh-CN" sz="1800" b="0" i="0" baseline="0">
                    <a:latin typeface="Times New Roman" pitchFamily="18" charset="0"/>
                    <a:cs typeface="Times New Roman" pitchFamily="18" charset="0"/>
                  </a:rPr>
                  <a:t>Relative expression levels</a:t>
                </a:r>
                <a:endParaRPr lang="zh-CN" altLang="zh-CN" sz="1800" b="0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3.2581453634085211E-2"/>
              <c:y val="7.2209973753280837E-2"/>
            </c:manualLayout>
          </c:layout>
        </c:title>
        <c:numFmt formatCode="General" sourceLinked="0"/>
        <c:majorTickMark val="in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zh-CN"/>
          </a:p>
        </c:txPr>
        <c:crossAx val="1681423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694353995224259"/>
          <c:y val="0.33062467191601186"/>
          <c:w val="0.12298127207783262"/>
          <c:h val="0.11761244478586519"/>
        </c:manualLayout>
      </c:layout>
      <c:txPr>
        <a:bodyPr/>
        <a:lstStyle/>
        <a:p>
          <a:pPr>
            <a:defRPr sz="1100">
              <a:latin typeface="Times New Roman" pitchFamily="18" charset="0"/>
              <a:cs typeface="Times New Roman" pitchFamily="18" charset="0"/>
            </a:defRPr>
          </a:pPr>
          <a:endParaRPr lang="zh-CN"/>
        </a:p>
      </c:txPr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09374-DADF-4A0A-BDF4-72C717CDA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29</cp:revision>
  <dcterms:created xsi:type="dcterms:W3CDTF">2015-07-05T09:36:00Z</dcterms:created>
  <dcterms:modified xsi:type="dcterms:W3CDTF">2018-01-08T07:00:00Z</dcterms:modified>
</cp:coreProperties>
</file>