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F0" w:rsidRDefault="00B518F0" w:rsidP="009C6AF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B518F0"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Pr="00B518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50EA" w:rsidRPr="00D271E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324C07">
        <w:rPr>
          <w:rFonts w:ascii="Times New Roman" w:hAnsi="Times New Roman" w:cs="Times New Roman"/>
          <w:sz w:val="24"/>
          <w:szCs w:val="24"/>
          <w:lang w:val="en-US"/>
        </w:rPr>
        <w:t xml:space="preserve"> Correlations and p-</w:t>
      </w:r>
      <w:bookmarkStart w:id="0" w:name="_GoBack"/>
      <w:bookmarkEnd w:id="0"/>
      <w:r w:rsidRPr="00B518F0">
        <w:rPr>
          <w:rFonts w:ascii="Times New Roman" w:hAnsi="Times New Roman" w:cs="Times New Roman"/>
          <w:sz w:val="24"/>
          <w:szCs w:val="24"/>
          <w:lang w:val="en-US"/>
        </w:rPr>
        <w:t>values among all traits assessed in low P conditions (field and hydroponics)</w:t>
      </w:r>
    </w:p>
    <w:tbl>
      <w:tblPr>
        <w:tblW w:w="1644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867"/>
        <w:gridCol w:w="814"/>
        <w:gridCol w:w="619"/>
        <w:gridCol w:w="619"/>
        <w:gridCol w:w="619"/>
        <w:gridCol w:w="619"/>
        <w:gridCol w:w="619"/>
        <w:gridCol w:w="619"/>
        <w:gridCol w:w="619"/>
        <w:gridCol w:w="813"/>
        <w:gridCol w:w="777"/>
        <w:gridCol w:w="619"/>
        <w:gridCol w:w="619"/>
        <w:gridCol w:w="619"/>
        <w:gridCol w:w="619"/>
        <w:gridCol w:w="619"/>
        <w:gridCol w:w="619"/>
        <w:gridCol w:w="619"/>
        <w:gridCol w:w="619"/>
        <w:gridCol w:w="326"/>
        <w:gridCol w:w="326"/>
        <w:gridCol w:w="688"/>
        <w:gridCol w:w="619"/>
        <w:gridCol w:w="543"/>
        <w:gridCol w:w="543"/>
      </w:tblGrid>
      <w:tr w:rsidR="009C6AF8" w:rsidRPr="009C6AF8" w:rsidTr="003D53B5">
        <w:trPr>
          <w:cantSplit/>
          <w:trHeight w:val="2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pt-BR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0F1793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p-</w:t>
            </w:r>
            <w:r w:rsidR="009C6AF8"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values</w:t>
            </w:r>
          </w:p>
        </w:tc>
        <w:tc>
          <w:tcPr>
            <w:tcW w:w="0" w:type="auto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Field traits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Traits assessed in hydroponics</w:t>
            </w:r>
          </w:p>
        </w:tc>
      </w:tr>
      <w:tr w:rsidR="009C6AF8" w:rsidRPr="009C6AF8" w:rsidTr="003D53B5">
        <w:trPr>
          <w:cantSplit/>
          <w:trHeight w:val="21"/>
        </w:trPr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pt-BR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pt-B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pt-BR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Root morphology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Dry matter / P content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Correlations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 xml:space="preserve">FT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PAE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PUTIL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V2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SDM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RDM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Pr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Field traits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 xml:space="preserve">FT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PUTIL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Traits assessed in hydroponics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Root morphology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Dry matter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 xml:space="preserve"> </w:t>
            </w: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/ P content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SDM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RSR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9C6AF8" w:rsidRPr="009C6AF8" w:rsidTr="00FA6474">
        <w:trPr>
          <w:cantSplit/>
          <w:trHeight w:val="21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pt-BR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9112B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9C6AF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F8" w:rsidRPr="009C6AF8" w:rsidRDefault="009C6AF8" w:rsidP="009C6AF8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</w:tbl>
    <w:p w:rsidR="001A529D" w:rsidRPr="00B518F0" w:rsidRDefault="00B518F0" w:rsidP="009C6AF8">
      <w:pPr>
        <w:spacing w:after="0" w:line="360" w:lineRule="auto"/>
        <w:ind w:left="-567" w:right="-47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18F0">
        <w:rPr>
          <w:rFonts w:ascii="Times New Roman" w:hAnsi="Times New Roman" w:cs="Times New Roman"/>
          <w:sz w:val="20"/>
          <w:szCs w:val="20"/>
          <w:lang w:val="en-US"/>
        </w:rPr>
        <w:t xml:space="preserve">Gy: grain yield; </w:t>
      </w:r>
      <w:r w:rsidR="009C6AF8">
        <w:rPr>
          <w:rFonts w:ascii="Times New Roman" w:hAnsi="Times New Roman" w:cs="Times New Roman"/>
          <w:sz w:val="20"/>
          <w:szCs w:val="20"/>
          <w:lang w:val="en-US"/>
        </w:rPr>
        <w:t xml:space="preserve">HI: harvest index; 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 xml:space="preserve">FT: flowering time; PH: plant height; Pp: phosphorus content in the plant (leaves and stem); Pg: phosphorus content in the grain; PAE: phosphorus acquisition efficiency; PUTIL: phosphorus </w:t>
      </w:r>
      <w:r w:rsidR="00177385">
        <w:rPr>
          <w:rFonts w:ascii="Times New Roman" w:hAnsi="Times New Roman" w:cs="Times New Roman"/>
          <w:sz w:val="20"/>
          <w:szCs w:val="20"/>
          <w:lang w:val="en-US"/>
        </w:rPr>
        <w:t xml:space="preserve">internal 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>utilization efficiency; PUE: phosphorus use efficiency;</w:t>
      </w:r>
      <w:r w:rsidR="00BB6310">
        <w:rPr>
          <w:rFonts w:ascii="Times New Roman" w:hAnsi="Times New Roman" w:cs="Times New Roman"/>
          <w:sz w:val="20"/>
          <w:szCs w:val="20"/>
          <w:lang w:val="en-US"/>
        </w:rPr>
        <w:t xml:space="preserve"> RL: root length; </w:t>
      </w:r>
      <w:r w:rsidR="009F131A" w:rsidRPr="00B518F0">
        <w:rPr>
          <w:rFonts w:ascii="Times New Roman" w:hAnsi="Times New Roman" w:cs="Times New Roman"/>
          <w:sz w:val="20"/>
          <w:szCs w:val="20"/>
          <w:lang w:val="en-US"/>
        </w:rPr>
        <w:t xml:space="preserve">SA: total root surface area; 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 xml:space="preserve">RD: root diameter; </w:t>
      </w:r>
      <w:r w:rsidR="009F131A" w:rsidRPr="00B518F0">
        <w:rPr>
          <w:rFonts w:ascii="Times New Roman" w:hAnsi="Times New Roman" w:cs="Times New Roman"/>
          <w:sz w:val="20"/>
          <w:szCs w:val="20"/>
          <w:lang w:val="en-US"/>
        </w:rPr>
        <w:t>RV: root volume; V2 volume of fine roots between 1</w:t>
      </w:r>
      <w:r w:rsidR="009F131A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9F131A" w:rsidRPr="00B518F0">
        <w:rPr>
          <w:rFonts w:ascii="Times New Roman" w:hAnsi="Times New Roman" w:cs="Times New Roman"/>
          <w:sz w:val="20"/>
          <w:szCs w:val="20"/>
          <w:lang w:val="en-US"/>
        </w:rPr>
        <w:t>2 mm in diameter;</w:t>
      </w:r>
      <w:r w:rsidR="009F13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>SA1: surface ar</w:t>
      </w:r>
      <w:r w:rsidR="00931A6C">
        <w:rPr>
          <w:rFonts w:ascii="Times New Roman" w:hAnsi="Times New Roman" w:cs="Times New Roman"/>
          <w:sz w:val="20"/>
          <w:szCs w:val="20"/>
          <w:lang w:val="en-US"/>
        </w:rPr>
        <w:t>ea of very fine roots between 0-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>1 mm in diameter</w:t>
      </w:r>
      <w:r w:rsidR="005E686C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 xml:space="preserve"> SA2: surface area of fine roots between 1</w:t>
      </w:r>
      <w:r w:rsidR="00931A6C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>2 mm in diameter; SA3: surface area of thicker roots bet</w:t>
      </w:r>
      <w:r w:rsidR="009C6AF8">
        <w:rPr>
          <w:rFonts w:ascii="Times New Roman" w:hAnsi="Times New Roman" w:cs="Times New Roman"/>
          <w:sz w:val="20"/>
          <w:szCs w:val="20"/>
          <w:lang w:val="en-US"/>
        </w:rPr>
        <w:t>ween 2</w:t>
      </w:r>
      <w:r w:rsidR="00931A6C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9C6AF8">
        <w:rPr>
          <w:rFonts w:ascii="Times New Roman" w:hAnsi="Times New Roman" w:cs="Times New Roman"/>
          <w:sz w:val="20"/>
          <w:szCs w:val="20"/>
          <w:lang w:val="en-US"/>
        </w:rPr>
        <w:t xml:space="preserve">4.5 mm in diameter; 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 xml:space="preserve">SDM: shoot dry matter; RDM: root dry matter; </w:t>
      </w:r>
      <w:r w:rsidR="009C6AF8">
        <w:rPr>
          <w:rFonts w:ascii="Times New Roman" w:hAnsi="Times New Roman" w:cs="Times New Roman"/>
          <w:sz w:val="20"/>
          <w:szCs w:val="20"/>
          <w:lang w:val="en-US"/>
        </w:rPr>
        <w:t xml:space="preserve">RSR: root shoot ratio; </w:t>
      </w:r>
      <w:r w:rsidRPr="00B518F0">
        <w:rPr>
          <w:rFonts w:ascii="Times New Roman" w:hAnsi="Times New Roman" w:cs="Times New Roman"/>
          <w:sz w:val="20"/>
          <w:szCs w:val="20"/>
          <w:lang w:val="en-US"/>
        </w:rPr>
        <w:t>Ps: phosphorus content in the shoot; Pr: phosphorus content in the root.</w:t>
      </w:r>
    </w:p>
    <w:p w:rsidR="00A9290E" w:rsidRPr="009B5AE6" w:rsidRDefault="00A9290E">
      <w:pPr>
        <w:rPr>
          <w:lang w:val="en-US"/>
        </w:rPr>
      </w:pPr>
    </w:p>
    <w:sectPr w:rsidR="00A9290E" w:rsidRPr="009B5AE6" w:rsidSect="00B518F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B3"/>
    <w:rsid w:val="000F1793"/>
    <w:rsid w:val="00177385"/>
    <w:rsid w:val="001A529D"/>
    <w:rsid w:val="00280571"/>
    <w:rsid w:val="00292F81"/>
    <w:rsid w:val="00306DA8"/>
    <w:rsid w:val="00324C07"/>
    <w:rsid w:val="00370F2E"/>
    <w:rsid w:val="003C63D9"/>
    <w:rsid w:val="003D53B5"/>
    <w:rsid w:val="005B4453"/>
    <w:rsid w:val="005E686C"/>
    <w:rsid w:val="00623060"/>
    <w:rsid w:val="00895F79"/>
    <w:rsid w:val="00896814"/>
    <w:rsid w:val="009112B9"/>
    <w:rsid w:val="009128A3"/>
    <w:rsid w:val="00931A6C"/>
    <w:rsid w:val="009B5AE6"/>
    <w:rsid w:val="009C6AF8"/>
    <w:rsid w:val="009F131A"/>
    <w:rsid w:val="00A9290E"/>
    <w:rsid w:val="00B518F0"/>
    <w:rsid w:val="00BA0CF8"/>
    <w:rsid w:val="00BB6310"/>
    <w:rsid w:val="00D271EE"/>
    <w:rsid w:val="00D409B3"/>
    <w:rsid w:val="00D807AC"/>
    <w:rsid w:val="00DA50EA"/>
    <w:rsid w:val="00EA54A5"/>
    <w:rsid w:val="00F02EFA"/>
    <w:rsid w:val="00FA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575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Karine</cp:lastModifiedBy>
  <cp:revision>21</cp:revision>
  <dcterms:created xsi:type="dcterms:W3CDTF">2019-01-09T12:53:00Z</dcterms:created>
  <dcterms:modified xsi:type="dcterms:W3CDTF">2019-01-24T12:43:00Z</dcterms:modified>
</cp:coreProperties>
</file>