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6D" w:rsidRPr="00B5372A" w:rsidRDefault="008E3F92" w:rsidP="007A5183">
      <w:pPr>
        <w:autoSpaceDE w:val="0"/>
        <w:autoSpaceDN w:val="0"/>
        <w:adjustRightInd w:val="0"/>
        <w:spacing w:beforeLines="100" w:before="312" w:after="0" w:line="480" w:lineRule="auto"/>
        <w:jc w:val="left"/>
        <w:outlineLvl w:val="1"/>
        <w:rPr>
          <w:rFonts w:ascii="Times New Roman" w:hAnsi="Times New Roman" w:cs="Times New Roman"/>
          <w:b/>
          <w:snapToGrid w:val="0"/>
          <w:kern w:val="0"/>
        </w:rPr>
      </w:pPr>
      <w:r w:rsidRPr="008E3F92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>Additional file 3:</w:t>
      </w:r>
      <w:r w:rsidR="007A5183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 xml:space="preserve"> </w:t>
      </w:r>
      <w:bookmarkStart w:id="0" w:name="_GoBack"/>
      <w:bookmarkEnd w:id="0"/>
      <w:r w:rsidR="00D65D6C">
        <w:rPr>
          <w:rFonts w:ascii="Times New Roman" w:hAnsi="Times New Roman" w:cs="Times New Roman"/>
          <w:b/>
          <w:bCs/>
        </w:rPr>
        <w:t>Table S1</w:t>
      </w:r>
      <w:r w:rsidR="005A7C6D" w:rsidRPr="005A7C6D">
        <w:rPr>
          <w:rFonts w:ascii="Times New Roman" w:hAnsi="Times New Roman" w:cs="Times New Roman"/>
          <w:kern w:val="0"/>
        </w:rPr>
        <w:t xml:space="preserve">. </w:t>
      </w:r>
      <w:proofErr w:type="gramStart"/>
      <w:r w:rsidR="005A7C6D" w:rsidRPr="005A7C6D">
        <w:rPr>
          <w:rFonts w:ascii="Times New Roman" w:hAnsi="Times New Roman" w:cs="Times New Roman"/>
          <w:b/>
          <w:snapToGrid w:val="0"/>
          <w:kern w:val="0"/>
        </w:rPr>
        <w:t>Protein domain</w:t>
      </w:r>
      <w:r w:rsidR="001D2449">
        <w:rPr>
          <w:rFonts w:ascii="Times New Roman" w:hAnsi="Times New Roman" w:cs="Times New Roman" w:hint="eastAsia"/>
          <w:b/>
          <w:snapToGrid w:val="0"/>
          <w:kern w:val="0"/>
        </w:rPr>
        <w:t>s</w:t>
      </w:r>
      <w:r w:rsidR="007A54BC">
        <w:rPr>
          <w:rFonts w:ascii="Times New Roman" w:hAnsi="Times New Roman" w:cs="Times New Roman"/>
          <w:b/>
          <w:snapToGrid w:val="0"/>
          <w:kern w:val="0"/>
        </w:rPr>
        <w:t xml:space="preserve"> of ARFs</w:t>
      </w:r>
      <w:r w:rsidR="005A7C6D" w:rsidRPr="005A7C6D">
        <w:rPr>
          <w:rFonts w:ascii="Times New Roman" w:hAnsi="Times New Roman" w:cs="Times New Roman"/>
          <w:b/>
          <w:snapToGrid w:val="0"/>
          <w:kern w:val="0"/>
        </w:rPr>
        <w:t xml:space="preserve"> and </w:t>
      </w:r>
      <w:r w:rsidR="005A7C6D">
        <w:rPr>
          <w:rFonts w:ascii="Times New Roman" w:hAnsi="Times New Roman" w:cs="Times New Roman"/>
          <w:b/>
          <w:snapToGrid w:val="0"/>
          <w:kern w:val="0"/>
        </w:rPr>
        <w:t>their</w:t>
      </w:r>
      <w:r w:rsidR="007A54BC">
        <w:rPr>
          <w:rFonts w:ascii="Times New Roman" w:hAnsi="Times New Roman" w:cs="Times New Roman"/>
          <w:b/>
          <w:snapToGrid w:val="0"/>
          <w:kern w:val="0"/>
        </w:rPr>
        <w:t xml:space="preserve"> physicochemical properties.</w:t>
      </w:r>
      <w:proofErr w:type="gramEnd"/>
    </w:p>
    <w:tbl>
      <w:tblPr>
        <w:tblW w:w="91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4"/>
        <w:gridCol w:w="560"/>
        <w:gridCol w:w="993"/>
        <w:gridCol w:w="1701"/>
        <w:gridCol w:w="567"/>
        <w:gridCol w:w="850"/>
        <w:gridCol w:w="567"/>
        <w:gridCol w:w="567"/>
        <w:gridCol w:w="851"/>
        <w:gridCol w:w="1134"/>
        <w:gridCol w:w="814"/>
      </w:tblGrid>
      <w:tr w:rsidR="005A7C6D" w:rsidRPr="00FE4991" w:rsidTr="00B5372A">
        <w:trPr>
          <w:trHeight w:val="300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Classification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Proposed Gene Name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Annotation ID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Noaa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MW (</w:t>
            </w:r>
            <w:proofErr w:type="spellStart"/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KDa</w:t>
            </w:r>
            <w:proofErr w:type="spellEnd"/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pI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Ai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GRAVY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i/>
                <w:iCs/>
                <w:kern w:val="0"/>
                <w:sz w:val="15"/>
                <w:szCs w:val="15"/>
              </w:rPr>
              <w:t>ARF</w:t>
            </w: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 xml:space="preserve"> domain</w:t>
            </w:r>
          </w:p>
        </w:tc>
      </w:tr>
      <w:tr w:rsidR="005A7C6D" w:rsidRPr="00FE4991" w:rsidTr="00B5372A">
        <w:trPr>
          <w:trHeight w:val="300"/>
        </w:trPr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Domain name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Interval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  <w:t>Group I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Subgroup I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PpARF10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XP_020421973.1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729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80545.2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6.09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66.76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149-250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318-401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PpARF16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XP_007208053.1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77227.32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6.25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65.62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290-373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PaARF10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XP_021817874.1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699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76985.17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6.25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66.27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288-371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PmARF10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XP_008243945.1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77164.3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6.33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66.22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290-373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MdARF16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XP_008366674.1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76872.34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6.35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68.41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290-373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MdARF10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NP_001280997.1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76890.14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6.45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68.22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290-373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FvARF10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XP_004304436.1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731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80694.48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7.34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68.17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149-250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318-401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FvARF16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XP_011468106.1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733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80884.7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7.33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67.98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149-250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Auxin-</w:t>
            </w: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318-401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JrARF16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XP_018838366.1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77417.74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70.9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Auxin-</w:t>
            </w: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292-375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AUX_IAA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595-697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JrARF10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XP_018838364.1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77026.5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6.27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69.83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Auxin-</w:t>
            </w: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292-375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AUX_IAA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619-701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VvARF10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VIT_208s0040g01810.1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77484.04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6.85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63.57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119-220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288-371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Subgroup II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SlARF10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XP_004246657.1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694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76222.22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6.64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71.77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121-222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Auxin-</w:t>
            </w: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287-370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AUX_IAA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610-692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VvARF16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VIT_213s0019g04380.1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683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75268.01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6.43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75.84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117-218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Auxin-</w:t>
            </w: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279-362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AUX_IAA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604-681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AtARF16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NP_567841.1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670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73978.8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6.95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74.34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120-221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279-362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PaARF16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XP_021832628.1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719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79093.28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7.88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72.43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112-213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286-369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0A5B4E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PmARF16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XP_008245241.1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719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79276.48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8.31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70.13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112-213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286-369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SlARF16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NP_001234880.2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671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74911.05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5.69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79.12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103-204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262-345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AtARF10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NP_180402.1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693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76720.88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7.63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72.91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115-216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Auxin-</w:t>
            </w: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284-360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  <w:t>Group II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AtARF17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NP_565161.1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585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63741.97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64.32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119-219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274-356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SlARF17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NP_001234237.2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622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68392.16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5.58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71.25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110-213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263-340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VvARF17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VIT_218s0001g04180.1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550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60780.7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71.89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120-221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275-352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JrARF17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XP_018812230.1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596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65443.52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5.99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71.12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124-226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284-359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FvARF17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XP_011465821.1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510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56256.72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7.34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70.35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141-244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294-369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MdARF17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XP_008347772.1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593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65353.84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5.84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69.19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130-232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278-361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PmARF17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XP_008233939.1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603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66596.96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6.52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71.26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131-236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283-366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PpARF17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XP_007225689.1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66197.55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6.32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71.95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131-233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280-363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PaARF17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XP_021810562.1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66374.65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6.32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72.75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-0.384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B3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131-233</w:t>
            </w:r>
          </w:p>
        </w:tc>
      </w:tr>
      <w:tr w:rsidR="005A7C6D" w:rsidRPr="00FE4991" w:rsidTr="00B5372A">
        <w:trPr>
          <w:trHeight w:val="300"/>
        </w:trPr>
        <w:tc>
          <w:tcPr>
            <w:tcW w:w="5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bCs/>
                <w:kern w:val="0"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Auxin_resp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7C6D" w:rsidRPr="00FE4991" w:rsidRDefault="005A7C6D" w:rsidP="00F73166">
            <w:pPr>
              <w:widowControl/>
              <w:spacing w:after="0" w:line="240" w:lineRule="auto"/>
              <w:jc w:val="left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FE4991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280-363</w:t>
            </w:r>
          </w:p>
        </w:tc>
      </w:tr>
    </w:tbl>
    <w:p w:rsidR="00F259B1" w:rsidRDefault="00B5372A" w:rsidP="00F7316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A7C6D">
        <w:rPr>
          <w:rFonts w:ascii="Times New Roman" w:hAnsi="Times New Roman" w:cs="Times New Roman"/>
        </w:rPr>
        <w:t>Noaa</w:t>
      </w:r>
      <w:proofErr w:type="spellEnd"/>
      <w:r w:rsidRPr="005A7C6D">
        <w:rPr>
          <w:rFonts w:ascii="Times New Roman" w:hAnsi="Times New Roman" w:cs="Times New Roman"/>
        </w:rPr>
        <w:t xml:space="preserve">, Number of amino acids; </w:t>
      </w:r>
      <w:proofErr w:type="spellStart"/>
      <w:r w:rsidRPr="005A7C6D">
        <w:rPr>
          <w:rFonts w:ascii="Times New Roman" w:hAnsi="Times New Roman" w:cs="Times New Roman"/>
        </w:rPr>
        <w:t>pI</w:t>
      </w:r>
      <w:proofErr w:type="spellEnd"/>
      <w:r w:rsidRPr="005A7C6D">
        <w:rPr>
          <w:rFonts w:ascii="Times New Roman" w:hAnsi="Times New Roman" w:cs="Times New Roman"/>
        </w:rPr>
        <w:t xml:space="preserve">, isoelectric point; Ai, aliphatic index; GRAVY, grand average of </w:t>
      </w:r>
      <w:proofErr w:type="spellStart"/>
      <w:r w:rsidRPr="005A7C6D">
        <w:rPr>
          <w:rFonts w:ascii="Times New Roman" w:hAnsi="Times New Roman" w:cs="Times New Roman"/>
        </w:rPr>
        <w:t>hydropathicity</w:t>
      </w:r>
      <w:proofErr w:type="spellEnd"/>
      <w:r w:rsidRPr="005A7C6D">
        <w:rPr>
          <w:rFonts w:ascii="Times New Roman" w:hAnsi="Times New Roman" w:cs="Times New Roman"/>
        </w:rPr>
        <w:t>; MW, molecular weight.</w:t>
      </w:r>
    </w:p>
    <w:sectPr w:rsidR="00F25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C7F" w:rsidRDefault="00373C7F" w:rsidP="00643D36">
      <w:pPr>
        <w:spacing w:after="0" w:line="240" w:lineRule="auto"/>
      </w:pPr>
      <w:r>
        <w:separator/>
      </w:r>
    </w:p>
  </w:endnote>
  <w:endnote w:type="continuationSeparator" w:id="0">
    <w:p w:rsidR="00373C7F" w:rsidRDefault="00373C7F" w:rsidP="0064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C7F" w:rsidRDefault="00373C7F" w:rsidP="00643D36">
      <w:pPr>
        <w:spacing w:after="0" w:line="240" w:lineRule="auto"/>
      </w:pPr>
      <w:r>
        <w:separator/>
      </w:r>
    </w:p>
  </w:footnote>
  <w:footnote w:type="continuationSeparator" w:id="0">
    <w:p w:rsidR="00373C7F" w:rsidRDefault="00373C7F" w:rsidP="00643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1MDcwN7EwMjQ0MTdV0lEKTi0uzszPAykwrAUAQR9baSwAAAA="/>
  </w:docVars>
  <w:rsids>
    <w:rsidRoot w:val="00E128B4"/>
    <w:rsid w:val="00070149"/>
    <w:rsid w:val="000927F7"/>
    <w:rsid w:val="000A5B4E"/>
    <w:rsid w:val="000C2F81"/>
    <w:rsid w:val="0015089B"/>
    <w:rsid w:val="0018300F"/>
    <w:rsid w:val="00191353"/>
    <w:rsid w:val="00194CC9"/>
    <w:rsid w:val="001C32FA"/>
    <w:rsid w:val="001D2449"/>
    <w:rsid w:val="001D3E00"/>
    <w:rsid w:val="00275E9F"/>
    <w:rsid w:val="002933D7"/>
    <w:rsid w:val="00373C7F"/>
    <w:rsid w:val="003C1EC8"/>
    <w:rsid w:val="004301C9"/>
    <w:rsid w:val="004378BA"/>
    <w:rsid w:val="004E22D8"/>
    <w:rsid w:val="005A7C6D"/>
    <w:rsid w:val="005C1071"/>
    <w:rsid w:val="00622662"/>
    <w:rsid w:val="00630523"/>
    <w:rsid w:val="00643D36"/>
    <w:rsid w:val="00676879"/>
    <w:rsid w:val="00690EEE"/>
    <w:rsid w:val="006A0916"/>
    <w:rsid w:val="006F53AE"/>
    <w:rsid w:val="007945BE"/>
    <w:rsid w:val="007A5183"/>
    <w:rsid w:val="007A54BC"/>
    <w:rsid w:val="007C0BD0"/>
    <w:rsid w:val="008313E2"/>
    <w:rsid w:val="00872343"/>
    <w:rsid w:val="008E3F92"/>
    <w:rsid w:val="009062FF"/>
    <w:rsid w:val="00983894"/>
    <w:rsid w:val="00A57A57"/>
    <w:rsid w:val="00AE42D2"/>
    <w:rsid w:val="00B120E7"/>
    <w:rsid w:val="00B5372A"/>
    <w:rsid w:val="00B6437A"/>
    <w:rsid w:val="00C66F07"/>
    <w:rsid w:val="00CA24F2"/>
    <w:rsid w:val="00CB73EA"/>
    <w:rsid w:val="00CD4D3E"/>
    <w:rsid w:val="00CD60D8"/>
    <w:rsid w:val="00CE0D6C"/>
    <w:rsid w:val="00D54F90"/>
    <w:rsid w:val="00D65D6C"/>
    <w:rsid w:val="00DE2E32"/>
    <w:rsid w:val="00DF01D6"/>
    <w:rsid w:val="00E128B4"/>
    <w:rsid w:val="00EC75BA"/>
    <w:rsid w:val="00EF07F9"/>
    <w:rsid w:val="00F259B1"/>
    <w:rsid w:val="00F31228"/>
    <w:rsid w:val="00F5742C"/>
    <w:rsid w:val="00F603C9"/>
    <w:rsid w:val="00F73166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36"/>
    <w:pPr>
      <w:widowControl w:val="0"/>
      <w:spacing w:after="200" w:line="276" w:lineRule="auto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3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3D3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D3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rsid w:val="0087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EastAsia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343"/>
    <w:rPr>
      <w:rFonts w:ascii="Courier New" w:hAnsi="Courier New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36"/>
    <w:pPr>
      <w:widowControl w:val="0"/>
      <w:spacing w:after="200" w:line="276" w:lineRule="auto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3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3D3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D3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rsid w:val="0087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EastAsia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343"/>
    <w:rPr>
      <w:rFonts w:ascii="Courier New" w:hAnsi="Courier New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LAMIRA</cp:lastModifiedBy>
  <cp:revision>14</cp:revision>
  <dcterms:created xsi:type="dcterms:W3CDTF">2018-09-18T07:29:00Z</dcterms:created>
  <dcterms:modified xsi:type="dcterms:W3CDTF">2019-03-18T10:15:00Z</dcterms:modified>
</cp:coreProperties>
</file>