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71D" w:rsidRDefault="003F571D" w:rsidP="003F571D">
      <w:pPr>
        <w:spacing w:after="0" w:line="240" w:lineRule="auto"/>
      </w:pP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</w:rPr>
        <w:t>Table 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Main feature of QTL</w:t>
      </w:r>
      <w:r w:rsidR="005C6599">
        <w:rPr>
          <w:rFonts w:ascii="Times New Roman" w:eastAsia="Times New Roman" w:hAnsi="Times New Roman" w:cs="Times New Roman"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for </w:t>
      </w:r>
      <w:r w:rsidRPr="00A44C7E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yield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-</w:t>
      </w:r>
      <w:r w:rsidRPr="00A44C7E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related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traits and for mid-parental heterosis for those traits from the RILs and IF</w:t>
      </w:r>
      <w:r w:rsidRPr="00DE54E9"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population via single environment analysis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327"/>
        <w:gridCol w:w="659"/>
        <w:gridCol w:w="596"/>
        <w:gridCol w:w="581"/>
        <w:gridCol w:w="1322"/>
        <w:gridCol w:w="1183"/>
        <w:gridCol w:w="2394"/>
        <w:gridCol w:w="1539"/>
        <w:gridCol w:w="666"/>
        <w:gridCol w:w="833"/>
        <w:gridCol w:w="833"/>
        <w:gridCol w:w="222"/>
        <w:gridCol w:w="959"/>
      </w:tblGrid>
      <w:tr w:rsidR="00007424" w:rsidRPr="008B10A9" w:rsidTr="00A10E67">
        <w:trPr>
          <w:trHeight w:val="33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76C6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QTL</w:t>
            </w:r>
            <w:r w:rsidRPr="00DB76C6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Env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76C6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t>Chr</w:t>
            </w:r>
            <w:r w:rsidRPr="00DB76C6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Position (cM)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Range(cM)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Left Marker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Right Marker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PVE(%)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g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45.5-48.5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PZE-101043670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PZE-101043682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61.5-64.5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PZE-101065758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PZE-101071898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94.5-98.5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PZE-101084850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PZE-101087156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48.5-51.5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PZE-102056669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SYN28948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61.5-62.5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PZA02450.1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SYN21924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93.5-95.5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109.5-114.5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PZE-102125779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PZA03661.3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107.5-112.5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PZE-102125779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PZA03661.3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140.5-143.5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PZE-102149656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PZE-102153048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71.5-72.5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PZE-103041998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SYN18260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PZE-103041998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SYN18260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161.5-168.5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PZE-103157755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qEWPES3-3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175.5-181.5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qEWPES3-4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189.5-199.5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PZE-103171163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SYN6986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PZE-104010113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PZE-104012412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PZE-104070126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PZE-104071269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77.5-78.5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PZE-104071269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PZE-104072142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104.5-106.5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PZE-104090796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PZE-104093153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qEWPES5-1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70.5-72.5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PZE-105045328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PZE-105045828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qEWPES5-2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100.5-101.5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PZE-105102176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PZE-105101867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qEWPES6-1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qEWPES6-2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104.5-115.5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39.5-51.5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PZE-107012245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SYN24186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43.5-51.5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PZE-107012245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SYN24186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PZE-107019133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PZE-107057229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qEWPES7-4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92.5-94.5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PZE-107088270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PZE-107088998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qEWPES8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130.5-138.5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SYN30185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qEWPES9-1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PZE-109023988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PZE-109026030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PZE-109026030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PZE-109027216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qEWPES9-2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83.5-85.5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PZE-109037929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PZA03595.2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qEWPES9-3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97.5-102.5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PZE-109061922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PZE-109062229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49.5-50.5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PZE-110015504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PZE-110018194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51.5-52.5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PZE-110018194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PZE-110038658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SYN18227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27.59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70.5-72.5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PZE-110049371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PZE-110051403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PZE-110049371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PZE-110051403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qEWPES10-4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82.5-83.5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PZE-110074914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qEWPES10-5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120.5-127.5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PZE-110095199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PZE-110103156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50.5-52.5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PZE-101049608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55.5-56.5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qCWPES1-3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PZE-101058322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SYN36080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SYN36080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201.5-215.5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PZE-101213558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80.5-82.5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PZE-102086305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SYN36229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93.5-95.5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SYN35922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133.5-135.5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PZE-102146058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PZE-102147840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140.5-143.5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PZE-102149656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PZE-102153048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143.5-146.5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PZE-102153564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PZE-102155296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qCWPES2-6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168.5-171.5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PZE-102173306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PZE-102175026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qCWPES2-7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204.5-205.5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SYN14631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PZE-102189664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203.5-209.5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PZE-102189664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PZE-102193611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29.5-40.5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PZE-103018221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216.5-217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PZE-103183391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PZE-103183701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48.5-49.5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PZE-104033489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PZE-104041535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qCWPES4-2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68.5-69.5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PZE-104053258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PZE-104056726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qCWPES4-4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76.5-78.5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PZE-104071269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PZE-104072142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qCWPES5-1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PZE-105044182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qCWPES5-2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90.5-91.5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PZE-105093615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SYN32229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qCWPES5-3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97.5-100.5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PZE-105096701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PZE-105101729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qCWPES5-4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110.5-111.5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PZE-105110168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PZE-105111323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qCWPES5-5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115.5-119.5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PZE-105113962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PZE-105115759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qCWPES5-6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120.5-122.5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PZE-105116229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qCWPES6-1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8.5-9.5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PZE-106008406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PZE-106020499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qCWPES6-2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17.5-18.5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PUT-163a-18163247-1246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SYN30854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qCWPES6-3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PZE-106062631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SYN29805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qCWPES6-4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80.5-83.5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PZE-106067678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qCWPES6-5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89.5-100.5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PZE-106076357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96.5-103.5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qCWPES6-6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112.5-129.5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111.5-133.5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PZA01426.1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SYN10723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83.5-84.5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67.5-69.5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PZE-108020972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PZE-108021854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PZE-109027216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PZE-109026940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PZE-110049371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PZE-110051403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71.5-74.5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PZE-110051403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PZE-110054264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78.5-83.5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PZE-110068110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78.5-82.5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PZE-110068110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qCWPES10-3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119.5-128.5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PZE-110103156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PZE-110104601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29.5-33.5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PZE-101032249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PZE-101033801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48.5-52.5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PZE-101049608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PZE-101058322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qELS1-4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110.5-137.5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PZE-101106605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152.5-156.5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PZE-101173330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177.5-181.5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PZE-101196838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PZE-101194927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185.5-198.5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PZE-101213558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28.5-38.5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PZE-102037260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SYN35504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28.5-38.5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PZE-102037260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SYN35504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39.5-46.5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PZE-102049280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41.5-46.5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PZE-102049280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51.5-52.5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SYN28948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PZE-102059924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PZE-102065424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PZA02450.1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82.5-83.5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PZE-102101817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PZE-102094429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92.5-94.5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SYN35922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100.5-102.5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PZE-102113766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SYN27293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105.5-106.5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SYN6639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PZE-102117120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qELS2-10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145.5-154.5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PZE-102154251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PZE-103029035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PZE-103033919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PZE-103036266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qELS3-3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124.5-126.5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PZE-103115618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PZE-103118170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qELS3-4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156.5-157.5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SYN15014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SYN32691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156.5-159.5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SYN32691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PZE-103150482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156.5-164.5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SYN32691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PZE-103150482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qELS3-5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165.5-170.5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PZE-103157755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qELS5-1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90.5-92.5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SYN32229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PZE-105093385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qELS5-2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95.5-99.5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PZE-105096701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PZE-105101729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95.5-99.5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PZE-105096701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PZE-105101729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qELS5-3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109.5-111.5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PZE-105110168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PZE-105111323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qELS5-4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120.5-121.5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PZE-105116229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qELS5-5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152.5-167.5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PZE-105156713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PZE-105165053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102.5-121.5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104.5-119.5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83.5-84.5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83.5-84.5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140.5-152.5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PZE-107121485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153.5-159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PZE-107132828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qELS8-1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24.5-26.5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PZE-108005561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PZA00058.6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qELS8-2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91.5-94.5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SYN9237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PZE-108056460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qELS8-3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162.5-168.5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SYN23659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SYN15047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28.5-37.5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PZE-110007326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PZE-110008811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47.5-49.5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PZE-110016607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PZE-110016197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PZE-110028531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PZE-110038731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qELS10-4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PZE-110047164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PZE-110049371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11.29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qELS10-5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76.5-82.5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PZE-110068110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17.5-20.5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SYN5056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PZE-101026314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17.5-20.5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PZE-101026314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PZE-101027182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55.5-56.5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PZE-101058322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SYN36080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107.5-119.5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PZE-101106605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217.5-223.5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95.5-97.5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PZE-102112161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95.5-97.5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PZE-102112161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95.5-97.5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PZE-102112161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120.5-127.5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PZE-102131962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SYN19995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151.5-158.5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PZE-102154251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143.5-152.5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PZE-103136534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SYN15014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qEDS3-2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165.5-170.5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PZE-103157755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qEDS3-3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175.5-181.5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42.5-45.5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PZE-104031302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PZE-104035115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63.5-64.5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PZE-104063573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PZE-104065998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67.5-68.5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PZE-104111457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PZE-104053258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qEDS4-4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138.5-151.5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PZE-104129635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PZE-104150421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19.5-21.5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qEDS6-1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PUT-163a-94473612-4863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PZE-106008406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PUT-163a-94473612-4863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PZE-106008406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PUT-163a-94473612-4863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PZE-106008406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qEDS6-2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22.5-23.5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PZE-106025164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PZE-106029942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qEDS6-3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127.5-142.5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36.5-37.5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SYN19841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PZE-107011664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39.5-41.5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PZE-107012088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PZE-107012245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66.5-79.5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PZE-107057229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qEDS7-4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110.5-111.5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PZE-107097026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PZE-107098219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111.5-116.5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PZE-107098286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PZE-107107154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qEDS8-1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88.5-90.5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PZE-108050016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SYN9237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qEDS8-2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106.5-110.5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PZE-108077809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PZE-108074750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110.5-118.5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PZE-108092173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PZE-108096683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qEDS9-1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PZE-109000394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PZE-109001604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3.5-6.5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PZE-109003441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SYN22281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qEDS9-2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14.5-28.5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PZE-109008839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PZE-109015923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PZE-110038658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SYN18227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62.5-66.5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PZE-110025994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PZE-110043216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qEDS10-3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78.5-82.5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PZE-110068110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76.5-86.5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PZE-110068110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54.5-57.5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PZE-101055771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58.5-61.5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PZE-101058322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SYN36080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108.5-118.5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PZE-101106605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171.5-176.5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PZE-101187496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PZE-101196838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210.5-220.5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93.5-95.5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SYN35922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2.5-17.5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PZE-103001968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21.5-29.5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SYN10329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46.5-47.5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PZE-104033683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PZE-104033489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PZE-104048874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PZE-104049163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qCDS4-4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67.5-68.5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PZE-104111457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PZE-104053258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qCDS4-5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134.5-152.5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PZE-104129635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PZE-104150421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qCDS4-6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156.5-163.5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PZE-104154610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117.5-119.5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PZE-105115759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PZA00987.1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qCDS6-1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PUT-163a-94473612-4863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PZE-106008406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8.5-9.5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PZE-106008406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PZE-106020499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qCDS6-2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10.5-14.5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SYN36832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PZE-106012837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qCDS6-3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22.5-23.5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PZE-106025164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PZE-106029942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qCDS6-4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58.5-65.5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PZE-106043310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PZE-106055082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qCDS6-5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104.5-122.5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35.5-37.5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SYN19841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PZE-107011664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83.5-84.5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101.5-103.5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PZE-107094078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PZE-107094398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qCDS7-4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106.5-111.5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PZE-107095878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PZE-107097026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qCDS8-1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42.5-51.5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PZE-108009621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PZE-108012113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qCDS8-2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98.5-106.5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SYN21795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PZE-108077809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SYN21795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PZE-108077809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qCDS9-1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3.5-6.5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PZE-109001604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PZE-109003441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qCDS9-2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26.5-31.5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SYN6084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PZE-109016787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69.5-71.5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PZE-110047164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PZE-110049371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78.5-83.5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PZE-110068110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82.5-87.5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PZE-110074914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PZE-110079903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82.5-88.5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PZE-110074914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PZE-110079903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qCDS10-3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89.5-96.5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PZE-110082048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PZA02663.1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61.5-67.5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78.5-83.5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PZE-101071898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145.5-154.5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PZE-101173330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211.5-222.5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210.5-224.5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SYN22772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221.5-228.5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SYN12789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224.5-234.5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SYN12789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100.5-102.5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PZE-102113766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SYN27293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190.5-203.5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PZE-102186160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SYN14631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206.5-216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PZE-102189664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PZE-102193611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PZE-103029035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PZE-103029035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PZE-103029035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56.5-62.5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PZE-103029035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PZE-103033919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62.5-64.5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PZE-103033919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PZE-103036266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64.5-68.5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PZE-103037508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PZA02255.2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qRNS3-3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76.5-77.5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PZE-103049396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PZE-103050010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qRNS3-4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168.5-173.5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170.5-175.5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qRNS3-5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175.5-177.5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174.5-176.5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174.5-177.5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174.5-177.5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qRNS3-6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202.5-212.5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ZM012337-0431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PZE-103182712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5.5-12.5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PZE-104012412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SYN8509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139.5-141.5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PZE-105132778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PZE-105132845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139.5-141.5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PZE-105132778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PZE-105132845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139.5-141.5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PZE-105132778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PZE-105132845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149.5-153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SYN38610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PZE-106129664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PZA01426.1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SYN10723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PZA01426.1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SYN10723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PZE-107030398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PZE-107049384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PZE-107057229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150.5-153.5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153.5-159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PZE-107132828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155.5-159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PZE-107132828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155.5-159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PZE-107132828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154.5-159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PZE-107132828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155.5-159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PZE-107130514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PZE-107132828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SYN21795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PZE-108077809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qRNS9-1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26.5-31.5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PZE-109015923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SYN6084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26.5-30.5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PZE-109015923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SYN6084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26.5-31.5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PZE-109015923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SYN6084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qRNS9-2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40.5-50.5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PZE-109019784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PZE-109023988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qRNS9-3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PZB00235.1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PZE-109035290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PZE-109035290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PZE-109035200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qRNS9-4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87.5-89.5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PZE-109055211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PZE-109055660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qRNS9-5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91.5-95.5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PZE-109056180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PZE-109056596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91.5-95.5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PZE-109056596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PZE-109057210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95.5-99.5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PZE-109057210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PZB01899.2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95.5-98.5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PZE-109057210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PZB01899.2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qRNS10-1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54.5-55.5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PZE-110020162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PZE-110020077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PZE-110038731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PZE-110038481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PZE-110038658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SYN18227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qRNS10-4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PZE-110025994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PZE-110043216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qRNS10-5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74.5-75.5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PZE-110054411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PZE-110053918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74.5-75.5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PZE-110054411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PZE-110053918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74.5-78.5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PZE-110054411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PZE-110053918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29.5-34.5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PZE-101032249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PZE-101033801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32.5-34.5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PZE-101033801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PZE-101035008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62.5-68.5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SYN37775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SYN29479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qKNPRS1-3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152.5-159.5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PZE-101173330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qKNPRS1-4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172.5-181.5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PZE-101187496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PZE-101196838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PZE-102063039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PZE-102065424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69.5-71.5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PZE-102077128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PZE-102077234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74.5-75.5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PZE-102080336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SYN27612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94.5-95.5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97.5-99.5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SYN34894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qKNPRS2-6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114.5-116.5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PZE-102127480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PZE-102129070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175.5-181.5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176.5-179.5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5.5-16.5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PZE-104012412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SYN8509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37.5-39.5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PZE-104029222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PZE-104029384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48.5-52.5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PZE-104042305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SYN25530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qKNPRS4-4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129.5-143.5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PZE-104103734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PZE-104129635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qKNPRS5-1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PZE-105044182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qKNPRS5-2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93.5-96.5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PZE-105098019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PZE-105096701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qKNPRS5-3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102.5-103.5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PZE-105102631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SYN38374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104.5-105.5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104.5-119.5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9.18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PZE-107012245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SYN24186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84.5-86.5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PZE-107084740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84.5-88.5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PZE-107084740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PZE-107086184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PZE-107094398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PZE-107094385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4.5-10.5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PZE-108002130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PZE-108002532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68.5-71.5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PZE-109035290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PZE-109035200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20.5-31.5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PZE-110007326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PZE-110008811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61.5-66.5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PZE-110025994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PZE-110043216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qKNPRS10-3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118.5-128.5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PZE-110095199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PZE-110103156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174.5-181.5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PZE-101187496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PZE-101196838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7.5-21.5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PZE-102017443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SYN7604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48.5-50.5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PZE-102056669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SYN28948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61.5-62.5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PZA02450.1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SYN21924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93.5-95.5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PZE-102110333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qKWPES2-5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109.5-112.5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PZE-102119200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PZE-102125779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qKWPES2-6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113.5-114.5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PZA03661.3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PZE-102127480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qKWPES2-7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122.5-127.5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SYN19995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SYN5428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165.5-168.5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SYN28063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PZE-103157755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174.5-178.5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176.5-180.5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PZE-103161091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PZE-103163529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qKWPES3-3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216.5-217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PZE-103183391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PZE-103183701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37.5-39.5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PZE-104029222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PZE-104029384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60.5-62.5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PZE-104050647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SYN11159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10.53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69.5-70.5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PZE-104056726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PZE-104112105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qKWPES4-4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109.5-114.5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PZE-104097453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79.5-84.5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PZE-105067537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PZE-105078059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qKWPES6-1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PZE-106080884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qKWPES6-2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104.5-116.5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43.5-51.5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PZE-107012245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SYN24186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53.5-58.5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PZE-107019133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PZE-107019133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64.5-76.5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PZE-107057229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PZE-107081317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qKWPES7-4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92.5-94.5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PZE-107088270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PZE-107088998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qKWPES8-1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99.5-105.5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PZE-108062173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SYN21795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qKWPES8-2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111.5-117.5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PZE-108092173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PZE-108096683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qKWPES8-3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132.5-138.5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SYN13209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SYN30185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137.5-140.5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SYN30185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PZE-108115325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qKWPES9-1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PZE-109019784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PZE-109023988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52.5-55.5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PZE-109023988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PZE-109026030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qKWPES9-2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72.5-73.5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PZE-109038841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PZE-109047418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qKWPES9-3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79.5-80.5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PZE-109049656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SYN5187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qKWPES9-4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83.5-85.5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PZA03595.2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PZA03596.1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20.13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qKWPES9-5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123.5-129.5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PZE-109089936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PZE-109092637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PZE-110038658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SYN18227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62.5-66.5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PZE-110025994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PZE-110043216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qKWPES10-3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IF</w:t>
            </w: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78.5-82.5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PZE-110068110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8B10A9" w:rsidRDefault="00007424" w:rsidP="00A1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B1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qRKPS1-1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41.5-45.5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SYN23119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PZE-101043670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5.53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163.5-171.5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SYN31271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PZE-101184757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5.22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168.5-172.5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PZE-101184757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SYN25826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qRKPS2-1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93.5-94.5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SYN35922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PZE-102111018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4.08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qRKPS2-2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132.5-135.5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PZE-102145703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PZE-102146058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qRKPS2-3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162.5-168.5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PZE-102173306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PZE-102175026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4.91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qRKPS2-4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189.5-195.5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SYN8348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PZE-102186160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qRKPS3-1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34.5-45.5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SYN7905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PZE-103018221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qRKPS3-2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140.5-144.5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PZE-103132112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PZE-103136534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6.28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143.5-150.5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PZE-103136534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SYN15014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9.76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11.32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145.5-156.5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PZE-103136534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SYN15014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5.36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qRKPS3-3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168.5-173.5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PZE-103160158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168.5-174.5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PZE-103160158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6.76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170.5-175.5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PZE-103160158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9.23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170.5-175.5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PZE-103160158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6.09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170.5-177.5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SYN20833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PZE-103160158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3.89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qRKPS4-1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48.5-49.5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PZE-104033489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PZE-104041535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49.5-50.5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PZE-104041818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PZE-104042305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7.06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qRKPS4-2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51.5-53.5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SYN25530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51.5-53.5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SYN25530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PZE-104050148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8.75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qRKPS4-3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53.5-56.5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PZE-104051877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7.75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53.5-56.5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PZE-104051877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11.19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53.5-56.5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PZE-104051877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PZE-104050391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qRKPS4-4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56.5-57.5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PZE-104048257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SYN1338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qRKPS4-5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58.5-60.5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PZE-104048874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PZE-104049163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3.26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qRKPS4-6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101.5-106.5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PZE-104090796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PZE-104093153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4.44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qRKPS5-1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55.5-56.5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PZE-105032498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PZE-105032165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4.97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qRKPS5-2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79.5-83.5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PZE-105067537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PZE-105078059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qRKPS5-3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115.5-119.5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PZE-105113962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PZE-105115759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qRKPS5-4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120.5-124.5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SYN11021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SYN7361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qRKPS5-5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124.5-130.5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PZE-105119998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SYN5396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qRKPS6-1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3.5-9.5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PUT-163a-94473612-4863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PZE-106008406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4.79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qRKPS6-2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18.5-20.5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PZE-106016936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PZE-106019045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6.16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qRKPS6-3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35.5-37.5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PZE-106038001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PZE-106038725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9.01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qRKPS6-4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100.5-104.5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PZE-106083557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PZE-106083588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4.62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qRKPS6-5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104.5-115.5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PZE-106083873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PZE-106115356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3.79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qRKPS7-1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53.5-57.5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PZE-107019133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3.92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qRKPS7-2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58.5-59.5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PZE-107033682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PZE-107030398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qRKPS7-3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65.5-80.5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PZE-107057229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PZE-107081317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6.07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qRKPS7-4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83.5-88.5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PZE-107081254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PZE-107084740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6.28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86.5-91.5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PZE-107084740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PZE-107086184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7.76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qRKPS7-5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92.5-94.5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PZE-107088270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PZE-107088998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3.47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qRKPS7-6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102.5-104.5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PZE-107094398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PZE-107094385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5.31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6.54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102.5-104.5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PZE-107094398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PZE-107094385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102.5-104.5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PZE-107094385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PZE-107093186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qRKPS8-1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10.5-17.5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PZE-108002532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PZE-108003557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qRKPS8-2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IF2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30.5-34.5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SYN22840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SYN14938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qRKPS10-1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MPH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37.5-39.5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PZE-110009748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PZE-110010390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6.81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</w:tr>
      <w:tr w:rsidR="00007424" w:rsidRPr="008B10A9" w:rsidTr="00A10E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qRKPS10-2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43.5-46.5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PZE-110013181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PZE-110014546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4.18</w:t>
            </w:r>
          </w:p>
        </w:tc>
      </w:tr>
      <w:tr w:rsidR="00007424" w:rsidRPr="008B10A9" w:rsidTr="00A10E67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qRKPS10-3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RIL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82.5-86.5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SYN17753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i/>
                <w:sz w:val="20"/>
                <w:szCs w:val="20"/>
              </w:rPr>
              <w:t>PZE-110074914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7424" w:rsidRPr="0091429F" w:rsidRDefault="00007424" w:rsidP="00A10E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29F">
              <w:rPr>
                <w:rFonts w:ascii="Times New Roman" w:hAnsi="Times New Roman" w:cs="Times New Roman"/>
                <w:sz w:val="20"/>
                <w:szCs w:val="20"/>
              </w:rPr>
              <w:t>3.93</w:t>
            </w:r>
          </w:p>
        </w:tc>
      </w:tr>
    </w:tbl>
    <w:p w:rsidR="003F571D" w:rsidRPr="00A36279" w:rsidRDefault="003F571D" w:rsidP="003F57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4C7E">
        <w:rPr>
          <w:rFonts w:ascii="Times New Roman" w:eastAsia="Times New Roman" w:hAnsi="Times New Roman" w:cs="Times New Roman"/>
          <w:noProof/>
          <w:color w:val="000000"/>
          <w:sz w:val="20"/>
          <w:szCs w:val="20"/>
          <w:vertAlign w:val="superscript"/>
        </w:rPr>
        <w:t>a</w:t>
      </w:r>
      <w:r w:rsidRPr="00A44C7E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 xml:space="preserve"> T</w:t>
      </w:r>
      <w:r w:rsidRPr="00A44C7E">
        <w:rPr>
          <w:rFonts w:ascii="Times New Roman" w:hAnsi="Times New Roman" w:cs="Times New Roman" w:hint="eastAsia"/>
          <w:noProof/>
          <w:color w:val="000000"/>
          <w:sz w:val="20"/>
          <w:szCs w:val="20"/>
        </w:rPr>
        <w:t>h</w:t>
      </w:r>
      <w:r w:rsidRPr="00A44C7E">
        <w:rPr>
          <w:rFonts w:ascii="Times New Roman" w:hAnsi="Times New Roman" w:cs="Times New Roman"/>
          <w:noProof/>
          <w:color w:val="000000"/>
          <w:sz w:val="20"/>
          <w:szCs w:val="20"/>
        </w:rPr>
        <w:t>e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nomination of QTL is made as follows: a “q” standing for the abbreviation of QTL, the abbreviation of the </w:t>
      </w:r>
      <w:r w:rsidRPr="00A44C7E">
        <w:rPr>
          <w:rFonts w:ascii="Times New Roman" w:hAnsi="Times New Roman" w:cs="Times New Roman"/>
          <w:noProof/>
          <w:color w:val="000000"/>
          <w:sz w:val="20"/>
          <w:szCs w:val="20"/>
        </w:rPr>
        <w:t>trait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DB76C6">
        <w:rPr>
          <w:rFonts w:ascii="Times New Roman" w:hAnsi="Times New Roman" w:cs="Times New Roman"/>
          <w:noProof/>
          <w:color w:val="000000"/>
          <w:sz w:val="20"/>
          <w:szCs w:val="20"/>
        </w:rPr>
        <w:t>a</w:t>
      </w:r>
      <w:r w:rsidR="009232E5">
        <w:rPr>
          <w:rFonts w:ascii="Times New Roman" w:hAnsi="Times New Roman" w:cs="Times New Roman"/>
          <w:noProof/>
          <w:color w:val="000000"/>
          <w:sz w:val="20"/>
          <w:szCs w:val="20"/>
        </w:rPr>
        <w:t>n</w:t>
      </w:r>
      <w:r w:rsidRPr="00DB76C6">
        <w:rPr>
          <w:rFonts w:ascii="Times New Roman" w:hAnsi="Times New Roman" w:cs="Times New Roman"/>
          <w:noProof/>
          <w:color w:val="000000"/>
          <w:sz w:val="20"/>
          <w:szCs w:val="20"/>
        </w:rPr>
        <w:t xml:space="preserve"> “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S” standing for single environment analyses, </w:t>
      </w:r>
      <w:r w:rsidR="005C6599">
        <w:rPr>
          <w:rFonts w:ascii="Times New Roman" w:hAnsi="Times New Roman" w:cs="Times New Roman"/>
          <w:color w:val="000000"/>
          <w:sz w:val="20"/>
          <w:szCs w:val="20"/>
        </w:rPr>
        <w:t>one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number standing for chromosome, and another for physical order. </w:t>
      </w:r>
      <w:r w:rsidRPr="00DB76C6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t>EWPE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ear weight per ear; CWPE, cob weight per ear; ED, ear diameter; CD, cob diameter; EL, ear length; RN, row number; KNPR, kernel number per row; KWPE, kernel weight per row; RKP, rate of kernel production.</w:t>
      </w:r>
    </w:p>
    <w:p w:rsidR="003F571D" w:rsidRPr="00D04BA0" w:rsidRDefault="003F571D" w:rsidP="003F571D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RIL, recombinant inbred lines; IF</w:t>
      </w:r>
      <w:r w:rsidRPr="00841A20">
        <w:rPr>
          <w:rFonts w:ascii="Times New Roman" w:eastAsia="SimSu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, the immortalized F</w:t>
      </w:r>
      <w:r w:rsidRPr="00841A20">
        <w:rPr>
          <w:rFonts w:ascii="Times New Roman" w:eastAsia="SimSu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; MPH, mid-parental heterosis derived from the RIL and IF</w:t>
      </w:r>
      <w:r w:rsidRPr="00841A20">
        <w:rPr>
          <w:rFonts w:ascii="Times New Roman" w:eastAsia="SimSun" w:hAnsi="Times New Roman" w:cs="Times New Roman"/>
          <w:color w:val="000000"/>
          <w:sz w:val="20"/>
          <w:szCs w:val="20"/>
          <w:vertAlign w:val="subscript"/>
        </w:rPr>
        <w:t>2</w:t>
      </w:r>
      <w:r w:rsidR="009232E5">
        <w:rPr>
          <w:rFonts w:ascii="Times New Roman" w:eastAsia="SimSun" w:hAnsi="Times New Roman" w:cs="Times New Roman"/>
          <w:color w:val="000000"/>
          <w:sz w:val="20"/>
          <w:szCs w:val="20"/>
          <w:vertAlign w:val="subscript"/>
        </w:rPr>
        <w:t xml:space="preserve"> </w:t>
      </w:r>
      <w:r w:rsidR="009232E5" w:rsidRPr="009232E5">
        <w:rPr>
          <w:rFonts w:ascii="Times New Roman" w:eastAsia="SimSun" w:hAnsi="Times New Roman" w:cs="Times New Roman"/>
          <w:color w:val="000000"/>
          <w:sz w:val="20"/>
          <w:szCs w:val="20"/>
        </w:rPr>
        <w:t>populations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.</w:t>
      </w:r>
    </w:p>
    <w:p w:rsidR="003F571D" w:rsidRPr="001E0CE3" w:rsidRDefault="003F571D" w:rsidP="003F57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s-ES"/>
        </w:rPr>
      </w:pPr>
      <w:r w:rsidRPr="001E0CE3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s-ES"/>
        </w:rPr>
        <w:t xml:space="preserve">c </w:t>
      </w:r>
      <w:r w:rsidRPr="001E0CE3">
        <w:rPr>
          <w:rFonts w:ascii="Times New Roman" w:eastAsia="Times New Roman" w:hAnsi="Times New Roman" w:cs="Times New Roman"/>
          <w:color w:val="000000"/>
          <w:sz w:val="20"/>
          <w:szCs w:val="20"/>
          <w:lang w:val="es-ES"/>
        </w:rPr>
        <w:t>Env, environment; E1, 2014Jinghong; E2, 2015Jinghong; E3, 2016Chongzhou; E4, 2016Jinghong.</w:t>
      </w:r>
    </w:p>
    <w:p w:rsidR="003F571D" w:rsidRPr="00D04BA0" w:rsidRDefault="003F571D" w:rsidP="003F57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d</w:t>
      </w:r>
      <w:r w:rsidR="005C659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Chr, chromosome.</w:t>
      </w:r>
      <w:bookmarkStart w:id="0" w:name="_GoBack"/>
      <w:bookmarkEnd w:id="0"/>
    </w:p>
    <w:p w:rsidR="003F571D" w:rsidRPr="00DA5F10" w:rsidRDefault="003F571D" w:rsidP="003F571D">
      <w:pPr>
        <w:spacing w:after="0" w:line="240" w:lineRule="auto"/>
        <w:rPr>
          <w:rFonts w:ascii="Times New Roman" w:eastAsia="SimSun" w:hAnsi="Times New Roman" w:cs="Times New Roman"/>
          <w:color w:val="000000"/>
          <w:sz w:val="20"/>
          <w:szCs w:val="20"/>
        </w:rPr>
      </w:pP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e</w:t>
      </w:r>
      <w:r w:rsidRPr="00D04BA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A, additive effect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;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N</w:t>
      </w:r>
      <w:r w:rsidRPr="00D04BA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egative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a</w:t>
      </w:r>
      <w:r w:rsidRPr="00D04BA0">
        <w:rPr>
          <w:rFonts w:ascii="Times New Roman" w:eastAsia="SimSun" w:hAnsi="Times New Roman" w:cs="Times New Roman"/>
          <w:color w:val="000000"/>
          <w:sz w:val="20"/>
          <w:szCs w:val="20"/>
        </w:rPr>
        <w:t>dd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itive</w:t>
      </w:r>
      <w:r w:rsidRPr="00D04BA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values indicate that the allele for increasing trait value </w:t>
      </w:r>
      <w:r>
        <w:rPr>
          <w:rFonts w:ascii="Times New Roman" w:eastAsia="SimSun" w:hAnsi="Times New Roman" w:cs="Times New Roman"/>
          <w:noProof/>
          <w:color w:val="000000"/>
          <w:sz w:val="20"/>
          <w:szCs w:val="20"/>
        </w:rPr>
        <w:t>is</w:t>
      </w:r>
      <w:r w:rsidRPr="00D04BA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contributed by the parent 08-641; Positive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a</w:t>
      </w:r>
      <w:r w:rsidRPr="00D04BA0">
        <w:rPr>
          <w:rFonts w:ascii="Times New Roman" w:eastAsia="SimSun" w:hAnsi="Times New Roman" w:cs="Times New Roman"/>
          <w:color w:val="000000"/>
          <w:sz w:val="20"/>
          <w:szCs w:val="20"/>
        </w:rPr>
        <w:t>dd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itive</w:t>
      </w:r>
      <w:r w:rsidRPr="00D04BA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values indicate that the allele for increasing trait value </w:t>
      </w:r>
      <w:r>
        <w:rPr>
          <w:rFonts w:ascii="Times New Roman" w:eastAsia="SimSun" w:hAnsi="Times New Roman" w:cs="Times New Roman"/>
          <w:noProof/>
          <w:color w:val="000000"/>
          <w:sz w:val="20"/>
          <w:szCs w:val="20"/>
        </w:rPr>
        <w:t>is</w:t>
      </w:r>
      <w:r w:rsidRPr="00D04BA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contributed by another parent YE478.</w:t>
      </w:r>
    </w:p>
    <w:p w:rsidR="003F571D" w:rsidRDefault="003F571D" w:rsidP="003F571D">
      <w:pPr>
        <w:spacing w:after="0" w:line="240" w:lineRule="auto"/>
        <w:rPr>
          <w:rFonts w:ascii="Times New Roman" w:eastAsia="SimSu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f</w:t>
      </w:r>
      <w:r w:rsidRPr="00D04BA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D, dominance effect.</w:t>
      </w:r>
    </w:p>
    <w:p w:rsidR="003F571D" w:rsidRDefault="003F571D" w:rsidP="003F571D">
      <w:pPr>
        <w:spacing w:after="0" w:line="240" w:lineRule="auto"/>
        <w:rPr>
          <w:rFonts w:ascii="Times New Roman" w:eastAsia="SimSu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g</w:t>
      </w:r>
      <w:r w:rsidRPr="00D04BA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PVE, phenotypic variance explained by QTL.</w:t>
      </w:r>
    </w:p>
    <w:p w:rsidR="003C67E6" w:rsidRPr="00007424" w:rsidRDefault="003C67E6" w:rsidP="00007424"/>
    <w:sectPr w:rsidR="003C67E6" w:rsidRPr="00007424" w:rsidSect="00A10E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0BA" w:rsidRDefault="00A570BA" w:rsidP="00311F16">
      <w:pPr>
        <w:spacing w:after="0" w:line="240" w:lineRule="auto"/>
      </w:pPr>
      <w:r>
        <w:separator/>
      </w:r>
    </w:p>
  </w:endnote>
  <w:endnote w:type="continuationSeparator" w:id="0">
    <w:p w:rsidR="00A570BA" w:rsidRDefault="00A570BA" w:rsidP="0031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0BA" w:rsidRDefault="00A570BA" w:rsidP="00311F16">
      <w:pPr>
        <w:spacing w:after="0" w:line="240" w:lineRule="auto"/>
      </w:pPr>
      <w:r>
        <w:separator/>
      </w:r>
    </w:p>
  </w:footnote>
  <w:footnote w:type="continuationSeparator" w:id="0">
    <w:p w:rsidR="00A570BA" w:rsidRDefault="00A570BA" w:rsidP="00311F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yMjS2MDe2MDU3NjBT0lEKTi0uzszPAykwNKgFAJ2+efQtAAAA"/>
  </w:docVars>
  <w:rsids>
    <w:rsidRoot w:val="00F34A0A"/>
    <w:rsid w:val="00006456"/>
    <w:rsid w:val="00006474"/>
    <w:rsid w:val="00007424"/>
    <w:rsid w:val="00012DF3"/>
    <w:rsid w:val="00014756"/>
    <w:rsid w:val="000524F7"/>
    <w:rsid w:val="00054191"/>
    <w:rsid w:val="00076E45"/>
    <w:rsid w:val="00087B46"/>
    <w:rsid w:val="00094161"/>
    <w:rsid w:val="0009649C"/>
    <w:rsid w:val="000B612B"/>
    <w:rsid w:val="000C4A3D"/>
    <w:rsid w:val="000C5F3D"/>
    <w:rsid w:val="000D2FE3"/>
    <w:rsid w:val="000F22E7"/>
    <w:rsid w:val="000F4E3D"/>
    <w:rsid w:val="00100733"/>
    <w:rsid w:val="001028DD"/>
    <w:rsid w:val="00102FE5"/>
    <w:rsid w:val="00125480"/>
    <w:rsid w:val="0013036C"/>
    <w:rsid w:val="00152CC9"/>
    <w:rsid w:val="00155946"/>
    <w:rsid w:val="001642E5"/>
    <w:rsid w:val="00167A6C"/>
    <w:rsid w:val="001833C2"/>
    <w:rsid w:val="0019750E"/>
    <w:rsid w:val="001A5C4E"/>
    <w:rsid w:val="001B78C3"/>
    <w:rsid w:val="001D68BA"/>
    <w:rsid w:val="001D75D4"/>
    <w:rsid w:val="001E5CD4"/>
    <w:rsid w:val="001E7A26"/>
    <w:rsid w:val="001F5CC3"/>
    <w:rsid w:val="00211DA6"/>
    <w:rsid w:val="0021269A"/>
    <w:rsid w:val="00225F8E"/>
    <w:rsid w:val="002260B3"/>
    <w:rsid w:val="002339BD"/>
    <w:rsid w:val="002443E2"/>
    <w:rsid w:val="00250E17"/>
    <w:rsid w:val="002517DA"/>
    <w:rsid w:val="00275B42"/>
    <w:rsid w:val="002770DD"/>
    <w:rsid w:val="0028248A"/>
    <w:rsid w:val="00285DCF"/>
    <w:rsid w:val="00292FF0"/>
    <w:rsid w:val="00293C1C"/>
    <w:rsid w:val="002B347E"/>
    <w:rsid w:val="002B7352"/>
    <w:rsid w:val="002C5085"/>
    <w:rsid w:val="002C726F"/>
    <w:rsid w:val="002D03EF"/>
    <w:rsid w:val="002D5823"/>
    <w:rsid w:val="002E6C81"/>
    <w:rsid w:val="002F5563"/>
    <w:rsid w:val="00311F16"/>
    <w:rsid w:val="0031260A"/>
    <w:rsid w:val="00334D96"/>
    <w:rsid w:val="00341CD6"/>
    <w:rsid w:val="00344744"/>
    <w:rsid w:val="003476C5"/>
    <w:rsid w:val="003506ED"/>
    <w:rsid w:val="00355A3F"/>
    <w:rsid w:val="00362012"/>
    <w:rsid w:val="0036687D"/>
    <w:rsid w:val="00370905"/>
    <w:rsid w:val="00381E1F"/>
    <w:rsid w:val="003B6C3A"/>
    <w:rsid w:val="003C67E6"/>
    <w:rsid w:val="003C78D9"/>
    <w:rsid w:val="003C7A8A"/>
    <w:rsid w:val="003D0161"/>
    <w:rsid w:val="003D5D31"/>
    <w:rsid w:val="003E1568"/>
    <w:rsid w:val="003E28C4"/>
    <w:rsid w:val="003F0304"/>
    <w:rsid w:val="003F03F3"/>
    <w:rsid w:val="003F571D"/>
    <w:rsid w:val="003F5AE2"/>
    <w:rsid w:val="00404ACE"/>
    <w:rsid w:val="0040746F"/>
    <w:rsid w:val="004113F4"/>
    <w:rsid w:val="0042186A"/>
    <w:rsid w:val="00422E51"/>
    <w:rsid w:val="004251A0"/>
    <w:rsid w:val="00435842"/>
    <w:rsid w:val="0043780A"/>
    <w:rsid w:val="00444977"/>
    <w:rsid w:val="004460AE"/>
    <w:rsid w:val="00454C7A"/>
    <w:rsid w:val="0045753D"/>
    <w:rsid w:val="00462FB1"/>
    <w:rsid w:val="004754FE"/>
    <w:rsid w:val="00480894"/>
    <w:rsid w:val="00482216"/>
    <w:rsid w:val="004865B0"/>
    <w:rsid w:val="004932D4"/>
    <w:rsid w:val="00496FA4"/>
    <w:rsid w:val="004B493D"/>
    <w:rsid w:val="004B5412"/>
    <w:rsid w:val="004D441F"/>
    <w:rsid w:val="004D4A90"/>
    <w:rsid w:val="004E2DD7"/>
    <w:rsid w:val="004E5955"/>
    <w:rsid w:val="004F4E20"/>
    <w:rsid w:val="00526FA6"/>
    <w:rsid w:val="005507B5"/>
    <w:rsid w:val="005525F7"/>
    <w:rsid w:val="0056529F"/>
    <w:rsid w:val="00571FDA"/>
    <w:rsid w:val="00575886"/>
    <w:rsid w:val="005772F2"/>
    <w:rsid w:val="00587242"/>
    <w:rsid w:val="005943B4"/>
    <w:rsid w:val="005A04D5"/>
    <w:rsid w:val="005A2B25"/>
    <w:rsid w:val="005C4E62"/>
    <w:rsid w:val="005C6599"/>
    <w:rsid w:val="005D4A60"/>
    <w:rsid w:val="005D5763"/>
    <w:rsid w:val="005E4D82"/>
    <w:rsid w:val="005E509A"/>
    <w:rsid w:val="00601F77"/>
    <w:rsid w:val="00602D18"/>
    <w:rsid w:val="00612E15"/>
    <w:rsid w:val="00620CB7"/>
    <w:rsid w:val="00627B95"/>
    <w:rsid w:val="00630E17"/>
    <w:rsid w:val="00646880"/>
    <w:rsid w:val="00661C10"/>
    <w:rsid w:val="00664213"/>
    <w:rsid w:val="006844E3"/>
    <w:rsid w:val="006863C4"/>
    <w:rsid w:val="006925A8"/>
    <w:rsid w:val="006A2751"/>
    <w:rsid w:val="006B3D6E"/>
    <w:rsid w:val="006B75BF"/>
    <w:rsid w:val="006C0F83"/>
    <w:rsid w:val="006C66AC"/>
    <w:rsid w:val="006D5632"/>
    <w:rsid w:val="006D7D75"/>
    <w:rsid w:val="006E70F8"/>
    <w:rsid w:val="006F4685"/>
    <w:rsid w:val="006F58BD"/>
    <w:rsid w:val="00710530"/>
    <w:rsid w:val="00710BE8"/>
    <w:rsid w:val="0072561C"/>
    <w:rsid w:val="00726300"/>
    <w:rsid w:val="0073279E"/>
    <w:rsid w:val="00742DB0"/>
    <w:rsid w:val="00752912"/>
    <w:rsid w:val="00752E97"/>
    <w:rsid w:val="00760AE1"/>
    <w:rsid w:val="00767DBC"/>
    <w:rsid w:val="00773D8E"/>
    <w:rsid w:val="007910CB"/>
    <w:rsid w:val="007B1305"/>
    <w:rsid w:val="007B28BA"/>
    <w:rsid w:val="007B7C74"/>
    <w:rsid w:val="007C55AD"/>
    <w:rsid w:val="007E202A"/>
    <w:rsid w:val="007F7EBF"/>
    <w:rsid w:val="00803E80"/>
    <w:rsid w:val="00811E1B"/>
    <w:rsid w:val="0082088E"/>
    <w:rsid w:val="008231F0"/>
    <w:rsid w:val="00826017"/>
    <w:rsid w:val="00835F52"/>
    <w:rsid w:val="00844078"/>
    <w:rsid w:val="00850928"/>
    <w:rsid w:val="00853046"/>
    <w:rsid w:val="00865DF8"/>
    <w:rsid w:val="00867BB4"/>
    <w:rsid w:val="008764CC"/>
    <w:rsid w:val="00892C66"/>
    <w:rsid w:val="00896E34"/>
    <w:rsid w:val="008A3BC8"/>
    <w:rsid w:val="008A548E"/>
    <w:rsid w:val="008A6450"/>
    <w:rsid w:val="008C2F1D"/>
    <w:rsid w:val="008C5D22"/>
    <w:rsid w:val="008C628B"/>
    <w:rsid w:val="008D5554"/>
    <w:rsid w:val="008E09A3"/>
    <w:rsid w:val="008E7C64"/>
    <w:rsid w:val="008F057E"/>
    <w:rsid w:val="008F398C"/>
    <w:rsid w:val="008F44A1"/>
    <w:rsid w:val="00904645"/>
    <w:rsid w:val="00906639"/>
    <w:rsid w:val="00906790"/>
    <w:rsid w:val="0091444C"/>
    <w:rsid w:val="00915F42"/>
    <w:rsid w:val="00917540"/>
    <w:rsid w:val="009232E5"/>
    <w:rsid w:val="00923777"/>
    <w:rsid w:val="009306A5"/>
    <w:rsid w:val="009348E1"/>
    <w:rsid w:val="00953846"/>
    <w:rsid w:val="0095572D"/>
    <w:rsid w:val="009645FD"/>
    <w:rsid w:val="00973DD4"/>
    <w:rsid w:val="00976D47"/>
    <w:rsid w:val="009A102D"/>
    <w:rsid w:val="009A2934"/>
    <w:rsid w:val="009A5C81"/>
    <w:rsid w:val="009C4662"/>
    <w:rsid w:val="009E2593"/>
    <w:rsid w:val="009E3975"/>
    <w:rsid w:val="009E46A0"/>
    <w:rsid w:val="009F3CD1"/>
    <w:rsid w:val="009F7D6D"/>
    <w:rsid w:val="00A10E67"/>
    <w:rsid w:val="00A156DE"/>
    <w:rsid w:val="00A27B4E"/>
    <w:rsid w:val="00A32A4C"/>
    <w:rsid w:val="00A50B8C"/>
    <w:rsid w:val="00A517F9"/>
    <w:rsid w:val="00A570BA"/>
    <w:rsid w:val="00A62582"/>
    <w:rsid w:val="00A625CB"/>
    <w:rsid w:val="00A64F25"/>
    <w:rsid w:val="00A756A4"/>
    <w:rsid w:val="00A83282"/>
    <w:rsid w:val="00A83843"/>
    <w:rsid w:val="00A83851"/>
    <w:rsid w:val="00A86061"/>
    <w:rsid w:val="00A94CEB"/>
    <w:rsid w:val="00AA7134"/>
    <w:rsid w:val="00AC0456"/>
    <w:rsid w:val="00AC75C2"/>
    <w:rsid w:val="00AD02F0"/>
    <w:rsid w:val="00AD7AA5"/>
    <w:rsid w:val="00AE1361"/>
    <w:rsid w:val="00AE2DCE"/>
    <w:rsid w:val="00AF6E2E"/>
    <w:rsid w:val="00B00ABE"/>
    <w:rsid w:val="00B12752"/>
    <w:rsid w:val="00B21DBD"/>
    <w:rsid w:val="00B737F3"/>
    <w:rsid w:val="00B759D9"/>
    <w:rsid w:val="00B87B7F"/>
    <w:rsid w:val="00B90E89"/>
    <w:rsid w:val="00B92AA7"/>
    <w:rsid w:val="00B932B5"/>
    <w:rsid w:val="00BC1CC4"/>
    <w:rsid w:val="00BC59DA"/>
    <w:rsid w:val="00BD1EF1"/>
    <w:rsid w:val="00BD4553"/>
    <w:rsid w:val="00BE00DA"/>
    <w:rsid w:val="00BE18A0"/>
    <w:rsid w:val="00BE5FEE"/>
    <w:rsid w:val="00BF4CCC"/>
    <w:rsid w:val="00BF5400"/>
    <w:rsid w:val="00C150B8"/>
    <w:rsid w:val="00C2018C"/>
    <w:rsid w:val="00C31A0C"/>
    <w:rsid w:val="00C324EA"/>
    <w:rsid w:val="00C426FB"/>
    <w:rsid w:val="00C470B0"/>
    <w:rsid w:val="00C513E5"/>
    <w:rsid w:val="00C51A0A"/>
    <w:rsid w:val="00C53A14"/>
    <w:rsid w:val="00C760CE"/>
    <w:rsid w:val="00CA7AE8"/>
    <w:rsid w:val="00CB16F5"/>
    <w:rsid w:val="00CB7271"/>
    <w:rsid w:val="00CC3E79"/>
    <w:rsid w:val="00CC4059"/>
    <w:rsid w:val="00CC60DC"/>
    <w:rsid w:val="00CD1522"/>
    <w:rsid w:val="00CE4A56"/>
    <w:rsid w:val="00D00646"/>
    <w:rsid w:val="00D02269"/>
    <w:rsid w:val="00D1517D"/>
    <w:rsid w:val="00D2257A"/>
    <w:rsid w:val="00D43A75"/>
    <w:rsid w:val="00D50197"/>
    <w:rsid w:val="00D50EB6"/>
    <w:rsid w:val="00D62408"/>
    <w:rsid w:val="00D66A26"/>
    <w:rsid w:val="00D73C6A"/>
    <w:rsid w:val="00D76081"/>
    <w:rsid w:val="00D7686A"/>
    <w:rsid w:val="00D84C32"/>
    <w:rsid w:val="00DA0B43"/>
    <w:rsid w:val="00DA24F5"/>
    <w:rsid w:val="00DA7D4B"/>
    <w:rsid w:val="00DB7D57"/>
    <w:rsid w:val="00DC0FF1"/>
    <w:rsid w:val="00DD3D6A"/>
    <w:rsid w:val="00DD7038"/>
    <w:rsid w:val="00DD7BFE"/>
    <w:rsid w:val="00DE634A"/>
    <w:rsid w:val="00DF06B3"/>
    <w:rsid w:val="00E12E77"/>
    <w:rsid w:val="00E3574D"/>
    <w:rsid w:val="00E40B89"/>
    <w:rsid w:val="00E44005"/>
    <w:rsid w:val="00E466AA"/>
    <w:rsid w:val="00E521C8"/>
    <w:rsid w:val="00E7192C"/>
    <w:rsid w:val="00E74198"/>
    <w:rsid w:val="00E81C92"/>
    <w:rsid w:val="00E86105"/>
    <w:rsid w:val="00E95AB5"/>
    <w:rsid w:val="00E977D6"/>
    <w:rsid w:val="00EA5933"/>
    <w:rsid w:val="00EB214D"/>
    <w:rsid w:val="00EB39E5"/>
    <w:rsid w:val="00EC13D0"/>
    <w:rsid w:val="00EC4BCC"/>
    <w:rsid w:val="00ED08E0"/>
    <w:rsid w:val="00ED157C"/>
    <w:rsid w:val="00ED5870"/>
    <w:rsid w:val="00EF65DC"/>
    <w:rsid w:val="00F03089"/>
    <w:rsid w:val="00F03602"/>
    <w:rsid w:val="00F14A2D"/>
    <w:rsid w:val="00F14DF7"/>
    <w:rsid w:val="00F17D47"/>
    <w:rsid w:val="00F26CA2"/>
    <w:rsid w:val="00F34A0A"/>
    <w:rsid w:val="00F36CF0"/>
    <w:rsid w:val="00F6341E"/>
    <w:rsid w:val="00F67D13"/>
    <w:rsid w:val="00F70E2E"/>
    <w:rsid w:val="00F7187A"/>
    <w:rsid w:val="00F7198F"/>
    <w:rsid w:val="00F76941"/>
    <w:rsid w:val="00FA1CF2"/>
    <w:rsid w:val="00FA3DD5"/>
    <w:rsid w:val="00FB0E02"/>
    <w:rsid w:val="00FB33A2"/>
    <w:rsid w:val="00FD1EA6"/>
    <w:rsid w:val="00FE5AE3"/>
    <w:rsid w:val="00FF4D4C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FF37F0-C8C6-44E4-8418-612B4217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311F16"/>
  </w:style>
  <w:style w:type="paragraph" w:styleId="a4">
    <w:name w:val="footer"/>
    <w:basedOn w:val="a"/>
    <w:link w:val="Char0"/>
    <w:uiPriority w:val="99"/>
    <w:unhideWhenUsed/>
    <w:rsid w:val="00311F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311F16"/>
  </w:style>
  <w:style w:type="paragraph" w:styleId="a5">
    <w:name w:val="Balloon Text"/>
    <w:basedOn w:val="a"/>
    <w:link w:val="Char1"/>
    <w:uiPriority w:val="99"/>
    <w:semiHidden/>
    <w:unhideWhenUsed/>
    <w:rsid w:val="00AA7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批注框文本 Char"/>
    <w:basedOn w:val="a0"/>
    <w:link w:val="a5"/>
    <w:uiPriority w:val="99"/>
    <w:semiHidden/>
    <w:rsid w:val="00AA7134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9E3975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9E3975"/>
    <w:pPr>
      <w:spacing w:line="240" w:lineRule="auto"/>
    </w:pPr>
    <w:rPr>
      <w:sz w:val="20"/>
      <w:szCs w:val="20"/>
    </w:rPr>
  </w:style>
  <w:style w:type="character" w:customStyle="1" w:styleId="Char2">
    <w:name w:val="批注文字 Char"/>
    <w:basedOn w:val="a0"/>
    <w:link w:val="a7"/>
    <w:uiPriority w:val="99"/>
    <w:semiHidden/>
    <w:rsid w:val="009E3975"/>
    <w:rPr>
      <w:sz w:val="20"/>
      <w:szCs w:val="20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9E3975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9E3975"/>
    <w:rPr>
      <w:b/>
      <w:bCs/>
      <w:sz w:val="20"/>
      <w:szCs w:val="20"/>
    </w:rPr>
  </w:style>
  <w:style w:type="paragraph" w:customStyle="1" w:styleId="font5">
    <w:name w:val="font5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7">
    <w:name w:val="font7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9">
    <w:name w:val="font9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1">
    <w:name w:val="font11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12">
    <w:name w:val="font12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7">
    <w:name w:val="xl67"/>
    <w:basedOn w:val="a"/>
    <w:rsid w:val="0000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0074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00742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5">
    <w:name w:val="xl75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7">
    <w:name w:val="xl77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79">
    <w:name w:val="xl79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007424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81">
    <w:name w:val="xl81"/>
    <w:basedOn w:val="a"/>
    <w:rsid w:val="0000742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00742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00742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84">
    <w:name w:val="xl84"/>
    <w:basedOn w:val="a"/>
    <w:rsid w:val="0000742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0074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9">
    <w:name w:val="xl89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0">
    <w:name w:val="xl90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4">
    <w:name w:val="xl94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5">
    <w:name w:val="xl95"/>
    <w:basedOn w:val="a"/>
    <w:rsid w:val="0000742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6">
    <w:name w:val="xl96"/>
    <w:basedOn w:val="a"/>
    <w:rsid w:val="0000742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007424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00742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742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00">
    <w:name w:val="xl100"/>
    <w:basedOn w:val="a"/>
    <w:rsid w:val="0000742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00742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00742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742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7424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742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74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0074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0074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07424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007424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paragraph" w:customStyle="1" w:styleId="xl65">
    <w:name w:val="xl65"/>
    <w:basedOn w:val="a"/>
    <w:rsid w:val="000074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074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3">
    <w:name w:val="xl63"/>
    <w:basedOn w:val="a"/>
    <w:rsid w:val="000074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4">
    <w:name w:val="xl64"/>
    <w:basedOn w:val="a"/>
    <w:rsid w:val="000074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14</Pages>
  <Words>4668</Words>
  <Characters>26608</Characters>
  <Application>Microsoft Office Word</Application>
  <DocSecurity>0</DocSecurity>
  <Lines>221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Qiang</dc:creator>
  <cp:keywords/>
  <dc:description/>
  <cp:lastModifiedBy>Yi Qiang</cp:lastModifiedBy>
  <cp:revision>6</cp:revision>
  <dcterms:created xsi:type="dcterms:W3CDTF">2018-07-22T12:49:00Z</dcterms:created>
  <dcterms:modified xsi:type="dcterms:W3CDTF">2019-08-29T21:41:00Z</dcterms:modified>
</cp:coreProperties>
</file>