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13A6" w:rsidRPr="00294CE6" w:rsidRDefault="006F13A6" w:rsidP="006F13A6">
      <w:pPr>
        <w:jc w:val="both"/>
        <w:rPr>
          <w:rFonts w:ascii="Times New Roman" w:hAnsi="Times New Roman" w:cs="Times New Roman"/>
          <w:lang w:val="en-GB"/>
        </w:rPr>
      </w:pPr>
      <w:r>
        <w:rPr>
          <w:rFonts w:ascii="Times New Roman" w:hAnsi="Times New Roman" w:cs="Times New Roman"/>
          <w:lang w:val="en-GB"/>
        </w:rPr>
        <w:t>Additional file</w:t>
      </w:r>
      <w:r w:rsidRPr="00294CE6">
        <w:rPr>
          <w:rFonts w:ascii="Times New Roman" w:hAnsi="Times New Roman" w:cs="Times New Roman"/>
          <w:lang w:val="en-GB"/>
        </w:rPr>
        <w:t xml:space="preserve"> 9</w:t>
      </w:r>
      <w:r w:rsidR="00366323">
        <w:rPr>
          <w:rFonts w:ascii="Times New Roman" w:hAnsi="Times New Roman" w:cs="Times New Roman"/>
        </w:rPr>
        <w:t>: Table S</w:t>
      </w:r>
      <w:r w:rsidR="00366323">
        <w:rPr>
          <w:rFonts w:ascii="Times New Roman" w:hAnsi="Times New Roman" w:cs="Times New Roman"/>
        </w:rPr>
        <w:t>9</w:t>
      </w:r>
      <w:bookmarkStart w:id="0" w:name="_GoBack"/>
      <w:bookmarkEnd w:id="0"/>
      <w:r w:rsidRPr="00294CE6">
        <w:rPr>
          <w:rFonts w:ascii="Times New Roman" w:hAnsi="Times New Roman" w:cs="Times New Roman"/>
          <w:lang w:val="en-GB"/>
        </w:rPr>
        <w:t xml:space="preserve">. A comparison of the concentration of stilbenes at the graft interface of </w:t>
      </w:r>
      <w:proofErr w:type="spellStart"/>
      <w:r w:rsidRPr="00294CE6">
        <w:rPr>
          <w:rFonts w:ascii="Times New Roman" w:hAnsi="Times New Roman" w:cs="Times New Roman"/>
          <w:i/>
          <w:lang w:val="en-GB"/>
        </w:rPr>
        <w:t>Vitis</w:t>
      </w:r>
      <w:proofErr w:type="spellEnd"/>
      <w:r w:rsidRPr="00294CE6">
        <w:rPr>
          <w:rFonts w:ascii="Times New Roman" w:hAnsi="Times New Roman" w:cs="Times New Roman"/>
          <w:i/>
          <w:lang w:val="en-GB"/>
        </w:rPr>
        <w:t xml:space="preserve"> </w:t>
      </w:r>
      <w:proofErr w:type="spellStart"/>
      <w:r w:rsidRPr="00294CE6">
        <w:rPr>
          <w:rFonts w:ascii="Times New Roman" w:hAnsi="Times New Roman" w:cs="Times New Roman"/>
          <w:i/>
          <w:lang w:val="en-GB"/>
        </w:rPr>
        <w:t>vinifera</w:t>
      </w:r>
      <w:proofErr w:type="spellEnd"/>
      <w:r w:rsidRPr="00294CE6">
        <w:rPr>
          <w:rFonts w:ascii="Times New Roman" w:hAnsi="Times New Roman" w:cs="Times New Roman"/>
          <w:lang w:val="en-GB"/>
        </w:rPr>
        <w:t xml:space="preserve"> cv. Cabernet Sauvignon (CS) grafted with itself (CS/CS) and grafted with the rootstocks </w:t>
      </w:r>
      <w:r w:rsidRPr="00294CE6">
        <w:rPr>
          <w:rFonts w:ascii="Times New Roman" w:hAnsi="Times New Roman" w:cs="Times New Roman"/>
          <w:i/>
          <w:lang w:val="en-GB"/>
        </w:rPr>
        <w:t xml:space="preserve">V. </w:t>
      </w:r>
      <w:proofErr w:type="spellStart"/>
      <w:r w:rsidRPr="00294CE6">
        <w:rPr>
          <w:rFonts w:ascii="Times New Roman" w:hAnsi="Times New Roman" w:cs="Times New Roman"/>
          <w:i/>
          <w:lang w:val="en-GB"/>
        </w:rPr>
        <w:t>berlandieri</w:t>
      </w:r>
      <w:proofErr w:type="spellEnd"/>
      <w:r w:rsidRPr="00294CE6">
        <w:rPr>
          <w:rFonts w:ascii="Times New Roman" w:hAnsi="Times New Roman" w:cs="Times New Roman"/>
          <w:lang w:val="en-GB"/>
        </w:rPr>
        <w:t xml:space="preserve"> x </w:t>
      </w:r>
      <w:r w:rsidRPr="00294CE6">
        <w:rPr>
          <w:rFonts w:ascii="Times New Roman" w:hAnsi="Times New Roman" w:cs="Times New Roman"/>
          <w:i/>
          <w:lang w:val="en-GB"/>
        </w:rPr>
        <w:t xml:space="preserve">V. </w:t>
      </w:r>
      <w:proofErr w:type="spellStart"/>
      <w:r w:rsidRPr="00294CE6">
        <w:rPr>
          <w:rFonts w:ascii="Times New Roman" w:hAnsi="Times New Roman" w:cs="Times New Roman"/>
          <w:i/>
          <w:lang w:val="en-GB"/>
        </w:rPr>
        <w:t>rupestris</w:t>
      </w:r>
      <w:proofErr w:type="spellEnd"/>
      <w:r w:rsidRPr="00294CE6">
        <w:rPr>
          <w:rFonts w:ascii="Times New Roman" w:hAnsi="Times New Roman" w:cs="Times New Roman"/>
          <w:lang w:val="en-GB"/>
        </w:rPr>
        <w:t xml:space="preserve"> cv 1103 Paulsen (CS/1103P) and </w:t>
      </w:r>
      <w:r w:rsidRPr="00294CE6">
        <w:rPr>
          <w:rFonts w:ascii="Times New Roman" w:hAnsi="Times New Roman" w:cs="Times New Roman"/>
          <w:i/>
          <w:lang w:val="en-GB"/>
        </w:rPr>
        <w:t xml:space="preserve">V. </w:t>
      </w:r>
      <w:proofErr w:type="spellStart"/>
      <w:r w:rsidRPr="00294CE6">
        <w:rPr>
          <w:rFonts w:ascii="Times New Roman" w:hAnsi="Times New Roman" w:cs="Times New Roman"/>
          <w:i/>
          <w:lang w:val="en-GB"/>
        </w:rPr>
        <w:t>riparia</w:t>
      </w:r>
      <w:proofErr w:type="spellEnd"/>
      <w:r w:rsidRPr="00294CE6">
        <w:rPr>
          <w:rFonts w:ascii="Times New Roman" w:hAnsi="Times New Roman" w:cs="Times New Roman"/>
          <w:lang w:val="en-GB"/>
        </w:rPr>
        <w:t xml:space="preserve"> cv </w:t>
      </w:r>
      <w:proofErr w:type="spellStart"/>
      <w:r w:rsidRPr="00294CE6">
        <w:rPr>
          <w:rFonts w:ascii="Times New Roman" w:hAnsi="Times New Roman" w:cs="Times New Roman"/>
          <w:lang w:val="en-GB"/>
        </w:rPr>
        <w:t>Gloire</w:t>
      </w:r>
      <w:proofErr w:type="spellEnd"/>
      <w:r w:rsidRPr="00294CE6">
        <w:rPr>
          <w:rFonts w:ascii="Times New Roman" w:hAnsi="Times New Roman" w:cs="Times New Roman"/>
          <w:lang w:val="en-GB"/>
        </w:rPr>
        <w:t xml:space="preserve"> de Montpellier (CS/RG) 28 d after grafting. When the conditions of an ANOVA were met (Shapiro and </w:t>
      </w:r>
      <w:proofErr w:type="spellStart"/>
      <w:r w:rsidRPr="00294CE6">
        <w:rPr>
          <w:rFonts w:ascii="Times New Roman" w:hAnsi="Times New Roman" w:cs="Times New Roman"/>
          <w:lang w:val="en-GB"/>
        </w:rPr>
        <w:t>Barlett</w:t>
      </w:r>
      <w:proofErr w:type="spellEnd"/>
      <w:r w:rsidRPr="00294CE6">
        <w:rPr>
          <w:rFonts w:ascii="Times New Roman" w:hAnsi="Times New Roman" w:cs="Times New Roman"/>
          <w:lang w:val="en-GB"/>
        </w:rPr>
        <w:t xml:space="preserve"> tests), means and </w:t>
      </w:r>
      <w:r w:rsidRPr="00B41838">
        <w:rPr>
          <w:rFonts w:ascii="Times New Roman" w:hAnsi="Times New Roman" w:cs="Times New Roman"/>
          <w:i/>
          <w:lang w:val="en-GB"/>
        </w:rPr>
        <w:t>p</w:t>
      </w:r>
      <w:r w:rsidRPr="00294CE6">
        <w:rPr>
          <w:rFonts w:ascii="Times New Roman" w:hAnsi="Times New Roman" w:cs="Times New Roman"/>
          <w:lang w:val="en-GB"/>
        </w:rPr>
        <w:t xml:space="preserve"> values are given, when conditions of an ANOVA were not met, median (indicated by stars) and </w:t>
      </w:r>
      <w:r w:rsidRPr="00B41838">
        <w:rPr>
          <w:rFonts w:ascii="Times New Roman" w:hAnsi="Times New Roman" w:cs="Times New Roman"/>
          <w:i/>
          <w:lang w:val="en-GB"/>
        </w:rPr>
        <w:t>p</w:t>
      </w:r>
      <w:r w:rsidRPr="00294CE6">
        <w:rPr>
          <w:rFonts w:ascii="Times New Roman" w:hAnsi="Times New Roman" w:cs="Times New Roman"/>
          <w:lang w:val="en-GB"/>
        </w:rPr>
        <w:t xml:space="preserve"> values of </w:t>
      </w:r>
      <w:proofErr w:type="spellStart"/>
      <w:r w:rsidRPr="00294CE6">
        <w:rPr>
          <w:rFonts w:ascii="Times New Roman" w:hAnsi="Times New Roman" w:cs="Times New Roman"/>
          <w:lang w:val="en-GB"/>
        </w:rPr>
        <w:t>Kruskal</w:t>
      </w:r>
      <w:proofErr w:type="spellEnd"/>
      <w:r w:rsidRPr="00294CE6">
        <w:rPr>
          <w:rFonts w:ascii="Times New Roman" w:hAnsi="Times New Roman" w:cs="Times New Roman"/>
          <w:lang w:val="en-GB"/>
        </w:rPr>
        <w:t xml:space="preserve">-Wallis test are given. </w:t>
      </w:r>
      <w:r w:rsidRPr="00B41838">
        <w:rPr>
          <w:rFonts w:ascii="Times New Roman" w:hAnsi="Times New Roman" w:cs="Times New Roman"/>
          <w:i/>
          <w:lang w:val="en-GB"/>
        </w:rPr>
        <w:t>P</w:t>
      </w:r>
      <w:r w:rsidRPr="00294CE6">
        <w:rPr>
          <w:rFonts w:ascii="Times New Roman" w:hAnsi="Times New Roman" w:cs="Times New Roman"/>
          <w:lang w:val="en-GB"/>
        </w:rPr>
        <w:t xml:space="preserve"> values adjusted with </w:t>
      </w:r>
      <w:proofErr w:type="spellStart"/>
      <w:r w:rsidRPr="00294CE6">
        <w:rPr>
          <w:rFonts w:ascii="Times New Roman" w:hAnsi="Times New Roman" w:cs="Times New Roman"/>
          <w:lang w:val="en-GB"/>
        </w:rPr>
        <w:t>Benjamini</w:t>
      </w:r>
      <w:proofErr w:type="spellEnd"/>
      <w:r w:rsidRPr="00294CE6">
        <w:rPr>
          <w:rFonts w:ascii="Times New Roman" w:hAnsi="Times New Roman" w:cs="Times New Roman"/>
          <w:lang w:val="en-GB"/>
        </w:rPr>
        <w:t xml:space="preserve">-Hochberg (BH) test. Letters indicate results of post hoc Tukey tests.    </w:t>
      </w:r>
    </w:p>
    <w:tbl>
      <w:tblPr>
        <w:tblW w:w="9371" w:type="dxa"/>
        <w:tblInd w:w="55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2000"/>
        <w:gridCol w:w="745"/>
        <w:gridCol w:w="389"/>
        <w:gridCol w:w="454"/>
        <w:gridCol w:w="468"/>
        <w:gridCol w:w="375"/>
        <w:gridCol w:w="658"/>
        <w:gridCol w:w="167"/>
        <w:gridCol w:w="658"/>
        <w:gridCol w:w="145"/>
        <w:gridCol w:w="655"/>
        <w:gridCol w:w="337"/>
        <w:gridCol w:w="598"/>
        <w:gridCol w:w="253"/>
        <w:gridCol w:w="618"/>
        <w:gridCol w:w="374"/>
        <w:gridCol w:w="477"/>
      </w:tblGrid>
      <w:tr w:rsidR="006F13A6" w:rsidRPr="009242A4" w:rsidTr="00A555B1">
        <w:trPr>
          <w:gridAfter w:val="1"/>
          <w:wAfter w:w="477" w:type="dxa"/>
          <w:trHeight w:val="300"/>
        </w:trPr>
        <w:tc>
          <w:tcPr>
            <w:tcW w:w="2000" w:type="dxa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2431" w:type="dxa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Stilbene concentration (mg kg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vertAlign w:val="superscript"/>
                <w:lang w:val="en-GB" w:eastAsia="fr-FR"/>
              </w:rPr>
              <w:t>-1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)</w:t>
            </w:r>
          </w:p>
        </w:tc>
        <w:tc>
          <w:tcPr>
            <w:tcW w:w="3471" w:type="dxa"/>
            <w:gridSpan w:val="8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 w:eastAsia="fr-FR"/>
              </w:rPr>
              <w:t>p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 values from statistical tests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</w:tr>
      <w:tr w:rsidR="006F13A6" w:rsidRPr="005C1795" w:rsidTr="00A555B1">
        <w:trPr>
          <w:gridAfter w:val="1"/>
          <w:wAfter w:w="477" w:type="dxa"/>
          <w:trHeight w:val="300"/>
        </w:trPr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1103P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CS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RG</w:t>
            </w:r>
          </w:p>
        </w:tc>
        <w:tc>
          <w:tcPr>
            <w:tcW w:w="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Shapiro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Bartlett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ANOVA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proofErr w:type="spellStart"/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Kruskal</w:t>
            </w:r>
            <w:proofErr w:type="spellEnd"/>
            <w:r w:rsidRPr="005C1795">
              <w:rPr>
                <w:rFonts w:ascii="Times New Roman" w:eastAsia="Times New Roman" w:hAnsi="Times New Roman" w:cs="Times New Roman"/>
                <w:color w:val="000000"/>
                <w:sz w:val="20"/>
                <w:szCs w:val="20"/>
                <w:lang w:val="en-GB" w:eastAsia="fr-FR"/>
              </w:rPr>
              <w:t>-Wallis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BH adjusted </w:t>
            </w:r>
            <w:r w:rsidRPr="005C179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 w:eastAsia="fr-FR"/>
              </w:rPr>
              <w:t>p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 value</w:t>
            </w:r>
          </w:p>
        </w:tc>
      </w:tr>
      <w:tr w:rsidR="006F13A6" w:rsidRPr="005C1795" w:rsidTr="00A555B1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13A6" w:rsidRPr="009456BE" w:rsidRDefault="006F13A6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9456BE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Monomers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103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00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7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</w:tr>
      <w:tr w:rsidR="006F13A6" w:rsidRPr="005C1795" w:rsidTr="00A555B1">
        <w:trPr>
          <w:gridAfter w:val="1"/>
          <w:wAfter w:w="477" w:type="dxa"/>
          <w:trHeight w:val="300"/>
        </w:trPr>
        <w:tc>
          <w:tcPr>
            <w:tcW w:w="2000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 w:eastAsia="fr-FR"/>
              </w:rPr>
              <w:t>trans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-</w:t>
            </w: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Astringin</w:t>
            </w:r>
            <w:proofErr w:type="spellEnd"/>
          </w:p>
        </w:tc>
        <w:tc>
          <w:tcPr>
            <w:tcW w:w="745" w:type="dxa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2.6a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1.6b</w:t>
            </w:r>
          </w:p>
        </w:tc>
        <w:tc>
          <w:tcPr>
            <w:tcW w:w="84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3.4a</w:t>
            </w:r>
          </w:p>
        </w:tc>
        <w:tc>
          <w:tcPr>
            <w:tcW w:w="825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0.32</w:t>
            </w:r>
          </w:p>
        </w:tc>
        <w:tc>
          <w:tcPr>
            <w:tcW w:w="803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0.43</w:t>
            </w: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92" w:type="dxa"/>
            <w:gridSpan w:val="2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</w:tr>
      <w:tr w:rsidR="006F13A6" w:rsidRPr="005C1795" w:rsidTr="00A555B1">
        <w:trPr>
          <w:gridAfter w:val="1"/>
          <w:wAfter w:w="477" w:type="dxa"/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 w:eastAsia="fr-FR"/>
              </w:rPr>
              <w:t>cis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-</w:t>
            </w: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Astringin</w:t>
            </w:r>
            <w:proofErr w:type="spellEnd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*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4.5b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11.6a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4.4b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0.03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0.01</w:t>
            </w:r>
          </w:p>
        </w:tc>
      </w:tr>
      <w:tr w:rsidR="006F13A6" w:rsidRPr="005C1795" w:rsidTr="00A555B1">
        <w:trPr>
          <w:gridAfter w:val="1"/>
          <w:wAfter w:w="477" w:type="dxa"/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 w:eastAsia="fr-FR"/>
              </w:rPr>
              <w:t>trans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-</w:t>
            </w: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Piceid</w:t>
            </w:r>
            <w:proofErr w:type="spellEnd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*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42.5ab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15.2b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72.2a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0.60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</w:tr>
      <w:tr w:rsidR="006F13A6" w:rsidRPr="005C1795" w:rsidTr="00A555B1">
        <w:trPr>
          <w:gridAfter w:val="1"/>
          <w:wAfter w:w="477" w:type="dxa"/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 w:eastAsia="fr-FR"/>
              </w:rPr>
              <w:t>cis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-</w:t>
            </w: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Piceid</w:t>
            </w:r>
            <w:proofErr w:type="spellEnd"/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0.9b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0.8b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1.3a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0.16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0.25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0.02</w:t>
            </w:r>
          </w:p>
        </w:tc>
      </w:tr>
      <w:tr w:rsidR="006F13A6" w:rsidRPr="005C1795" w:rsidTr="00A555B1">
        <w:trPr>
          <w:gridAfter w:val="1"/>
          <w:wAfter w:w="477" w:type="dxa"/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 w:eastAsia="fr-FR"/>
              </w:rPr>
              <w:t>trans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-</w:t>
            </w: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Piceatannol</w:t>
            </w:r>
            <w:proofErr w:type="spellEnd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*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8.6b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19.7a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16.8ab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0.03</w:t>
            </w:r>
          </w:p>
        </w:tc>
      </w:tr>
      <w:tr w:rsidR="006F13A6" w:rsidRPr="005C1795" w:rsidTr="00A555B1">
        <w:trPr>
          <w:gridAfter w:val="1"/>
          <w:wAfter w:w="477" w:type="dxa"/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 w:eastAsia="fr-FR"/>
              </w:rPr>
              <w:t>cis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-</w:t>
            </w: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Piceatannol</w:t>
            </w:r>
            <w:proofErr w:type="spellEnd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*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0.4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0.5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0.6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0.10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0.50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0.50</w:t>
            </w:r>
          </w:p>
        </w:tc>
      </w:tr>
      <w:tr w:rsidR="006F13A6" w:rsidRPr="005C1795" w:rsidTr="00A555B1">
        <w:trPr>
          <w:gridAfter w:val="1"/>
          <w:wAfter w:w="477" w:type="dxa"/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 w:eastAsia="fr-FR"/>
              </w:rPr>
              <w:t>trans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-Resveratrol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143.4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217.9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164.6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0.76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0.15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0.22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0.24</w:t>
            </w:r>
          </w:p>
        </w:tc>
      </w:tr>
      <w:tr w:rsidR="006F13A6" w:rsidRPr="005C1795" w:rsidTr="00A555B1">
        <w:trPr>
          <w:gridAfter w:val="1"/>
          <w:wAfter w:w="477" w:type="dxa"/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 w:eastAsia="fr-FR"/>
              </w:rPr>
              <w:t>cis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-Resveratrol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0.9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1.3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1.1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0.41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0.96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0.40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0.41</w:t>
            </w:r>
          </w:p>
        </w:tc>
      </w:tr>
      <w:tr w:rsidR="006F13A6" w:rsidRPr="005C1795" w:rsidTr="00A555B1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F13A6" w:rsidRPr="005C1795" w:rsidRDefault="006F13A6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Dimers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10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</w:tr>
      <w:tr w:rsidR="006F13A6" w:rsidRPr="005C1795" w:rsidTr="00A555B1">
        <w:trPr>
          <w:gridAfter w:val="1"/>
          <w:wAfter w:w="477" w:type="dxa"/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Pallidol</w:t>
            </w:r>
            <w:proofErr w:type="spellEnd"/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48.0b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79.5a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67.7ab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0.38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0.29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0.01</w:t>
            </w:r>
          </w:p>
        </w:tc>
      </w:tr>
      <w:tr w:rsidR="006F13A6" w:rsidRPr="005C1795" w:rsidTr="00A555B1">
        <w:trPr>
          <w:gridAfter w:val="1"/>
          <w:wAfter w:w="477" w:type="dxa"/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Parthenocissin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 A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21.2b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39.2a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23.7b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0.31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0.13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</w:tr>
      <w:tr w:rsidR="006F13A6" w:rsidRPr="005C1795" w:rsidTr="00A555B1">
        <w:trPr>
          <w:gridAfter w:val="1"/>
          <w:wAfter w:w="477" w:type="dxa"/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 w:eastAsia="fr-FR"/>
              </w:rPr>
              <w:t>trans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-ε-</w:t>
            </w: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Viniferin</w:t>
            </w:r>
            <w:proofErr w:type="spellEnd"/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725.4b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1137.4a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1086.3a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0.35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0.17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0.01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0.02</w:t>
            </w:r>
          </w:p>
        </w:tc>
      </w:tr>
      <w:tr w:rsidR="006F13A6" w:rsidRPr="005C1795" w:rsidTr="00A555B1">
        <w:trPr>
          <w:gridAfter w:val="1"/>
          <w:wAfter w:w="477" w:type="dxa"/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 w:eastAsia="fr-FR"/>
              </w:rPr>
              <w:t>cis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-ε-</w:t>
            </w: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Viniferin</w:t>
            </w:r>
            <w:proofErr w:type="spellEnd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*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6.8b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10.4ab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12.4a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0.92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0.04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0.02</w:t>
            </w:r>
          </w:p>
        </w:tc>
      </w:tr>
      <w:tr w:rsidR="006F13A6" w:rsidRPr="005C1795" w:rsidTr="00A555B1">
        <w:trPr>
          <w:gridAfter w:val="1"/>
          <w:wAfter w:w="477" w:type="dxa"/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 w:eastAsia="fr-FR"/>
              </w:rPr>
              <w:t>trans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-</w:t>
            </w:r>
            <w:r w:rsidRPr="005C1795">
              <w:rPr>
                <w:rFonts w:ascii="Calibri" w:eastAsia="Times New Roman" w:hAnsi="Calibri" w:cs="Calibri"/>
                <w:sz w:val="20"/>
                <w:szCs w:val="20"/>
                <w:lang w:val="en-GB" w:eastAsia="fr-FR"/>
              </w:rPr>
              <w:t>ω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-</w:t>
            </w: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Viniferin</w:t>
            </w:r>
            <w:proofErr w:type="spellEnd"/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34.4b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64.4a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38.6b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0.42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0.08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</w:tr>
      <w:tr w:rsidR="006F13A6" w:rsidRPr="005C1795" w:rsidTr="00A555B1">
        <w:trPr>
          <w:gridAfter w:val="1"/>
          <w:wAfter w:w="477" w:type="dxa"/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 w:eastAsia="fr-FR"/>
              </w:rPr>
              <w:t>trans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-</w:t>
            </w:r>
            <w:r w:rsidRPr="005C1795">
              <w:rPr>
                <w:rFonts w:ascii="Calibri" w:eastAsia="Times New Roman" w:hAnsi="Calibri" w:cs="Calibri"/>
                <w:sz w:val="20"/>
                <w:szCs w:val="20"/>
                <w:lang w:val="en-GB" w:eastAsia="fr-FR"/>
              </w:rPr>
              <w:t>δ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-</w:t>
            </w: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Viniferin</w:t>
            </w:r>
            <w:proofErr w:type="spellEnd"/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39.0b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57.0a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52.9ab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0.70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0.57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0.02</w:t>
            </w:r>
          </w:p>
        </w:tc>
      </w:tr>
      <w:tr w:rsidR="006F13A6" w:rsidRPr="005C1795" w:rsidTr="00A555B1">
        <w:trPr>
          <w:gridAfter w:val="1"/>
          <w:wAfter w:w="477" w:type="dxa"/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Ampelopsin</w:t>
            </w:r>
            <w:proofErr w:type="spellEnd"/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 A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*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101.5a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12.2ab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8.4b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0.15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</w:tr>
      <w:tr w:rsidR="006F13A6" w:rsidRPr="005C1795" w:rsidTr="00A555B1">
        <w:trPr>
          <w:gridAfter w:val="1"/>
          <w:wAfter w:w="477" w:type="dxa"/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 w:eastAsia="fr-FR"/>
              </w:rPr>
              <w:t>trans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-</w:t>
            </w: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Vitisinol</w:t>
            </w:r>
            <w:proofErr w:type="spellEnd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 C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1.1b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1.5b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2.4a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0.99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0.19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</w:tr>
      <w:tr w:rsidR="006F13A6" w:rsidRPr="005C1795" w:rsidTr="00A555B1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F13A6" w:rsidRPr="009456BE" w:rsidRDefault="006F13A6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9456BE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Trimers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10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</w:tr>
      <w:tr w:rsidR="006F13A6" w:rsidRPr="005C1795" w:rsidTr="00A555B1">
        <w:trPr>
          <w:gridAfter w:val="1"/>
          <w:wAfter w:w="477" w:type="dxa"/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 w:eastAsia="fr-FR"/>
              </w:rPr>
              <w:t>trans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-</w:t>
            </w: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Miyabenol</w:t>
            </w:r>
            <w:proofErr w:type="spellEnd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 C*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54.9b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99.2a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61.7ab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0.04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0.02</w:t>
            </w:r>
          </w:p>
        </w:tc>
      </w:tr>
      <w:tr w:rsidR="006F13A6" w:rsidRPr="005C1795" w:rsidTr="00A555B1">
        <w:trPr>
          <w:gridAfter w:val="1"/>
          <w:wAfter w:w="477" w:type="dxa"/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 w:eastAsia="fr-FR"/>
              </w:rPr>
              <w:t>cis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-</w:t>
            </w: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Miyabenol</w:t>
            </w:r>
            <w:proofErr w:type="spellEnd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 C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153.5b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327.6a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173.8b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0.17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0.91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</w:tr>
      <w:tr w:rsidR="006F13A6" w:rsidRPr="005C1795" w:rsidTr="00A555B1">
        <w:trPr>
          <w:gridAfter w:val="1"/>
          <w:wAfter w:w="477" w:type="dxa"/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Calibri" w:eastAsia="Times New Roman" w:hAnsi="Calibri" w:cs="Calibri"/>
                <w:sz w:val="20"/>
                <w:szCs w:val="20"/>
                <w:lang w:val="en-GB" w:eastAsia="fr-FR"/>
              </w:rPr>
              <w:t>α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-</w:t>
            </w: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Viniferin</w:t>
            </w:r>
            <w:proofErr w:type="spellEnd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*</w:t>
            </w:r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141.8b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310.2a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197.3ab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0.19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0.01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0.02</w:t>
            </w:r>
          </w:p>
        </w:tc>
      </w:tr>
      <w:tr w:rsidR="006F13A6" w:rsidRPr="005C1795" w:rsidTr="00A555B1">
        <w:trPr>
          <w:trHeight w:val="300"/>
        </w:trPr>
        <w:tc>
          <w:tcPr>
            <w:tcW w:w="2000" w:type="dxa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F13A6" w:rsidRPr="005C1795" w:rsidRDefault="006F13A6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Tetramers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22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1033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2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00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35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7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851" w:type="dxa"/>
            <w:gridSpan w:val="2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</w:tr>
      <w:tr w:rsidR="006F13A6" w:rsidRPr="005C1795" w:rsidTr="00A555B1">
        <w:trPr>
          <w:gridAfter w:val="1"/>
          <w:wAfter w:w="477" w:type="dxa"/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Hopeaphenol</w:t>
            </w:r>
            <w:proofErr w:type="spellEnd"/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182.9b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327.0a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367.4a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0.89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0.10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0.01</w:t>
            </w:r>
          </w:p>
        </w:tc>
      </w:tr>
      <w:tr w:rsidR="006F13A6" w:rsidRPr="005C1795" w:rsidTr="00A555B1">
        <w:trPr>
          <w:gridAfter w:val="1"/>
          <w:wAfter w:w="477" w:type="dxa"/>
          <w:trHeight w:val="300"/>
        </w:trPr>
        <w:tc>
          <w:tcPr>
            <w:tcW w:w="20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Isohopeaphenol</w:t>
            </w:r>
            <w:proofErr w:type="spellEnd"/>
          </w:p>
        </w:tc>
        <w:tc>
          <w:tcPr>
            <w:tcW w:w="74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142.4b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189.6b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328.1a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1.00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0.42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0.00</w:t>
            </w:r>
          </w:p>
        </w:tc>
      </w:tr>
      <w:tr w:rsidR="006F13A6" w:rsidRPr="005C1795" w:rsidTr="00A555B1">
        <w:trPr>
          <w:gridAfter w:val="1"/>
          <w:wAfter w:w="477" w:type="dxa"/>
          <w:trHeight w:val="300"/>
        </w:trPr>
        <w:tc>
          <w:tcPr>
            <w:tcW w:w="2000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 w:eastAsia="fr-FR"/>
              </w:rPr>
              <w:t>trans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-</w:t>
            </w: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Vitisin</w:t>
            </w:r>
            <w:proofErr w:type="spellEnd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 A</w:t>
            </w:r>
          </w:p>
        </w:tc>
        <w:tc>
          <w:tcPr>
            <w:tcW w:w="745" w:type="dxa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19.7a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8.4b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13.4ab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0.34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0.20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0.02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0.02</w:t>
            </w:r>
          </w:p>
        </w:tc>
      </w:tr>
      <w:tr w:rsidR="006F13A6" w:rsidRPr="005C1795" w:rsidTr="00A555B1">
        <w:trPr>
          <w:gridAfter w:val="1"/>
          <w:wAfter w:w="477" w:type="dxa"/>
          <w:trHeight w:val="300"/>
        </w:trPr>
        <w:tc>
          <w:tcPr>
            <w:tcW w:w="2000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i/>
                <w:sz w:val="20"/>
                <w:szCs w:val="20"/>
                <w:lang w:val="en-GB" w:eastAsia="fr-FR"/>
              </w:rPr>
              <w:t>trans</w:t>
            </w: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-</w:t>
            </w:r>
            <w:proofErr w:type="spellStart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Vitisin</w:t>
            </w:r>
            <w:proofErr w:type="spellEnd"/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 xml:space="preserve"> B</w:t>
            </w:r>
          </w:p>
        </w:tc>
        <w:tc>
          <w:tcPr>
            <w:tcW w:w="745" w:type="dxa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214.1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189.2</w:t>
            </w:r>
          </w:p>
        </w:tc>
        <w:tc>
          <w:tcPr>
            <w:tcW w:w="84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125.4</w:t>
            </w:r>
          </w:p>
        </w:tc>
        <w:tc>
          <w:tcPr>
            <w:tcW w:w="825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0.28</w:t>
            </w:r>
          </w:p>
        </w:tc>
        <w:tc>
          <w:tcPr>
            <w:tcW w:w="803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0.16</w:t>
            </w: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0.10</w:t>
            </w:r>
          </w:p>
        </w:tc>
        <w:tc>
          <w:tcPr>
            <w:tcW w:w="851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</w:p>
        </w:tc>
        <w:tc>
          <w:tcPr>
            <w:tcW w:w="992" w:type="dxa"/>
            <w:gridSpan w:val="2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:rsidR="006F13A6" w:rsidRPr="005C1795" w:rsidRDefault="006F13A6" w:rsidP="00A555B1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</w:pPr>
            <w:r w:rsidRPr="005C1795">
              <w:rPr>
                <w:rFonts w:ascii="Times New Roman" w:eastAsia="Times New Roman" w:hAnsi="Times New Roman" w:cs="Times New Roman"/>
                <w:sz w:val="20"/>
                <w:szCs w:val="20"/>
                <w:lang w:val="en-GB" w:eastAsia="fr-FR"/>
              </w:rPr>
              <w:t>0.11</w:t>
            </w:r>
          </w:p>
        </w:tc>
      </w:tr>
    </w:tbl>
    <w:p w:rsidR="004A67FD" w:rsidRDefault="004A67FD"/>
    <w:sectPr w:rsidR="004A67FD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Total_Editing_Time" w:val="0"/>
  </w:docVars>
  <w:rsids>
    <w:rsidRoot w:val="006F13A6"/>
    <w:rsid w:val="00366323"/>
    <w:rsid w:val="003D4E43"/>
    <w:rsid w:val="004A67FD"/>
    <w:rsid w:val="006F13A6"/>
    <w:rsid w:val="00B911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335</Words>
  <Characters>1813</Characters>
  <Application>Microsoft Office Word</Application>
  <DocSecurity>0</DocSecurity>
  <Lines>302</Lines>
  <Paragraphs>238</Paragraphs>
  <ScaleCrop>false</ScaleCrop>
  <Company/>
  <LinksUpToDate>false</LinksUpToDate>
  <CharactersWithSpaces>1910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GIDEJESUS</dc:creator>
  <cp:lastModifiedBy>DCADELINA</cp:lastModifiedBy>
  <cp:revision>2</cp:revision>
  <dcterms:created xsi:type="dcterms:W3CDTF">2019-10-11T13:23:00Z</dcterms:created>
  <dcterms:modified xsi:type="dcterms:W3CDTF">2019-10-11T15:34:00Z</dcterms:modified>
</cp:coreProperties>
</file>