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05" w:rsidRDefault="00B37C05" w:rsidP="00B37C05">
      <w:pPr>
        <w:pStyle w:val="NormalWeb"/>
        <w:spacing w:before="0" w:beforeAutospacing="0" w:after="280" w:afterAutospacing="0" w:line="480" w:lineRule="auto"/>
        <w:jc w:val="center"/>
      </w:pPr>
      <w:r>
        <w:rPr>
          <w:b/>
          <w:bCs/>
          <w:color w:val="000000"/>
        </w:rPr>
        <w:t xml:space="preserve">Table S1. </w:t>
      </w:r>
      <w:proofErr w:type="gramStart"/>
      <w:r>
        <w:rPr>
          <w:bCs/>
          <w:color w:val="000000"/>
        </w:rPr>
        <w:t>S</w:t>
      </w:r>
      <w:r w:rsidRPr="003D4901">
        <w:rPr>
          <w:bCs/>
          <w:color w:val="000000"/>
        </w:rPr>
        <w:t>ummary of</w:t>
      </w:r>
      <w:r>
        <w:rPr>
          <w:bCs/>
          <w:color w:val="000000"/>
        </w:rPr>
        <w:t xml:space="preserve"> the</w:t>
      </w:r>
      <w:r w:rsidRPr="003D4901">
        <w:rPr>
          <w:bCs/>
          <w:color w:val="000000"/>
        </w:rPr>
        <w:t xml:space="preserve"> </w:t>
      </w:r>
      <w:r w:rsidRPr="003D4901">
        <w:rPr>
          <w:bCs/>
          <w:i/>
          <w:iCs/>
          <w:color w:val="000000"/>
        </w:rPr>
        <w:t xml:space="preserve">P. </w:t>
      </w:r>
      <w:proofErr w:type="spellStart"/>
      <w:r w:rsidRPr="003D4901">
        <w:rPr>
          <w:bCs/>
          <w:i/>
          <w:iCs/>
          <w:color w:val="000000"/>
        </w:rPr>
        <w:t>mirifica</w:t>
      </w:r>
      <w:proofErr w:type="spellEnd"/>
      <w:r w:rsidRPr="003D4901">
        <w:rPr>
          <w:bCs/>
          <w:color w:val="000000"/>
        </w:rPr>
        <w:t xml:space="preserve"> </w:t>
      </w:r>
      <w:proofErr w:type="spellStart"/>
      <w:r w:rsidRPr="003D4901">
        <w:rPr>
          <w:bCs/>
          <w:color w:val="000000"/>
        </w:rPr>
        <w:t>transcriptome</w:t>
      </w:r>
      <w:proofErr w:type="spellEnd"/>
      <w:r w:rsidRPr="003D4901">
        <w:rPr>
          <w:bCs/>
          <w:color w:val="000000"/>
        </w:rPr>
        <w:t xml:space="preserve"> assembly</w:t>
      </w:r>
      <w:r>
        <w:rPr>
          <w:bCs/>
          <w:color w:val="000000"/>
        </w:rPr>
        <w:t>.</w:t>
      </w:r>
      <w:proofErr w:type="gram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1201"/>
        <w:gridCol w:w="1201"/>
      </w:tblGrid>
      <w:tr w:rsidR="00B37C05" w:rsidRPr="001C458A" w:rsidTr="001C458A">
        <w:trPr>
          <w:trHeight w:hRule="exact" w:val="432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Descriptions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Results</w:t>
            </w:r>
          </w:p>
        </w:tc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 xml:space="preserve"> Total Raw Reads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88,168,404</w:t>
            </w:r>
          </w:p>
        </w:tc>
        <w:bookmarkStart w:id="0" w:name="_GoBack"/>
        <w:bookmarkEnd w:id="0"/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Total Clean Reads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82,068,196</w:t>
            </w:r>
          </w:p>
        </w:tc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Total Clean Nucleotides (</w:t>
            </w: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nt</w:t>
            </w:r>
            <w:proofErr w:type="spellEnd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7,386,137,640</w:t>
            </w:r>
          </w:p>
        </w:tc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Q20 percentage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97.81%</w:t>
            </w:r>
          </w:p>
        </w:tc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 percentage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0.00%</w:t>
            </w:r>
          </w:p>
        </w:tc>
      </w:tr>
      <w:tr w:rsidR="00B37C05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GC percentage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7C05" w:rsidRPr="001C458A" w:rsidRDefault="00B37C05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44.56%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BUSCO completeness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Total found (Complete + Fra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mented)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2001 (94.3%)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Complete BUSCOs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1855 (87.4%)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Complete and single-copy BUSCOs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1390 (65.5%)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Complete and duplicated BUSCOs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465 (21.9%)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Fragmented BUSCOs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146 (6.9%)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Missing BUSCOs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120 (5.7%)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AE43D6" w:rsidRDefault="001C458A" w:rsidP="00291A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43D6">
              <w:rPr>
                <w:rFonts w:ascii="Arial" w:hAnsi="Arial" w:cs="Arial"/>
                <w:color w:val="000000"/>
                <w:sz w:val="20"/>
                <w:szCs w:val="20"/>
              </w:rPr>
              <w:t>Total BUSCO groups searched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C458A" w:rsidRPr="001C458A" w:rsidRDefault="001C458A" w:rsidP="00291A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 w:themeColor="text1"/>
                <w:sz w:val="20"/>
                <w:szCs w:val="20"/>
              </w:rPr>
              <w:t>2121 (100%)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Contig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Unigene</w:t>
            </w:r>
            <w:proofErr w:type="spellEnd"/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Total Number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166,923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104,283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Total Length (</w:t>
            </w: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nt</w:t>
            </w:r>
            <w:proofErr w:type="spellEnd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62,567,517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81,810,584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Mean Length (</w:t>
            </w: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nt</w:t>
            </w:r>
            <w:proofErr w:type="spellEnd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785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N50 (</w:t>
            </w:r>
            <w:proofErr w:type="spellStart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nt</w:t>
            </w:r>
            <w:proofErr w:type="spellEnd"/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1558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Total Consensus Sequences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104,283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Distinct Clusters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34,456</w:t>
            </w:r>
          </w:p>
        </w:tc>
      </w:tr>
      <w:tr w:rsidR="001C458A" w:rsidRPr="001C458A" w:rsidTr="001C458A">
        <w:trPr>
          <w:trHeight w:hRule="exact" w:val="360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Distinct Singletons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C458A" w:rsidRPr="001C458A" w:rsidRDefault="001C458A" w:rsidP="00CB770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0"/>
                <w:szCs w:val="20"/>
              </w:rPr>
            </w:pPr>
            <w:r w:rsidRPr="001C458A">
              <w:rPr>
                <w:rFonts w:ascii="Arial" w:hAnsi="Arial" w:cs="Arial"/>
                <w:color w:val="000000"/>
                <w:sz w:val="20"/>
                <w:szCs w:val="20"/>
              </w:rPr>
              <w:t>69,827</w:t>
            </w:r>
          </w:p>
        </w:tc>
      </w:tr>
    </w:tbl>
    <w:p w:rsidR="001457F8" w:rsidRDefault="001457F8" w:rsidP="00B37C05">
      <w:pPr>
        <w:pStyle w:val="NormalWeb"/>
        <w:spacing w:before="0" w:beforeAutospacing="0" w:after="0" w:afterAutospacing="0" w:line="480" w:lineRule="auto"/>
        <w:rPr>
          <w:b/>
          <w:bCs/>
          <w:color w:val="000000"/>
        </w:rPr>
      </w:pPr>
    </w:p>
    <w:p w:rsidR="00BB69BE" w:rsidRDefault="00BB69BE" w:rsidP="001457F8"/>
    <w:sectPr w:rsidR="00BB69BE" w:rsidSect="001401CF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05"/>
    <w:rsid w:val="001401CF"/>
    <w:rsid w:val="001457F8"/>
    <w:rsid w:val="00185F1B"/>
    <w:rsid w:val="001C458A"/>
    <w:rsid w:val="0022129C"/>
    <w:rsid w:val="00571DB5"/>
    <w:rsid w:val="00AD01E9"/>
    <w:rsid w:val="00B37C05"/>
    <w:rsid w:val="00BB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C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0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05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C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0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0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3</cp:revision>
  <dcterms:created xsi:type="dcterms:W3CDTF">2019-06-20T13:07:00Z</dcterms:created>
  <dcterms:modified xsi:type="dcterms:W3CDTF">2019-09-26T17:20:00Z</dcterms:modified>
</cp:coreProperties>
</file>