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A1112" w14:textId="457911D0" w:rsidR="001E5022" w:rsidRPr="002836DF" w:rsidRDefault="001E5022" w:rsidP="001E5022">
      <w:pPr>
        <w:jc w:val="both"/>
        <w:rPr>
          <w:rFonts w:ascii="Times New Roman" w:hAnsi="Times New Roman" w:cs="Times New Roman"/>
        </w:rPr>
      </w:pPr>
      <w:r w:rsidRPr="002836DF">
        <w:rPr>
          <w:rFonts w:ascii="Times New Roman" w:hAnsi="Times New Roman" w:cs="Times New Roman"/>
          <w:b/>
          <w:bCs/>
        </w:rPr>
        <w:t xml:space="preserve">Table </w:t>
      </w:r>
      <w:r w:rsidRPr="00F5207A">
        <w:rPr>
          <w:rFonts w:ascii="Times New Roman" w:hAnsi="Times New Roman" w:cs="Times New Roman"/>
          <w:b/>
          <w:bCs/>
        </w:rPr>
        <w:t>S</w:t>
      </w:r>
      <w:r w:rsidR="00F5207A">
        <w:rPr>
          <w:rFonts w:ascii="Times New Roman" w:hAnsi="Times New Roman" w:cs="Times New Roman"/>
          <w:b/>
          <w:bCs/>
        </w:rPr>
        <w:t>3</w:t>
      </w:r>
      <w:r w:rsidRPr="002836DF">
        <w:rPr>
          <w:rFonts w:ascii="Times New Roman" w:hAnsi="Times New Roman" w:cs="Times New Roman"/>
          <w:b/>
          <w:bCs/>
        </w:rPr>
        <w:t>.</w:t>
      </w:r>
      <w:r w:rsidRPr="002836DF">
        <w:rPr>
          <w:rFonts w:ascii="Times New Roman" w:hAnsi="Times New Roman" w:cs="Times New Roman"/>
        </w:rPr>
        <w:t xml:space="preserve"> Statistical analyses for bacterial mediated-stomatal closure</w:t>
      </w:r>
      <w:r w:rsidR="002836DF" w:rsidRPr="002836DF">
        <w:rPr>
          <w:rFonts w:ascii="Times New Roman" w:hAnsi="Times New Roman" w:cs="Times New Roman"/>
        </w:rPr>
        <w:t xml:space="preserve"> shown in Figures 2a and 4a</w:t>
      </w:r>
      <w:r w:rsidRPr="002836DF">
        <w:rPr>
          <w:rFonts w:ascii="Times New Roman" w:hAnsi="Times New Roman" w:cs="Times New Roman"/>
        </w:rPr>
        <w:t>. Statistical analyses were performed by comparing water</w:t>
      </w:r>
      <w:r w:rsidR="002836DF" w:rsidRPr="002836DF">
        <w:rPr>
          <w:rFonts w:ascii="Times New Roman" w:hAnsi="Times New Roman" w:cs="Times New Roman"/>
        </w:rPr>
        <w:t>- with bacterium-</w:t>
      </w:r>
      <w:r w:rsidRPr="002836DF">
        <w:rPr>
          <w:rFonts w:ascii="Times New Roman" w:hAnsi="Times New Roman" w:cs="Times New Roman"/>
        </w:rPr>
        <w:t xml:space="preserve">treated </w:t>
      </w:r>
      <w:r w:rsidR="00126E5E" w:rsidRPr="002836DF">
        <w:rPr>
          <w:rFonts w:ascii="Times New Roman" w:hAnsi="Times New Roman" w:cs="Times New Roman"/>
        </w:rPr>
        <w:t>plants</w:t>
      </w:r>
      <w:r w:rsidR="002836DF" w:rsidRPr="002836DF">
        <w:rPr>
          <w:rFonts w:ascii="Times New Roman" w:hAnsi="Times New Roman" w:cs="Times New Roman"/>
        </w:rPr>
        <w:t xml:space="preserve"> </w:t>
      </w:r>
      <w:r w:rsidRPr="002836DF">
        <w:rPr>
          <w:rFonts w:ascii="Times New Roman" w:hAnsi="Times New Roman" w:cs="Times New Roman"/>
        </w:rPr>
        <w:t xml:space="preserve">using the Student’s </w:t>
      </w:r>
      <w:r w:rsidRPr="002836DF">
        <w:rPr>
          <w:rFonts w:ascii="Times New Roman" w:hAnsi="Times New Roman" w:cs="Times New Roman"/>
          <w:i/>
        </w:rPr>
        <w:t>t-</w:t>
      </w:r>
      <w:r w:rsidRPr="002836DF">
        <w:rPr>
          <w:rFonts w:ascii="Times New Roman" w:hAnsi="Times New Roman" w:cs="Times New Roman"/>
        </w:rPr>
        <w:t>test.</w:t>
      </w:r>
      <w:r w:rsidR="002836DF" w:rsidRPr="002836DF">
        <w:rPr>
          <w:rFonts w:ascii="Times New Roman" w:hAnsi="Times New Roman" w:cs="Times New Roman"/>
        </w:rPr>
        <w:t xml:space="preserve"> All comparisons showed statistical significance evidenced by the low p-value, except </w:t>
      </w:r>
      <w:r w:rsidR="003C41DC">
        <w:rPr>
          <w:rFonts w:ascii="Times New Roman" w:hAnsi="Times New Roman" w:cs="Times New Roman"/>
        </w:rPr>
        <w:t>for</w:t>
      </w:r>
      <w:r w:rsidR="002836DF" w:rsidRPr="002836DF">
        <w:rPr>
          <w:rFonts w:ascii="Times New Roman" w:hAnsi="Times New Roman" w:cs="Times New Roman"/>
        </w:rPr>
        <w:t xml:space="preserve"> the</w:t>
      </w:r>
      <w:r w:rsidR="003C41DC">
        <w:rPr>
          <w:rFonts w:ascii="Times New Roman" w:hAnsi="Times New Roman" w:cs="Times New Roman"/>
        </w:rPr>
        <w:t xml:space="preserve"> </w:t>
      </w:r>
      <w:r w:rsidR="003C41DC" w:rsidRPr="002836DF">
        <w:rPr>
          <w:rFonts w:ascii="Times New Roman" w:hAnsi="Times New Roman" w:cs="Times New Roman"/>
          <w:i/>
        </w:rPr>
        <w:t>fls2-SAIL</w:t>
      </w:r>
      <w:r w:rsidR="003C41DC" w:rsidRPr="002836DF">
        <w:rPr>
          <w:rFonts w:ascii="Times New Roman" w:hAnsi="Times New Roman" w:cs="Times New Roman"/>
        </w:rPr>
        <w:t xml:space="preserve"> mutant</w:t>
      </w:r>
      <w:r w:rsidR="003C41DC">
        <w:rPr>
          <w:rFonts w:ascii="Times New Roman" w:hAnsi="Times New Roman" w:cs="Times New Roman"/>
        </w:rPr>
        <w:t xml:space="preserve"> when comparing </w:t>
      </w:r>
      <w:r w:rsidR="003C41DC">
        <w:rPr>
          <w:rFonts w:ascii="Times New Roman" w:hAnsi="Times New Roman" w:cs="Times New Roman"/>
        </w:rPr>
        <w:t>water</w:t>
      </w:r>
      <w:r w:rsidR="003C41DC" w:rsidRPr="003C41DC">
        <w:rPr>
          <w:rFonts w:ascii="Times New Roman" w:hAnsi="Times New Roman" w:cs="Times New Roman"/>
          <w:i/>
        </w:rPr>
        <w:t xml:space="preserve"> </w:t>
      </w:r>
      <w:r w:rsidR="003C41DC">
        <w:rPr>
          <w:rFonts w:ascii="Times New Roman" w:hAnsi="Times New Roman" w:cs="Times New Roman"/>
        </w:rPr>
        <w:t>with</w:t>
      </w:r>
      <w:r w:rsidR="003C41DC" w:rsidRPr="003C41DC">
        <w:rPr>
          <w:rFonts w:ascii="Times New Roman" w:hAnsi="Times New Roman" w:cs="Times New Roman"/>
          <w:i/>
        </w:rPr>
        <w:t xml:space="preserve"> </w:t>
      </w:r>
      <w:proofErr w:type="spellStart"/>
      <w:r w:rsidR="003C41DC" w:rsidRPr="003C41DC">
        <w:rPr>
          <w:rFonts w:ascii="Times New Roman" w:hAnsi="Times New Roman" w:cs="Times New Roman"/>
          <w:i/>
        </w:rPr>
        <w:t>Pst</w:t>
      </w:r>
      <w:proofErr w:type="spellEnd"/>
      <w:r w:rsidR="003C41DC">
        <w:rPr>
          <w:rFonts w:ascii="Times New Roman" w:hAnsi="Times New Roman" w:cs="Times New Roman"/>
        </w:rPr>
        <w:t xml:space="preserve"> DC3118 treatment</w:t>
      </w:r>
      <w:r w:rsidR="002836DF" w:rsidRPr="002836DF">
        <w:rPr>
          <w:rFonts w:ascii="Times New Roman" w:hAnsi="Times New Roman" w:cs="Times New Roman"/>
        </w:rPr>
        <w:t>.</w:t>
      </w:r>
    </w:p>
    <w:p w14:paraId="20F535E0" w14:textId="77777777" w:rsidR="001E5022" w:rsidRPr="002836DF" w:rsidRDefault="001E5022" w:rsidP="001E5022">
      <w:pPr>
        <w:jc w:val="both"/>
        <w:rPr>
          <w:rFonts w:ascii="Times New Roman" w:hAnsi="Times New Roman" w:cs="Times New Roman"/>
        </w:rPr>
      </w:pPr>
    </w:p>
    <w:tbl>
      <w:tblPr>
        <w:tblStyle w:val="GridTable5Dark-Accent3"/>
        <w:tblW w:w="93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2"/>
        <w:gridCol w:w="1877"/>
        <w:gridCol w:w="1897"/>
        <w:gridCol w:w="1899"/>
        <w:gridCol w:w="1895"/>
      </w:tblGrid>
      <w:tr w:rsidR="002836DF" w:rsidRPr="00A33D7E" w14:paraId="3020C70B" w14:textId="77777777" w:rsidTr="002836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  <w:shd w:val="clear" w:color="auto" w:fill="auto"/>
          </w:tcPr>
          <w:p w14:paraId="5F507F17" w14:textId="77777777" w:rsidR="002836DF" w:rsidRPr="00A33D7E" w:rsidRDefault="002836DF" w:rsidP="00A33D7E">
            <w:pPr>
              <w:spacing w:before="20" w:after="2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</w:tcPr>
          <w:p w14:paraId="006B337A" w14:textId="77777777" w:rsidR="002836DF" w:rsidRPr="00A33D7E" w:rsidRDefault="002836DF" w:rsidP="00A33D7E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5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49DA6" w14:textId="44A3339A" w:rsidR="002836DF" w:rsidRPr="00A33D7E" w:rsidRDefault="002836DF" w:rsidP="00A33D7E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p-values (water versus bacterium treatment)</w:t>
            </w:r>
          </w:p>
        </w:tc>
      </w:tr>
      <w:tr w:rsidR="002836DF" w:rsidRPr="00A33D7E" w14:paraId="6630B913" w14:textId="77777777" w:rsidTr="00A33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  <w:tcBorders>
              <w:bottom w:val="single" w:sz="4" w:space="0" w:color="auto"/>
            </w:tcBorders>
            <w:shd w:val="clear" w:color="auto" w:fill="auto"/>
          </w:tcPr>
          <w:p w14:paraId="520EFE3A" w14:textId="77777777" w:rsidR="002836DF" w:rsidRPr="00A33D7E" w:rsidRDefault="002836DF" w:rsidP="00A33D7E">
            <w:pPr>
              <w:spacing w:before="20" w:after="2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</w:tc>
        <w:tc>
          <w:tcPr>
            <w:tcW w:w="18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DE8C" w14:textId="77777777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574C8" w14:textId="38DCB1C7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proofErr w:type="spellStart"/>
            <w:r w:rsidRPr="00A33D7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Pst</w:t>
            </w:r>
            <w:proofErr w:type="spellEnd"/>
            <w:r w:rsidRPr="00A33D7E">
              <w:rPr>
                <w:rFonts w:ascii="Times New Roman" w:hAnsi="Times New Roman" w:cs="Times New Roman"/>
                <w:color w:val="000000" w:themeColor="text1"/>
              </w:rPr>
              <w:t xml:space="preserve"> DC3118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DE0EB" w14:textId="059CE14F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E. coli</w:t>
            </w:r>
            <w:r w:rsidRPr="00A33D7E">
              <w:rPr>
                <w:rFonts w:ascii="Times New Roman" w:hAnsi="Times New Roman" w:cs="Times New Roman"/>
                <w:color w:val="000000" w:themeColor="text1"/>
              </w:rPr>
              <w:t xml:space="preserve"> O157:H7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A5D0E" w14:textId="6E7C4826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STm 14028s</w:t>
            </w:r>
          </w:p>
        </w:tc>
      </w:tr>
      <w:tr w:rsidR="002836DF" w:rsidRPr="00A33D7E" w14:paraId="42AA2D80" w14:textId="77777777" w:rsidTr="00A33D7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2C7AA" w14:textId="6DA5180F" w:rsidR="002836DF" w:rsidRPr="00A33D7E" w:rsidRDefault="002836DF" w:rsidP="00A33D7E">
            <w:pPr>
              <w:spacing w:before="20" w:after="2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Figure 2a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117F2" w14:textId="452EB9D1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Col-0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2B260" w14:textId="5A7DC5FB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6.15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2031C" w14:textId="07362793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5.17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-31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A7E3F" w14:textId="4398E188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7.38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-40</w:t>
            </w:r>
          </w:p>
        </w:tc>
      </w:tr>
      <w:tr w:rsidR="002836DF" w:rsidRPr="00A33D7E" w14:paraId="31873CA5" w14:textId="77777777" w:rsidTr="00A33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4FA9" w14:textId="39A43212" w:rsidR="002836DF" w:rsidRPr="00A33D7E" w:rsidRDefault="002836DF" w:rsidP="00A33D7E">
            <w:pPr>
              <w:spacing w:before="20" w:after="2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BD6A" w14:textId="2C9B5D18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exo70h4-3</w:t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B6CC" w14:textId="5EA07455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2.30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-46</w:t>
            </w: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D96FC" w14:textId="399254DC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5.65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-07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62A72" w14:textId="3DCE4B1F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2.03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-14</w:t>
            </w:r>
          </w:p>
        </w:tc>
      </w:tr>
      <w:tr w:rsidR="002836DF" w:rsidRPr="00A33D7E" w14:paraId="55982FAC" w14:textId="77777777" w:rsidTr="00A33D7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17A54" w14:textId="6E996A74" w:rsidR="002836DF" w:rsidRPr="00A33D7E" w:rsidRDefault="002836DF" w:rsidP="00A33D7E">
            <w:pPr>
              <w:spacing w:before="20" w:after="2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 xml:space="preserve">Figure </w:t>
            </w:r>
            <w:r w:rsidRPr="00A33D7E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4</w:t>
            </w:r>
            <w:r w:rsidRPr="00A33D7E">
              <w:rPr>
                <w:rFonts w:ascii="Times New Roman" w:hAnsi="Times New Roman" w:cs="Times New Roman"/>
                <w:color w:val="000000" w:themeColor="text1"/>
              </w:rPr>
              <w:t>a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61034" w14:textId="26E53C52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Col-0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EC859" w14:textId="7B7AE87D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2.65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18E462" w14:textId="3F174864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6.21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-43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E6C93" w14:textId="7B40EDE8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6.34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-42</w:t>
            </w:r>
          </w:p>
        </w:tc>
      </w:tr>
      <w:tr w:rsidR="002836DF" w:rsidRPr="00A33D7E" w14:paraId="46B425E4" w14:textId="77777777" w:rsidTr="00A33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19FED" w14:textId="731508A3" w:rsidR="002836DF" w:rsidRPr="00A33D7E" w:rsidRDefault="002836DF" w:rsidP="00A33D7E">
            <w:pPr>
              <w:spacing w:before="20" w:after="2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</w:tc>
        <w:tc>
          <w:tcPr>
            <w:tcW w:w="18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3A9A6" w14:textId="4347D361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sid2-2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10B5C" w14:textId="76185A0D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1.53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-27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D8E1B" w14:textId="23BC0423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7.20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-15</w:t>
            </w:r>
          </w:p>
        </w:tc>
        <w:tc>
          <w:tcPr>
            <w:tcW w:w="18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178CD" w14:textId="4EB395C6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4.88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-42</w:t>
            </w:r>
          </w:p>
        </w:tc>
      </w:tr>
      <w:tr w:rsidR="002836DF" w:rsidRPr="00A33D7E" w14:paraId="275D124A" w14:textId="77777777" w:rsidTr="00A33D7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3E0F2" w14:textId="08F943E3" w:rsidR="002836DF" w:rsidRPr="00A33D7E" w:rsidRDefault="002836DF" w:rsidP="00A33D7E">
            <w:pPr>
              <w:spacing w:before="20" w:after="2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</w:tc>
        <w:tc>
          <w:tcPr>
            <w:tcW w:w="18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0D2D0" w14:textId="358515EB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Col-0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97B81" w14:textId="01D001C7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3.63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-53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3EAAB" w14:textId="1164BD31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4.52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-48</w:t>
            </w:r>
          </w:p>
        </w:tc>
        <w:tc>
          <w:tcPr>
            <w:tcW w:w="18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E5DB0" w14:textId="0B5D3749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5.95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-47</w:t>
            </w:r>
          </w:p>
        </w:tc>
      </w:tr>
      <w:tr w:rsidR="002836DF" w:rsidRPr="00A33D7E" w14:paraId="1DF2C19B" w14:textId="77777777" w:rsidTr="00A33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EA696" w14:textId="5DAE19E1" w:rsidR="002836DF" w:rsidRPr="00A33D7E" w:rsidRDefault="002836DF" w:rsidP="00A33D7E">
            <w:pPr>
              <w:spacing w:before="20" w:after="2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</w:tc>
        <w:tc>
          <w:tcPr>
            <w:tcW w:w="18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706D7" w14:textId="4DA69E81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npr1-1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A9C6AC" w14:textId="03042CCB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6.84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-51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789D5" w14:textId="0C5707C5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2.18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-09</w:t>
            </w:r>
          </w:p>
        </w:tc>
        <w:tc>
          <w:tcPr>
            <w:tcW w:w="18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F5F95" w14:textId="6394B79E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1.47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-11</w:t>
            </w:r>
          </w:p>
        </w:tc>
      </w:tr>
      <w:tr w:rsidR="002836DF" w:rsidRPr="00A33D7E" w14:paraId="70C493E2" w14:textId="77777777" w:rsidTr="00A33D7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20424" w14:textId="7B23B256" w:rsidR="002836DF" w:rsidRPr="00A33D7E" w:rsidRDefault="002836DF" w:rsidP="00A33D7E">
            <w:pPr>
              <w:spacing w:before="20" w:after="2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</w:tc>
        <w:tc>
          <w:tcPr>
            <w:tcW w:w="18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8965F" w14:textId="0C1B954E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Col-0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5976C" w14:textId="240E4E8F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6.85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-36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EC282" w14:textId="4EA7885C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1.65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-14</w:t>
            </w:r>
          </w:p>
        </w:tc>
        <w:tc>
          <w:tcPr>
            <w:tcW w:w="18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8C403" w14:textId="0C270678" w:rsidR="002836DF" w:rsidRPr="00A33D7E" w:rsidRDefault="002836DF" w:rsidP="00A33D7E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1.38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-31</w:t>
            </w:r>
          </w:p>
        </w:tc>
      </w:tr>
      <w:tr w:rsidR="002836DF" w:rsidRPr="00A33D7E" w14:paraId="2909F2CF" w14:textId="77777777" w:rsidTr="00A33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DBDF0" w14:textId="237D9923" w:rsidR="002836DF" w:rsidRPr="00A33D7E" w:rsidRDefault="002836DF" w:rsidP="00A33D7E">
            <w:pPr>
              <w:spacing w:before="20" w:after="2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19F4C" w14:textId="193B8E08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fls2-SAIL</w:t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C5B61" w14:textId="1CDD8CDC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6.50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-01</w:t>
            </w: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851C" w14:textId="50B7C248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6.68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-51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5A16" w14:textId="59587118" w:rsidR="002836DF" w:rsidRPr="00A33D7E" w:rsidRDefault="002836DF" w:rsidP="00A33D7E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33D7E">
              <w:rPr>
                <w:rFonts w:ascii="Times New Roman" w:hAnsi="Times New Roman" w:cs="Times New Roman"/>
                <w:color w:val="000000" w:themeColor="text1"/>
              </w:rPr>
              <w:t>3.08 x 10</w:t>
            </w:r>
            <w:r w:rsidRPr="00A33D7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-13</w:t>
            </w:r>
          </w:p>
        </w:tc>
      </w:tr>
    </w:tbl>
    <w:p w14:paraId="4DE3D66F" w14:textId="77777777" w:rsidR="001E5022" w:rsidRPr="002836DF" w:rsidRDefault="001E5022" w:rsidP="001E5022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1E5022" w:rsidRPr="002836DF" w:rsidSect="006C0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022"/>
    <w:rsid w:val="00074AE8"/>
    <w:rsid w:val="000E74E5"/>
    <w:rsid w:val="000F197B"/>
    <w:rsid w:val="00126E5E"/>
    <w:rsid w:val="001A00FA"/>
    <w:rsid w:val="001E5022"/>
    <w:rsid w:val="00206665"/>
    <w:rsid w:val="00207ABB"/>
    <w:rsid w:val="002459B6"/>
    <w:rsid w:val="00252792"/>
    <w:rsid w:val="002836DF"/>
    <w:rsid w:val="002C656F"/>
    <w:rsid w:val="002D4083"/>
    <w:rsid w:val="00384C4F"/>
    <w:rsid w:val="003C41DC"/>
    <w:rsid w:val="0043495A"/>
    <w:rsid w:val="0045672B"/>
    <w:rsid w:val="004A77C6"/>
    <w:rsid w:val="004F2FDE"/>
    <w:rsid w:val="0050737A"/>
    <w:rsid w:val="00576DAA"/>
    <w:rsid w:val="005A75CC"/>
    <w:rsid w:val="005C315B"/>
    <w:rsid w:val="006A074D"/>
    <w:rsid w:val="006C0CF3"/>
    <w:rsid w:val="007C7754"/>
    <w:rsid w:val="008307EC"/>
    <w:rsid w:val="00830A95"/>
    <w:rsid w:val="00844AEA"/>
    <w:rsid w:val="009F69D1"/>
    <w:rsid w:val="00A33D7E"/>
    <w:rsid w:val="00A47927"/>
    <w:rsid w:val="00A605A3"/>
    <w:rsid w:val="00C054EF"/>
    <w:rsid w:val="00CB73E2"/>
    <w:rsid w:val="00CF40DD"/>
    <w:rsid w:val="00D1792B"/>
    <w:rsid w:val="00E0536D"/>
    <w:rsid w:val="00EE133B"/>
    <w:rsid w:val="00EF3CB9"/>
    <w:rsid w:val="00F40421"/>
    <w:rsid w:val="00F5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9CFAD"/>
  <w14:defaultImageDpi w14:val="32767"/>
  <w15:chartTrackingRefBased/>
  <w15:docId w15:val="{4E86A856-7C98-904F-A3D0-B386EE295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5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1E50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2C656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2C656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5Dark">
    <w:name w:val="Grid Table 5 Dark"/>
    <w:basedOn w:val="TableNormal"/>
    <w:uiPriority w:val="50"/>
    <w:rsid w:val="002C656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1Light">
    <w:name w:val="Grid Table 1 Light"/>
    <w:basedOn w:val="TableNormal"/>
    <w:uiPriority w:val="46"/>
    <w:rsid w:val="002C656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3">
    <w:name w:val="Grid Table 5 Dark Accent 3"/>
    <w:basedOn w:val="TableNormal"/>
    <w:uiPriority w:val="50"/>
    <w:rsid w:val="002C656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5207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07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Rodrigues Oblessuc</dc:creator>
  <cp:keywords/>
  <dc:description/>
  <cp:lastModifiedBy>Maeli Melotto</cp:lastModifiedBy>
  <cp:revision>4</cp:revision>
  <dcterms:created xsi:type="dcterms:W3CDTF">2019-09-19T22:57:00Z</dcterms:created>
  <dcterms:modified xsi:type="dcterms:W3CDTF">2019-09-23T18:46:00Z</dcterms:modified>
</cp:coreProperties>
</file>