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38B" w:rsidRDefault="00B55ACD" w:rsidP="007D29DE">
      <w:pPr>
        <w:jc w:val="center"/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7.5pt;height:342pt">
            <v:imagedata r:id="rId6" o:title="figS1"/>
          </v:shape>
        </w:pict>
      </w:r>
      <w:bookmarkEnd w:id="0"/>
    </w:p>
    <w:p w:rsidR="00E6338B" w:rsidRPr="00142F6E" w:rsidRDefault="00E6338B">
      <w:pPr>
        <w:rPr>
          <w:rFonts w:ascii="Times New Roman" w:hAnsi="Times New Roman" w:cs="Times New Roman"/>
          <w:sz w:val="24"/>
          <w:szCs w:val="24"/>
        </w:rPr>
      </w:pPr>
      <w:r w:rsidRPr="004314CE">
        <w:rPr>
          <w:rFonts w:ascii="Times New Roman" w:hAnsi="Times New Roman" w:cs="Times New Roman" w:hint="eastAsia"/>
          <w:sz w:val="24"/>
          <w:szCs w:val="24"/>
        </w:rPr>
        <w:t>Figure S</w:t>
      </w:r>
      <w:r w:rsidR="00866EAB"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hint="eastAsia"/>
        </w:rPr>
        <w:t xml:space="preserve"> </w:t>
      </w:r>
      <w:r w:rsidRPr="00F01145">
        <w:rPr>
          <w:rFonts w:ascii="Times New Roman" w:hAnsi="Times New Roman" w:cs="Times New Roman"/>
          <w:sz w:val="24"/>
          <w:szCs w:val="24"/>
        </w:rPr>
        <w:t xml:space="preserve">Relative expression level of </w:t>
      </w:r>
      <w:r>
        <w:rPr>
          <w:rFonts w:ascii="Times New Roman" w:hAnsi="Times New Roman" w:cs="Times New Roman"/>
          <w:i/>
          <w:sz w:val="24"/>
          <w:szCs w:val="24"/>
        </w:rPr>
        <w:t>SnRK</w:t>
      </w:r>
      <w:r w:rsidRPr="005E5C88">
        <w:rPr>
          <w:rFonts w:ascii="Times New Roman" w:hAnsi="Times New Roman" w:cs="Times New Roman"/>
          <w:i/>
          <w:sz w:val="24"/>
          <w:szCs w:val="24"/>
        </w:rPr>
        <w:t>1</w:t>
      </w:r>
      <w:r w:rsidR="005E5C88" w:rsidRPr="005E5C88">
        <w:rPr>
          <w:rFonts w:ascii="Times New Roman" w:hAnsi="Times New Roman" w:cs="Times New Roman"/>
          <w:i/>
          <w:sz w:val="24"/>
          <w:szCs w:val="24"/>
        </w:rPr>
        <w:t>α</w:t>
      </w:r>
      <w:r w:rsidR="00C255FC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="00C255FC">
        <w:rPr>
          <w:rFonts w:ascii="Times New Roman" w:hAnsi="Times New Roman" w:cs="Times New Roman" w:hint="eastAsia"/>
          <w:sz w:val="24"/>
          <w:szCs w:val="24"/>
        </w:rPr>
        <w:t>(t</w:t>
      </w:r>
      <w:r w:rsidRPr="001445E0">
        <w:rPr>
          <w:rFonts w:ascii="Times New Roman" w:hAnsi="Times New Roman" w:cs="Times New Roman"/>
          <w:sz w:val="24"/>
          <w:szCs w:val="24"/>
        </w:rPr>
        <w:t>he original, uncropped gel of figure 1a</w:t>
      </w:r>
      <w:r w:rsidR="00C255FC"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="005E5C88">
        <w:rPr>
          <w:rFonts w:ascii="Times New Roman" w:hAnsi="Times New Roman" w:cs="Times New Roman" w:hint="eastAsia"/>
          <w:sz w:val="24"/>
          <w:szCs w:val="24"/>
        </w:rPr>
        <w:t xml:space="preserve"> T</w:t>
      </w:r>
      <w:r w:rsidR="00170D3F" w:rsidRPr="00170D3F">
        <w:rPr>
          <w:rFonts w:ascii="Times New Roman" w:hAnsi="Times New Roman" w:cs="Times New Roman"/>
          <w:sz w:val="24"/>
          <w:szCs w:val="24"/>
        </w:rPr>
        <w:t xml:space="preserve">he expression levels of </w:t>
      </w:r>
      <w:r w:rsidR="00170D3F" w:rsidRPr="00170D3F">
        <w:rPr>
          <w:rFonts w:ascii="Times New Roman" w:hAnsi="Times New Roman" w:cs="Times New Roman"/>
          <w:i/>
          <w:sz w:val="24"/>
          <w:szCs w:val="24"/>
        </w:rPr>
        <w:t>SnRK1α</w:t>
      </w:r>
      <w:r w:rsidR="00170D3F" w:rsidRPr="00170D3F">
        <w:rPr>
          <w:rFonts w:ascii="Times New Roman" w:hAnsi="Times New Roman" w:cs="Times New Roman"/>
          <w:sz w:val="24"/>
          <w:szCs w:val="24"/>
        </w:rPr>
        <w:t xml:space="preserve"> in WT, OE-1, OE-4</w:t>
      </w:r>
      <w:r w:rsidR="00170D3F">
        <w:rPr>
          <w:rFonts w:ascii="Times New Roman" w:hAnsi="Times New Roman" w:cs="Times New Roman"/>
          <w:sz w:val="24"/>
          <w:szCs w:val="24"/>
        </w:rPr>
        <w:t>,</w:t>
      </w:r>
      <w:r w:rsidR="00170D3F" w:rsidRPr="00170D3F">
        <w:rPr>
          <w:rFonts w:ascii="Times New Roman" w:hAnsi="Times New Roman" w:cs="Times New Roman"/>
          <w:sz w:val="24"/>
          <w:szCs w:val="24"/>
        </w:rPr>
        <w:t xml:space="preserve"> and OE-7 were detected by PCR</w:t>
      </w:r>
      <w:r w:rsidR="005E5C88">
        <w:rPr>
          <w:rFonts w:ascii="Times New Roman" w:hAnsi="Times New Roman" w:cs="Times New Roman" w:hint="eastAsia"/>
          <w:sz w:val="24"/>
          <w:szCs w:val="24"/>
        </w:rPr>
        <w:t>,</w:t>
      </w:r>
      <w:r w:rsidR="005E5C88" w:rsidRPr="005E5C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E5C88" w:rsidRPr="00170D3F">
        <w:rPr>
          <w:rFonts w:ascii="Times New Roman" w:hAnsi="Times New Roman" w:cs="Times New Roman"/>
          <w:i/>
          <w:sz w:val="24"/>
          <w:szCs w:val="24"/>
        </w:rPr>
        <w:t>EF-1α</w:t>
      </w:r>
      <w:r w:rsidR="005E5C88" w:rsidRPr="00170D3F">
        <w:rPr>
          <w:rFonts w:ascii="Times New Roman" w:hAnsi="Times New Roman" w:cs="Times New Roman"/>
          <w:sz w:val="24"/>
          <w:szCs w:val="24"/>
        </w:rPr>
        <w:t xml:space="preserve"> was used as a control</w:t>
      </w:r>
      <w:r w:rsidR="00170D3F" w:rsidRPr="00170D3F">
        <w:rPr>
          <w:rFonts w:ascii="Times New Roman" w:hAnsi="Times New Roman" w:cs="Times New Roman"/>
          <w:sz w:val="24"/>
          <w:szCs w:val="24"/>
        </w:rPr>
        <w:t>. 10 ul of each PCR product w</w:t>
      </w:r>
      <w:r w:rsidR="00A326CB">
        <w:rPr>
          <w:rFonts w:ascii="Times New Roman" w:hAnsi="Times New Roman" w:cs="Times New Roman" w:hint="eastAsia"/>
          <w:sz w:val="24"/>
          <w:szCs w:val="24"/>
        </w:rPr>
        <w:t>as</w:t>
      </w:r>
      <w:r w:rsidR="00170D3F" w:rsidRPr="00170D3F">
        <w:rPr>
          <w:rFonts w:ascii="Times New Roman" w:hAnsi="Times New Roman" w:cs="Times New Roman"/>
          <w:sz w:val="24"/>
          <w:szCs w:val="24"/>
        </w:rPr>
        <w:t xml:space="preserve"> taken f</w:t>
      </w:r>
      <w:r w:rsidR="00935DAD">
        <w:rPr>
          <w:rFonts w:ascii="Times New Roman" w:hAnsi="Times New Roman" w:cs="Times New Roman"/>
          <w:sz w:val="24"/>
          <w:szCs w:val="24"/>
        </w:rPr>
        <w:t>or agarose gel electrophoresis.</w:t>
      </w:r>
    </w:p>
    <w:sectPr w:rsidR="00E6338B" w:rsidRPr="00142F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EA0" w:rsidRDefault="00E32EA0" w:rsidP="007E2137">
      <w:r>
        <w:separator/>
      </w:r>
    </w:p>
  </w:endnote>
  <w:endnote w:type="continuationSeparator" w:id="0">
    <w:p w:rsidR="00E32EA0" w:rsidRDefault="00E32EA0" w:rsidP="007E2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EA0" w:rsidRDefault="00E32EA0" w:rsidP="007E2137">
      <w:r>
        <w:separator/>
      </w:r>
    </w:p>
  </w:footnote>
  <w:footnote w:type="continuationSeparator" w:id="0">
    <w:p w:rsidR="00E32EA0" w:rsidRDefault="00E32EA0" w:rsidP="007E21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xNjEwNzawMDY3tDBU0lEKTi0uzszPAykwrQUAtDhxwSwAAAA="/>
  </w:docVars>
  <w:rsids>
    <w:rsidRoot w:val="000D7839"/>
    <w:rsid w:val="00032D9A"/>
    <w:rsid w:val="00035D75"/>
    <w:rsid w:val="00060686"/>
    <w:rsid w:val="000B0C46"/>
    <w:rsid w:val="000D7839"/>
    <w:rsid w:val="00142F6E"/>
    <w:rsid w:val="001445E0"/>
    <w:rsid w:val="00166F94"/>
    <w:rsid w:val="00170D3F"/>
    <w:rsid w:val="003C50B5"/>
    <w:rsid w:val="004314CE"/>
    <w:rsid w:val="00532B0E"/>
    <w:rsid w:val="00557EF0"/>
    <w:rsid w:val="005E5C88"/>
    <w:rsid w:val="006C158E"/>
    <w:rsid w:val="006C235F"/>
    <w:rsid w:val="00715201"/>
    <w:rsid w:val="007C35E6"/>
    <w:rsid w:val="007D29DE"/>
    <w:rsid w:val="007E2137"/>
    <w:rsid w:val="00866EAB"/>
    <w:rsid w:val="0090244C"/>
    <w:rsid w:val="00935DAD"/>
    <w:rsid w:val="00982A1A"/>
    <w:rsid w:val="009B506C"/>
    <w:rsid w:val="00A326CB"/>
    <w:rsid w:val="00AC5445"/>
    <w:rsid w:val="00B360B1"/>
    <w:rsid w:val="00B55ACD"/>
    <w:rsid w:val="00BA18B0"/>
    <w:rsid w:val="00C1424E"/>
    <w:rsid w:val="00C255FC"/>
    <w:rsid w:val="00CD0CCB"/>
    <w:rsid w:val="00D325CE"/>
    <w:rsid w:val="00DD0EEB"/>
    <w:rsid w:val="00E32EA0"/>
    <w:rsid w:val="00E6338B"/>
    <w:rsid w:val="00EC53A3"/>
    <w:rsid w:val="00EF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30"/>
  <w15:docId w15:val="{6DB17AD8-6F92-4AB8-B1A0-DC446DD15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21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213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21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2137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E2137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7E21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darkblue</dc:creator>
  <cp:keywords/>
  <dc:description/>
  <cp:lastModifiedBy>darkblue</cp:lastModifiedBy>
  <cp:revision>16</cp:revision>
  <dcterms:created xsi:type="dcterms:W3CDTF">2020-02-29T07:14:00Z</dcterms:created>
  <dcterms:modified xsi:type="dcterms:W3CDTF">2020-03-11T11:59:00Z</dcterms:modified>
</cp:coreProperties>
</file>